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61E" w:rsidRDefault="00AB561E">
      <w:bookmarkStart w:id="0" w:name="_GoBack"/>
      <w:bookmarkEnd w:id="0"/>
    </w:p>
    <w:p w:rsidR="00EB1A82" w:rsidRDefault="00EB1A82"/>
    <w:p w:rsidR="00EB1A82" w:rsidRDefault="00EB1A82"/>
    <w:p w:rsidR="00F15556" w:rsidRDefault="00F15556"/>
    <w:p w:rsidR="008B0845" w:rsidRDefault="008B0845"/>
    <w:p w:rsidR="008B0845" w:rsidRDefault="008B0845"/>
    <w:p w:rsidR="00F15556" w:rsidRDefault="00F15556"/>
    <w:p w:rsidR="00F15556" w:rsidRDefault="00F15556"/>
    <w:p w:rsidR="00F15556" w:rsidRDefault="00F15556"/>
    <w:p w:rsidR="00F15556" w:rsidRPr="00F15556" w:rsidRDefault="00F15556" w:rsidP="00F15556">
      <w:pPr>
        <w:spacing w:after="0" w:line="240" w:lineRule="auto"/>
        <w:jc w:val="right"/>
        <w:rPr>
          <w:sz w:val="44"/>
          <w:szCs w:val="44"/>
        </w:rPr>
      </w:pPr>
      <w:r w:rsidRPr="00F15556">
        <w:rPr>
          <w:sz w:val="44"/>
          <w:szCs w:val="44"/>
        </w:rPr>
        <w:t>GÜMÜŞHANE</w:t>
      </w:r>
    </w:p>
    <w:p w:rsidR="00F15556" w:rsidRPr="00F15556" w:rsidRDefault="00F15556" w:rsidP="00F15556">
      <w:pPr>
        <w:spacing w:after="0" w:line="240" w:lineRule="auto"/>
        <w:jc w:val="right"/>
        <w:rPr>
          <w:sz w:val="44"/>
          <w:szCs w:val="44"/>
        </w:rPr>
      </w:pPr>
      <w:r w:rsidRPr="00F15556">
        <w:rPr>
          <w:sz w:val="44"/>
          <w:szCs w:val="44"/>
        </w:rPr>
        <w:t>İL ÖZEL İDARESİ</w:t>
      </w:r>
    </w:p>
    <w:p w:rsidR="00F15556" w:rsidRPr="00F15556" w:rsidRDefault="00F15556" w:rsidP="00F15556">
      <w:pPr>
        <w:spacing w:after="0" w:line="240" w:lineRule="auto"/>
        <w:jc w:val="right"/>
        <w:rPr>
          <w:color w:val="365F91"/>
          <w:sz w:val="72"/>
          <w:szCs w:val="72"/>
        </w:rPr>
      </w:pPr>
      <w:r w:rsidRPr="00F15556">
        <w:rPr>
          <w:color w:val="365F91"/>
          <w:sz w:val="72"/>
          <w:szCs w:val="72"/>
        </w:rPr>
        <w:t>20</w:t>
      </w:r>
      <w:r w:rsidR="006021F8">
        <w:rPr>
          <w:color w:val="365F91"/>
          <w:sz w:val="72"/>
          <w:szCs w:val="72"/>
        </w:rPr>
        <w:t>14</w:t>
      </w:r>
      <w:r w:rsidRPr="00F15556">
        <w:rPr>
          <w:color w:val="365F91"/>
          <w:sz w:val="72"/>
          <w:szCs w:val="72"/>
        </w:rPr>
        <w:t>-201</w:t>
      </w:r>
      <w:r w:rsidR="006021F8">
        <w:rPr>
          <w:color w:val="365F91"/>
          <w:sz w:val="72"/>
          <w:szCs w:val="72"/>
        </w:rPr>
        <w:t>8</w:t>
      </w:r>
    </w:p>
    <w:p w:rsidR="00F15556" w:rsidRDefault="00F15556" w:rsidP="00F15556">
      <w:pPr>
        <w:jc w:val="right"/>
      </w:pPr>
      <w:r w:rsidRPr="00F15556">
        <w:rPr>
          <w:color w:val="365F91"/>
          <w:sz w:val="72"/>
          <w:szCs w:val="72"/>
        </w:rPr>
        <w:t>STRATEJİK  PLANI</w:t>
      </w:r>
    </w:p>
    <w:p w:rsidR="00F15556" w:rsidRDefault="00F15556"/>
    <w:p w:rsidR="00F15556" w:rsidRDefault="00F15556"/>
    <w:p w:rsidR="00F15556" w:rsidRDefault="00F15556"/>
    <w:p w:rsidR="00F15556" w:rsidRDefault="00F15556"/>
    <w:p w:rsidR="00F15556" w:rsidRDefault="00F15556"/>
    <w:p w:rsidR="00EB1A82" w:rsidRDefault="00EB1A82"/>
    <w:p w:rsidR="00EB1A82" w:rsidRDefault="00EB1A82"/>
    <w:p w:rsidR="00EB1A82" w:rsidRDefault="00EB1A82"/>
    <w:p w:rsidR="00635293" w:rsidRDefault="00635293"/>
    <w:p w:rsidR="00635293" w:rsidRDefault="00635293"/>
    <w:p w:rsidR="00635293" w:rsidRDefault="00635293"/>
    <w:p w:rsidR="00F15556" w:rsidRDefault="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6B5868" w:rsidRDefault="006B5868" w:rsidP="00F15556"/>
    <w:p w:rsidR="00F15556" w:rsidRDefault="004D7F70" w:rsidP="00F15556">
      <w:r>
        <w:rPr>
          <w:noProof/>
          <w:lang w:eastAsia="tr-TR"/>
        </w:rPr>
        <mc:AlternateContent>
          <mc:Choice Requires="wps">
            <w:drawing>
              <wp:anchor distT="0" distB="0" distL="114300" distR="114300" simplePos="0" relativeHeight="251651072" behindDoc="0" locked="0" layoutInCell="1" allowOverlap="1">
                <wp:simplePos x="0" y="0"/>
                <wp:positionH relativeFrom="column">
                  <wp:posOffset>1988820</wp:posOffset>
                </wp:positionH>
                <wp:positionV relativeFrom="paragraph">
                  <wp:posOffset>124460</wp:posOffset>
                </wp:positionV>
                <wp:extent cx="4136390" cy="2061210"/>
                <wp:effectExtent l="0" t="3810" r="0" b="1905"/>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6390" cy="206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0FE" w:rsidRDefault="009600FE" w:rsidP="00F15556">
                            <w:pPr>
                              <w:spacing w:after="0" w:line="240" w:lineRule="auto"/>
                              <w:rPr>
                                <w:sz w:val="20"/>
                                <w:szCs w:val="20"/>
                              </w:rPr>
                            </w:pPr>
                          </w:p>
                          <w:p w:rsidR="009600FE" w:rsidRPr="00052656" w:rsidRDefault="009600FE" w:rsidP="00F15556">
                            <w:pPr>
                              <w:spacing w:after="0" w:line="240" w:lineRule="auto"/>
                            </w:pPr>
                            <w:r w:rsidRPr="00052656">
                              <w:t>Bu Kitabın yayın hakları, elektronik ortamlar dahil tüm görsel malzemenin kullanım hakkı Gümüşhane İl Özel İdaresine aittir. Kaynak göstermek suretiyle kullanılabilir.</w:t>
                            </w:r>
                          </w:p>
                          <w:p w:rsidR="009600FE" w:rsidRPr="00052656" w:rsidRDefault="009600FE" w:rsidP="00F15556">
                            <w:pPr>
                              <w:spacing w:after="0" w:line="240" w:lineRule="auto"/>
                            </w:pPr>
                          </w:p>
                          <w:p w:rsidR="009600FE" w:rsidRPr="00052656" w:rsidRDefault="009600FE" w:rsidP="00F15556">
                            <w:pPr>
                              <w:spacing w:after="0" w:line="240" w:lineRule="auto"/>
                              <w:rPr>
                                <w:color w:val="365F91"/>
                              </w:rPr>
                            </w:pPr>
                            <w:r w:rsidRPr="00052656">
                              <w:rPr>
                                <w:color w:val="365F91"/>
                              </w:rPr>
                              <w:t>www.gumushaneozelidare.gov.tr</w:t>
                            </w:r>
                          </w:p>
                          <w:p w:rsidR="009600FE" w:rsidRPr="00052656" w:rsidRDefault="009600FE" w:rsidP="00F15556">
                            <w:pPr>
                              <w:spacing w:after="0" w:line="240" w:lineRule="auto"/>
                              <w:rPr>
                                <w:color w:val="365F91"/>
                              </w:rPr>
                            </w:pPr>
                            <w:r w:rsidRPr="00052656">
                              <w:rPr>
                                <w:color w:val="365F91"/>
                              </w:rPr>
                              <w:t>bilgi@gumushaneozelidare.gov.tr</w:t>
                            </w:r>
                          </w:p>
                          <w:p w:rsidR="009600FE" w:rsidRPr="00052656" w:rsidRDefault="009600FE" w:rsidP="00F15556">
                            <w:pPr>
                              <w:spacing w:after="0" w:line="240" w:lineRule="auto"/>
                              <w:rPr>
                                <w:color w:val="365F91"/>
                              </w:rPr>
                            </w:pPr>
                          </w:p>
                          <w:p w:rsidR="009600FE" w:rsidRPr="00052656" w:rsidRDefault="009600FE" w:rsidP="00F15556">
                            <w:pPr>
                              <w:spacing w:after="0" w:line="240" w:lineRule="auto"/>
                            </w:pPr>
                            <w:r w:rsidRPr="00052656">
                              <w:t>Yenimahalle 29000 / GÜMÜŞHANE</w:t>
                            </w:r>
                          </w:p>
                          <w:p w:rsidR="009600FE" w:rsidRPr="00052656" w:rsidRDefault="009600FE" w:rsidP="00F15556">
                            <w:pPr>
                              <w:spacing w:after="0" w:line="240" w:lineRule="auto"/>
                            </w:pPr>
                            <w:r w:rsidRPr="00052656">
                              <w:t xml:space="preserve">Tel : +90 456 213 1801- 1031 </w:t>
                            </w:r>
                          </w:p>
                          <w:p w:rsidR="009600FE" w:rsidRPr="00052656" w:rsidRDefault="009600FE" w:rsidP="00F15556">
                            <w:pPr>
                              <w:spacing w:after="0" w:line="240" w:lineRule="auto"/>
                            </w:pPr>
                            <w:r w:rsidRPr="00052656">
                              <w:t>Fax : +90 456 213 3744</w:t>
                            </w:r>
                          </w:p>
                          <w:p w:rsidR="009600FE" w:rsidRPr="00052656" w:rsidRDefault="009600FE" w:rsidP="00F155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56.6pt;margin-top:9.8pt;width:325.7pt;height:16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" stroked="f">
                <v:textbox>
                  <w:txbxContent>
                    <w:p w:rsidR="009600FE" w:rsidRDefault="009600FE" w:rsidP="00F15556">
                      <w:pPr>
                        <w:spacing w:after="0" w:line="240" w:lineRule="auto"/>
                        <w:rPr>
                          <w:sz w:val="20"/>
                          <w:szCs w:val="20"/>
                        </w:rPr>
                      </w:pPr>
                    </w:p>
                    <w:p w:rsidR="009600FE" w:rsidRPr="00052656" w:rsidRDefault="009600FE" w:rsidP="00F15556">
                      <w:pPr>
                        <w:spacing w:after="0" w:line="240" w:lineRule="auto"/>
                      </w:pPr>
                      <w:r w:rsidRPr="00052656">
                        <w:t>Bu Kitabın yayın hakları, elektronik ortamlar dahil tüm görsel malzemenin kullanım hakkı Gümüşhane İl Özel İdaresine aittir. Kaynak göstermek suretiyle kullanılabilir.</w:t>
                      </w:r>
                    </w:p>
                    <w:p w:rsidR="009600FE" w:rsidRPr="00052656" w:rsidRDefault="009600FE" w:rsidP="00F15556">
                      <w:pPr>
                        <w:spacing w:after="0" w:line="240" w:lineRule="auto"/>
                      </w:pPr>
                    </w:p>
                    <w:p w:rsidR="009600FE" w:rsidRPr="00052656" w:rsidRDefault="009600FE" w:rsidP="00F15556">
                      <w:pPr>
                        <w:spacing w:after="0" w:line="240" w:lineRule="auto"/>
                        <w:rPr>
                          <w:color w:val="365F91"/>
                        </w:rPr>
                      </w:pPr>
                      <w:r w:rsidRPr="00052656">
                        <w:rPr>
                          <w:color w:val="365F91"/>
                        </w:rPr>
                        <w:t>www.gumushaneozelidare.gov.tr</w:t>
                      </w:r>
                    </w:p>
                    <w:p w:rsidR="009600FE" w:rsidRPr="00052656" w:rsidRDefault="009600FE" w:rsidP="00F15556">
                      <w:pPr>
                        <w:spacing w:after="0" w:line="240" w:lineRule="auto"/>
                        <w:rPr>
                          <w:color w:val="365F91"/>
                        </w:rPr>
                      </w:pPr>
                      <w:r w:rsidRPr="00052656">
                        <w:rPr>
                          <w:color w:val="365F91"/>
                        </w:rPr>
                        <w:t>bilgi@gumushaneozelidare.gov.tr</w:t>
                      </w:r>
                    </w:p>
                    <w:p w:rsidR="009600FE" w:rsidRPr="00052656" w:rsidRDefault="009600FE" w:rsidP="00F15556">
                      <w:pPr>
                        <w:spacing w:after="0" w:line="240" w:lineRule="auto"/>
                        <w:rPr>
                          <w:color w:val="365F91"/>
                        </w:rPr>
                      </w:pPr>
                    </w:p>
                    <w:p w:rsidR="009600FE" w:rsidRPr="00052656" w:rsidRDefault="009600FE" w:rsidP="00F15556">
                      <w:pPr>
                        <w:spacing w:after="0" w:line="240" w:lineRule="auto"/>
                      </w:pPr>
                      <w:r w:rsidRPr="00052656">
                        <w:t>Yenimahalle 29000 / GÜMÜŞHANE</w:t>
                      </w:r>
                    </w:p>
                    <w:p w:rsidR="009600FE" w:rsidRPr="00052656" w:rsidRDefault="009600FE" w:rsidP="00F15556">
                      <w:pPr>
                        <w:spacing w:after="0" w:line="240" w:lineRule="auto"/>
                      </w:pPr>
                      <w:r w:rsidRPr="00052656">
                        <w:t xml:space="preserve">Tel : +90 456 213 1801- 1031 </w:t>
                      </w:r>
                    </w:p>
                    <w:p w:rsidR="009600FE" w:rsidRPr="00052656" w:rsidRDefault="009600FE" w:rsidP="00F15556">
                      <w:pPr>
                        <w:spacing w:after="0" w:line="240" w:lineRule="auto"/>
                      </w:pPr>
                      <w:r w:rsidRPr="00052656">
                        <w:t>Fax : +90 456 213 3744</w:t>
                      </w:r>
                    </w:p>
                    <w:p w:rsidR="009600FE" w:rsidRPr="00052656" w:rsidRDefault="009600FE" w:rsidP="00F15556"/>
                  </w:txbxContent>
                </v:textbox>
              </v:rect>
            </w:pict>
          </mc:Fallback>
        </mc:AlternateContent>
      </w:r>
    </w:p>
    <w:p w:rsidR="00F15556" w:rsidRDefault="004D7F70" w:rsidP="00F15556">
      <w:r w:rsidRPr="00F15556">
        <w:rPr>
          <w:noProof/>
          <w:lang w:eastAsia="tr-TR"/>
        </w:rPr>
        <mc:AlternateContent>
          <mc:Choice Requires="wps">
            <w:drawing>
              <wp:anchor distT="0" distB="0" distL="114300" distR="114300" simplePos="0" relativeHeight="251650048" behindDoc="0" locked="0" layoutInCell="1" allowOverlap="1">
                <wp:simplePos x="0" y="0"/>
                <wp:positionH relativeFrom="column">
                  <wp:posOffset>1843405</wp:posOffset>
                </wp:positionH>
                <wp:positionV relativeFrom="paragraph">
                  <wp:posOffset>12065</wp:posOffset>
                </wp:positionV>
                <wp:extent cx="0" cy="1784985"/>
                <wp:effectExtent l="5715" t="5080" r="13335" b="10160"/>
                <wp:wrapNone/>
                <wp:docPr id="4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985"/>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A13230" id="_x0000_t32" coordsize="21600,21600" o:spt="32" o:oned="t" path="m,l21600,21600e" filled="f">
                <v:path arrowok="t" fillok="f" o:connecttype="none"/>
                <o:lock v:ext="edit" shapetype="t"/>
              </v:shapetype>
              <v:shape id="AutoShape 41" o:spid="_x0000_s1026" type="#_x0000_t32" style="position:absolute;margin-left:145.15pt;margin-top:.95pt;width:0;height:14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" strokecolor="#365f91"/>
            </w:pict>
          </mc:Fallback>
        </mc:AlternateContent>
      </w:r>
      <w:r w:rsidR="00F15556" w:rsidRPr="00F15556">
        <w:t>GÜMÜŞHANE İL ÖZEL İDARESİ</w:t>
      </w:r>
    </w:p>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Default="00F15556" w:rsidP="00F15556"/>
    <w:p w:rsidR="00F15556" w:rsidRPr="00F15556" w:rsidRDefault="00F15556" w:rsidP="00F15556">
      <w:r>
        <w:t xml:space="preserve">                                                                                                                           </w:t>
      </w:r>
      <w:r w:rsidR="004D7F70" w:rsidRPr="00F15556">
        <w:rPr>
          <w:noProof/>
          <w:lang w:eastAsia="tr-TR"/>
        </w:rPr>
        <w:drawing>
          <wp:inline distT="0" distB="0" distL="0" distR="0">
            <wp:extent cx="2000250" cy="3667125"/>
            <wp:effectExtent l="0" t="0" r="0" b="9525"/>
            <wp:docPr id="1" name="Resim 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3667125"/>
                    </a:xfrm>
                    <a:prstGeom prst="rect">
                      <a:avLst/>
                    </a:prstGeom>
                    <a:noFill/>
                    <a:ln>
                      <a:noFill/>
                    </a:ln>
                  </pic:spPr>
                </pic:pic>
              </a:graphicData>
            </a:graphic>
          </wp:inline>
        </w:drawing>
      </w:r>
    </w:p>
    <w:p w:rsidR="00F15556" w:rsidRPr="00F15556" w:rsidRDefault="00F15556" w:rsidP="00F15556">
      <w:r w:rsidRPr="00F15556">
        <w:t>Ancak Özel İdareler ve beledi</w:t>
      </w:r>
      <w:smartTag w:uri="urn:schemas-microsoft-com:office:smarttags" w:element="PersonName">
        <w:r w:rsidRPr="00F15556">
          <w:t>ye</w:t>
        </w:r>
      </w:smartTag>
      <w:r w:rsidRPr="00F15556">
        <w:t xml:space="preserve">ler büyük kalkınma savaşımızda hayat ucuzluğunu sağlayacak uygun önlemler almalı ve </w:t>
      </w:r>
      <w:smartTag w:uri="urn:schemas-microsoft-com:office:smarttags" w:element="PersonName">
        <w:r w:rsidRPr="00F15556">
          <w:t>ye</w:t>
        </w:r>
      </w:smartTag>
      <w:r w:rsidRPr="00F15556">
        <w:t>tkilerini tam kullanmalıdırlar.</w:t>
      </w:r>
    </w:p>
    <w:p w:rsidR="00F15556" w:rsidRDefault="00F15556" w:rsidP="00F15556">
      <w:pPr>
        <w:rPr>
          <w:b/>
        </w:rPr>
      </w:pPr>
      <w:r w:rsidRPr="00F15556">
        <w:rPr>
          <w:b/>
        </w:rPr>
        <w:t>Mustafa Kemal ATATÜRK</w:t>
      </w:r>
      <w:r w:rsidRPr="00EC174A">
        <w:rPr>
          <w:b/>
        </w:rPr>
        <w:t xml:space="preserve"> </w:t>
      </w:r>
    </w:p>
    <w:p w:rsidR="00F15556" w:rsidRDefault="00F15556" w:rsidP="00F15556">
      <w:pPr>
        <w:rPr>
          <w:b/>
        </w:rPr>
      </w:pPr>
    </w:p>
    <w:p w:rsidR="00F15556" w:rsidRDefault="00F15556" w:rsidP="00F15556">
      <w:pPr>
        <w:rPr>
          <w:b/>
        </w:rPr>
      </w:pPr>
    </w:p>
    <w:p w:rsidR="00F15556" w:rsidRDefault="00F15556" w:rsidP="00F15556">
      <w:pPr>
        <w:rPr>
          <w:b/>
        </w:rPr>
      </w:pPr>
    </w:p>
    <w:p w:rsidR="00F15556" w:rsidRPr="00EC174A" w:rsidRDefault="00F15556" w:rsidP="00F15556">
      <w:pPr>
        <w:rPr>
          <w:b/>
          <w:color w:val="808080"/>
        </w:rPr>
      </w:pPr>
    </w:p>
    <w:p w:rsidR="00F15556" w:rsidRPr="000E23D3" w:rsidRDefault="00F15556" w:rsidP="00F15556">
      <w:pPr>
        <w:rPr>
          <w:color w:val="808080"/>
          <w:sz w:val="20"/>
          <w:szCs w:val="20"/>
        </w:rPr>
      </w:pPr>
      <w:r w:rsidRPr="00F15556">
        <w:rPr>
          <w:color w:val="808080"/>
          <w:sz w:val="20"/>
          <w:szCs w:val="20"/>
        </w:rPr>
        <w:t>1 Kasım 1937 5.Dönem 3.Yasama Yılı Açılış Konuşması</w:t>
      </w:r>
    </w:p>
    <w:p w:rsidR="00F15556" w:rsidRDefault="00F15556"/>
    <w:p w:rsidR="006455A1" w:rsidRDefault="006455A1"/>
    <w:p w:rsidR="00F15556" w:rsidRDefault="004D7F70">
      <w:r>
        <w:rPr>
          <w:noProof/>
          <w:lang w:eastAsia="tr-TR"/>
        </w:rPr>
        <mc:AlternateContent>
          <mc:Choice Requires="wps">
            <w:drawing>
              <wp:anchor distT="91440" distB="91440" distL="114300" distR="114300" simplePos="0" relativeHeight="251653120" behindDoc="0" locked="0" layoutInCell="0" allowOverlap="1">
                <wp:simplePos x="0" y="0"/>
                <wp:positionH relativeFrom="page">
                  <wp:posOffset>4029075</wp:posOffset>
                </wp:positionH>
                <wp:positionV relativeFrom="page">
                  <wp:posOffset>809625</wp:posOffset>
                </wp:positionV>
                <wp:extent cx="3228340" cy="2028825"/>
                <wp:effectExtent l="0" t="0" r="635" b="0"/>
                <wp:wrapSquare wrapText="bothSides"/>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340" cy="20288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ED4B80" w:rsidP="00ED4B80">
                            <w:pPr>
                              <w:keepNext/>
                              <w:shd w:val="clear" w:color="auto" w:fill="0F243E"/>
                              <w:spacing w:after="0"/>
                              <w:ind w:right="-1452"/>
                            </w:pPr>
                            <w:r>
                              <w:rPr>
                                <w:noProof/>
                                <w:lang w:eastAsia="tr-TR"/>
                              </w:rPr>
                              <w:t xml:space="preserve"> </w:t>
                            </w:r>
                            <w:r w:rsidR="004D7F70">
                              <w:rPr>
                                <w:noProof/>
                                <w:lang w:eastAsia="tr-TR"/>
                              </w:rPr>
                              <w:drawing>
                                <wp:inline distT="0" distB="0" distL="0" distR="0">
                                  <wp:extent cx="2752725" cy="1638300"/>
                                  <wp:effectExtent l="0" t="0" r="9525" b="0"/>
                                  <wp:docPr id="8" name="Resim 8" descr="959_yucelyav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59_yucelyavuz"/>
                                          <pic:cNvPicPr>
                                            <a:picLocks noChangeAspect="1" noChangeArrowheads="1"/>
                                          </pic:cNvPicPr>
                                        </pic:nvPicPr>
                                        <pic:blipFill>
                                          <a:blip r:embed="rId9">
                                            <a:extLst>
                                              <a:ext uri="{28A0092B-C50C-407E-A947-70E740481C1C}">
                                                <a14:useLocalDpi xmlns:a14="http://schemas.microsoft.com/office/drawing/2010/main" val="0"/>
                                              </a:ext>
                                            </a:extLst>
                                          </a:blip>
                                          <a:srcRect l="24515" t="23097" r="27577" b="21278"/>
                                          <a:stretch>
                                            <a:fillRect/>
                                          </a:stretch>
                                        </pic:blipFill>
                                        <pic:spPr bwMode="auto">
                                          <a:xfrm>
                                            <a:off x="0" y="0"/>
                                            <a:ext cx="2752725" cy="1638300"/>
                                          </a:xfrm>
                                          <a:prstGeom prst="rect">
                                            <a:avLst/>
                                          </a:prstGeom>
                                          <a:noFill/>
                                          <a:ln>
                                            <a:noFill/>
                                          </a:ln>
                                        </pic:spPr>
                                      </pic:pic>
                                    </a:graphicData>
                                  </a:graphic>
                                </wp:inline>
                              </w:drawing>
                            </w:r>
                          </w:p>
                          <w:p w:rsidR="009600FE" w:rsidRPr="00C67FD3" w:rsidRDefault="009600FE" w:rsidP="00ED4B80">
                            <w:pPr>
                              <w:pStyle w:val="ResimYazs"/>
                              <w:spacing w:after="0"/>
                              <w:ind w:left="1416"/>
                              <w:jc w:val="center"/>
                              <w:rPr>
                                <w:sz w:val="22"/>
                                <w:szCs w:val="22"/>
                              </w:rPr>
                            </w:pPr>
                            <w:r w:rsidRPr="00C67FD3">
                              <w:rPr>
                                <w:sz w:val="22"/>
                                <w:szCs w:val="22"/>
                              </w:rPr>
                              <w:t>Yücel YAVUZ</w:t>
                            </w:r>
                          </w:p>
                          <w:p w:rsidR="009600FE" w:rsidRPr="008A645F" w:rsidRDefault="009600FE" w:rsidP="00ED4B80">
                            <w:pPr>
                              <w:spacing w:after="0"/>
                              <w:ind w:left="1416"/>
                              <w:jc w:val="center"/>
                            </w:pPr>
                            <w:r w:rsidRPr="00C67FD3">
                              <w:t>Gümüşhane Valisi</w:t>
                            </w:r>
                            <w:r>
                              <w:rPr>
                                <w:color w:val="FFFFFF"/>
                              </w:rPr>
                              <w:t xml:space="preserve">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margin-left:317.25pt;margin-top:63.75pt;width:254.2pt;height:159.75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" o:allowincell="f" fillcolor="#4f81bd" stroked="f">
                <v:shadow type="perspective" color="#9bbb59" origin="-.5,-.5" offset="-6pt,-6pt" matrix=".75,,,.75"/>
                <v:textbox inset="21.6pt,0,1in,0">
                  <w:txbxContent>
                    <w:p w:rsidR="009600FE" w:rsidRDefault="00ED4B80" w:rsidP="00ED4B80">
                      <w:pPr>
                        <w:keepNext/>
                        <w:shd w:val="clear" w:color="auto" w:fill="0F243E"/>
                        <w:spacing w:after="0"/>
                        <w:ind w:right="-1452"/>
                      </w:pPr>
                      <w:r>
                        <w:rPr>
                          <w:noProof/>
                          <w:lang w:eastAsia="tr-TR"/>
                        </w:rPr>
                        <w:t xml:space="preserve"> </w:t>
                      </w:r>
                      <w:r w:rsidR="004D7F70">
                        <w:rPr>
                          <w:noProof/>
                          <w:lang w:eastAsia="tr-TR"/>
                        </w:rPr>
                        <w:drawing>
                          <wp:inline distT="0" distB="0" distL="0" distR="0">
                            <wp:extent cx="2752725" cy="1638300"/>
                            <wp:effectExtent l="0" t="0" r="9525" b="0"/>
                            <wp:docPr id="8" name="Resim 8" descr="959_yucelyav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59_yucelyavuz"/>
                                    <pic:cNvPicPr>
                                      <a:picLocks noChangeAspect="1" noChangeArrowheads="1"/>
                                    </pic:cNvPicPr>
                                  </pic:nvPicPr>
                                  <pic:blipFill>
                                    <a:blip r:embed="rId9">
                                      <a:extLst>
                                        <a:ext uri="{28A0092B-C50C-407E-A947-70E740481C1C}">
                                          <a14:useLocalDpi xmlns:a14="http://schemas.microsoft.com/office/drawing/2010/main" val="0"/>
                                        </a:ext>
                                      </a:extLst>
                                    </a:blip>
                                    <a:srcRect l="24515" t="23097" r="27577" b="21278"/>
                                    <a:stretch>
                                      <a:fillRect/>
                                    </a:stretch>
                                  </pic:blipFill>
                                  <pic:spPr bwMode="auto">
                                    <a:xfrm>
                                      <a:off x="0" y="0"/>
                                      <a:ext cx="2752725" cy="1638300"/>
                                    </a:xfrm>
                                    <a:prstGeom prst="rect">
                                      <a:avLst/>
                                    </a:prstGeom>
                                    <a:noFill/>
                                    <a:ln>
                                      <a:noFill/>
                                    </a:ln>
                                  </pic:spPr>
                                </pic:pic>
                              </a:graphicData>
                            </a:graphic>
                          </wp:inline>
                        </w:drawing>
                      </w:r>
                    </w:p>
                    <w:p w:rsidR="009600FE" w:rsidRPr="00C67FD3" w:rsidRDefault="009600FE" w:rsidP="00ED4B80">
                      <w:pPr>
                        <w:pStyle w:val="ResimYazs"/>
                        <w:spacing w:after="0"/>
                        <w:ind w:left="1416"/>
                        <w:jc w:val="center"/>
                        <w:rPr>
                          <w:sz w:val="22"/>
                          <w:szCs w:val="22"/>
                        </w:rPr>
                      </w:pPr>
                      <w:r w:rsidRPr="00C67FD3">
                        <w:rPr>
                          <w:sz w:val="22"/>
                          <w:szCs w:val="22"/>
                        </w:rPr>
                        <w:t>Yücel YAVUZ</w:t>
                      </w:r>
                    </w:p>
                    <w:p w:rsidR="009600FE" w:rsidRPr="008A645F" w:rsidRDefault="009600FE" w:rsidP="00ED4B80">
                      <w:pPr>
                        <w:spacing w:after="0"/>
                        <w:ind w:left="1416"/>
                        <w:jc w:val="center"/>
                      </w:pPr>
                      <w:r w:rsidRPr="00C67FD3">
                        <w:t>Gümüşhane Valisi</w:t>
                      </w:r>
                      <w:r>
                        <w:rPr>
                          <w:color w:val="FFFFFF"/>
                        </w:rPr>
                        <w:t xml:space="preserve"> </w:t>
                      </w:r>
                    </w:p>
                  </w:txbxContent>
                </v:textbox>
                <w10:wrap type="square" anchorx="page" anchory="page"/>
              </v:rect>
            </w:pict>
          </mc:Fallback>
        </mc:AlternateContent>
      </w:r>
    </w:p>
    <w:p w:rsidR="00B1633B" w:rsidRDefault="00B1633B" w:rsidP="005118E6">
      <w:pPr>
        <w:spacing w:after="0" w:line="240" w:lineRule="auto"/>
        <w:ind w:firstLine="708"/>
        <w:jc w:val="both"/>
      </w:pPr>
      <w:r>
        <w:t>Planlı kalkınma Ülkemizde pek eski değildir. Devlet Planlama Teşkilatı kuruluncaya k</w:t>
      </w:r>
      <w:smartTag w:uri="urn:schemas-microsoft-com:office:smarttags" w:element="PersonName">
        <w:r>
          <w:t>ad</w:t>
        </w:r>
      </w:smartTag>
      <w:r>
        <w:t>ar bakanlıklar kendi alanlarında kısa v</w:t>
      </w:r>
      <w:smartTag w:uri="urn:schemas-microsoft-com:office:smarttags" w:element="PersonName">
        <w:r>
          <w:t>ad</w:t>
        </w:r>
      </w:smartTag>
      <w:r>
        <w:t xml:space="preserve">eli planlar yapmışlarsa da diğer kuruluşlarla </w:t>
      </w:r>
      <w:smartTag w:uri="urn:schemas-microsoft-com:office:smarttags" w:element="PersonName">
        <w:r>
          <w:t>ye</w:t>
        </w:r>
      </w:smartTag>
      <w:r>
        <w:t>terli eş güdümü sağlayam</w:t>
      </w:r>
      <w:smartTag w:uri="urn:schemas-microsoft-com:office:smarttags" w:element="PersonName">
        <w:r>
          <w:t>ad</w:t>
        </w:r>
      </w:smartTag>
      <w:r>
        <w:t>ıklarından bu planlar ülke için bir bütünlük arz etmiyordu.</w:t>
      </w:r>
    </w:p>
    <w:p w:rsidR="00B1633B" w:rsidRDefault="00B1633B" w:rsidP="005118E6">
      <w:pPr>
        <w:spacing w:after="0" w:line="240" w:lineRule="auto"/>
        <w:ind w:firstLine="708"/>
        <w:jc w:val="both"/>
      </w:pPr>
      <w:r>
        <w:t xml:space="preserve">Mahalli idarelerde de planlı çalışmalar benzer biçimde yürütülüyordu. İl özel idarelerinde il genel meclislerinin onayı ile bazı planlar yapılsa da bunların </w:t>
      </w:r>
      <w:r w:rsidR="0000509C">
        <w:t xml:space="preserve">hayata geçirilmesi için </w:t>
      </w:r>
      <w:r>
        <w:t>çoğu zaman uygulama imkanı ve finans kaynağı bulunamıyordu. Zira il özel idarelerinin kaynakları Merkezi Yönetim gelirlerinden ayrılıyordu. Merkez Yönetim genellikle kendi programını yaparak il özel idaresine şartlı ödenek gönderiyordu.</w:t>
      </w:r>
    </w:p>
    <w:p w:rsidR="00B1633B" w:rsidRDefault="00B1633B" w:rsidP="005118E6">
      <w:pPr>
        <w:spacing w:after="0" w:line="240" w:lineRule="auto"/>
        <w:ind w:firstLine="708"/>
        <w:jc w:val="both"/>
      </w:pPr>
      <w:r>
        <w:t>5018 sayılı Kamu Mali Yönetimi ve Kontrol Kanunu yürürlüğe girdikten sonra, bu Kanun’un 9.m</w:t>
      </w:r>
      <w:smartTag w:uri="urn:schemas-microsoft-com:office:smarttags" w:element="PersonName">
        <w:r>
          <w:t>ad</w:t>
        </w:r>
      </w:smartTag>
      <w:r>
        <w:t xml:space="preserve">desinde; kamu idarelerinin kalkınma planları, programları ile ilgili mevzuat ve benimsedikleri temel ilkeler çerçevesinde geleceğe ilişkin misyon ve vizyonlarını oluşturmak, stratejik amaçlar ve ölçülebilir hedefler </w:t>
      </w:r>
      <w:r w:rsidR="007A67FF">
        <w:t>tespit etmek</w:t>
      </w:r>
      <w:r>
        <w:t>, performanslarını önceden belirlenmiş olan göstergeler doğrultusunda ölçmek ve sürecin izleme ve değerlendirmesini yapmak amacıyla katılımcı yöntemlerle stratejik plan hazırlamaları öngörülmüştür.</w:t>
      </w:r>
    </w:p>
    <w:p w:rsidR="00B1633B" w:rsidRDefault="00B1633B" w:rsidP="005118E6">
      <w:pPr>
        <w:spacing w:after="0" w:line="240" w:lineRule="auto"/>
        <w:ind w:firstLine="708"/>
        <w:jc w:val="both"/>
      </w:pPr>
      <w:r>
        <w:t>Aynı şekilde 5302 sayılı İl Özel idaresi Kanunu’nun 10.m</w:t>
      </w:r>
      <w:smartTag w:uri="urn:schemas-microsoft-com:office:smarttags" w:element="PersonName">
        <w:r>
          <w:t>ad</w:t>
        </w:r>
      </w:smartTag>
      <w:r>
        <w:t>desinin birinci fıkrasının (a) bendinde il genel meclisinin görevlerinden biri de stratejik planı görüşmek ve karar</w:t>
      </w:r>
      <w:r w:rsidR="0000509C">
        <w:t>a</w:t>
      </w:r>
      <w:r>
        <w:t xml:space="preserve"> bağlamak olarak belirtilmiştir.</w:t>
      </w:r>
    </w:p>
    <w:p w:rsidR="00B1633B" w:rsidRDefault="006660FE" w:rsidP="006765BE">
      <w:pPr>
        <w:spacing w:after="0" w:line="240" w:lineRule="auto"/>
        <w:ind w:firstLine="708"/>
        <w:jc w:val="both"/>
      </w:pPr>
      <w:r>
        <w:t xml:space="preserve">Bu </w:t>
      </w:r>
      <w:r w:rsidR="009C3241">
        <w:t>amaçla 5302 sayılı</w:t>
      </w:r>
      <w:r w:rsidR="004427E8">
        <w:t xml:space="preserve"> İl Özel İdaresi</w:t>
      </w:r>
      <w:r w:rsidR="009C3241">
        <w:t xml:space="preserve"> yasanın 31. m</w:t>
      </w:r>
      <w:smartTag w:uri="urn:schemas-microsoft-com:office:smarttags" w:element="PersonName">
        <w:r>
          <w:t>ad</w:t>
        </w:r>
      </w:smartTag>
      <w:r w:rsidR="0000509C">
        <w:t>desi gereğince M</w:t>
      </w:r>
      <w:r>
        <w:t xml:space="preserve">art </w:t>
      </w:r>
      <w:r w:rsidR="003E6CC4">
        <w:t>2014</w:t>
      </w:r>
      <w:r>
        <w:t xml:space="preserve"> Mahalli İdareler seçimleri ile </w:t>
      </w:r>
      <w:smartTag w:uri="urn:schemas-microsoft-com:office:smarttags" w:element="PersonName">
        <w:r>
          <w:t>ye</w:t>
        </w:r>
      </w:smartTag>
      <w:r>
        <w:t xml:space="preserve">nilenen İl Genel Meclisinin stratejik plan doğrultusunda </w:t>
      </w:r>
      <w:r w:rsidR="009C3241">
        <w:t xml:space="preserve">çalışma </w:t>
      </w:r>
      <w:r>
        <w:t>yapması gerektiğinden</w:t>
      </w:r>
      <w:r w:rsidR="009C3241">
        <w:t>, 201</w:t>
      </w:r>
      <w:r w:rsidR="003E6CC4">
        <w:t>4</w:t>
      </w:r>
      <w:r>
        <w:t>-201</w:t>
      </w:r>
      <w:r w:rsidR="003E6CC4">
        <w:t>8</w:t>
      </w:r>
      <w:r w:rsidR="00537261">
        <w:t>,</w:t>
      </w:r>
      <w:r>
        <w:t xml:space="preserve"> yıllarını kapsayan </w:t>
      </w:r>
      <w:r w:rsidR="009C3241">
        <w:t xml:space="preserve">Gümüşhane </w:t>
      </w:r>
      <w:r>
        <w:t xml:space="preserve">İl Özel İdaresi Stratejik Planı </w:t>
      </w:r>
      <w:r w:rsidR="009C3241">
        <w:t>bu mevzuata uygun biçimde Kamu kurumları,</w:t>
      </w:r>
      <w:r w:rsidR="00B01BD0">
        <w:t xml:space="preserve"> </w:t>
      </w:r>
      <w:r w:rsidR="009C3241">
        <w:t xml:space="preserve">Sivil Toplum Kuruluşları ve Üniversitemizin de görüşleri alınarak geniş katılımlı olarak hazırlanmış ve </w:t>
      </w:r>
      <w:r w:rsidR="00B1633B">
        <w:t xml:space="preserve"> İl Genel Meclisimizin onayı ile yürürlüğe girmiştir. Plan 20</w:t>
      </w:r>
      <w:r w:rsidR="00C36A84">
        <w:t>1</w:t>
      </w:r>
      <w:r w:rsidR="003E6CC4">
        <w:t>4</w:t>
      </w:r>
      <w:r w:rsidR="00C36A84">
        <w:t>-201</w:t>
      </w:r>
      <w:r w:rsidR="003E6CC4">
        <w:t>8</w:t>
      </w:r>
      <w:r w:rsidR="00C36A84">
        <w:t xml:space="preserve"> </w:t>
      </w:r>
      <w:r w:rsidR="00B1633B">
        <w:t>yıllarını kapsamakta olup, genel olarak 6 ana temayı içermektedir.</w:t>
      </w:r>
    </w:p>
    <w:p w:rsidR="00B1633B" w:rsidRDefault="00B1633B" w:rsidP="00B1633B">
      <w:pPr>
        <w:spacing w:after="0" w:line="240" w:lineRule="auto"/>
        <w:jc w:val="both"/>
      </w:pPr>
    </w:p>
    <w:p w:rsidR="00B1633B" w:rsidRDefault="00B1633B" w:rsidP="00B1633B">
      <w:pPr>
        <w:spacing w:after="0" w:line="240" w:lineRule="auto"/>
        <w:jc w:val="both"/>
      </w:pPr>
      <w:r>
        <w:t>1-</w:t>
      </w:r>
      <w:r>
        <w:tab/>
        <w:t>Sağlık ve Sosyal Hizmetler</w:t>
      </w:r>
    </w:p>
    <w:p w:rsidR="00B1633B" w:rsidRDefault="00B1633B" w:rsidP="00B1633B">
      <w:pPr>
        <w:spacing w:after="0" w:line="240" w:lineRule="auto"/>
        <w:jc w:val="both"/>
      </w:pPr>
      <w:r>
        <w:t>2-</w:t>
      </w:r>
      <w:r>
        <w:tab/>
        <w:t>Kültür ve Turizm</w:t>
      </w:r>
    </w:p>
    <w:p w:rsidR="00B1633B" w:rsidRDefault="00B1633B" w:rsidP="00B1633B">
      <w:pPr>
        <w:spacing w:after="0" w:line="240" w:lineRule="auto"/>
        <w:jc w:val="both"/>
      </w:pPr>
      <w:r>
        <w:t>3-</w:t>
      </w:r>
      <w:r>
        <w:tab/>
        <w:t>Tarım, Orman ve Hayvancılık</w:t>
      </w:r>
    </w:p>
    <w:p w:rsidR="00B1633B" w:rsidRDefault="00B1633B" w:rsidP="00B1633B">
      <w:pPr>
        <w:spacing w:after="0" w:line="240" w:lineRule="auto"/>
        <w:jc w:val="both"/>
      </w:pPr>
      <w:r>
        <w:t>4-</w:t>
      </w:r>
      <w:r>
        <w:tab/>
        <w:t>Çocuk, Gençlik, K</w:t>
      </w:r>
      <w:smartTag w:uri="urn:schemas-microsoft-com:office:smarttags" w:element="PersonName">
        <w:r>
          <w:t>ad</w:t>
        </w:r>
      </w:smartTag>
      <w:r>
        <w:t>ın ve Aile</w:t>
      </w:r>
    </w:p>
    <w:p w:rsidR="00B1633B" w:rsidRDefault="00B1633B" w:rsidP="00B1633B">
      <w:pPr>
        <w:spacing w:after="0" w:line="240" w:lineRule="auto"/>
        <w:jc w:val="both"/>
      </w:pPr>
      <w:r>
        <w:t>5-</w:t>
      </w:r>
      <w:r>
        <w:tab/>
        <w:t>İstihdam</w:t>
      </w:r>
    </w:p>
    <w:p w:rsidR="00B1633B" w:rsidRDefault="00B1633B" w:rsidP="00B1633B">
      <w:pPr>
        <w:spacing w:after="0" w:line="240" w:lineRule="auto"/>
        <w:jc w:val="both"/>
      </w:pPr>
      <w:r>
        <w:t>6-</w:t>
      </w:r>
      <w:r>
        <w:tab/>
        <w:t>Köy Altyapı Çalışmaları</w:t>
      </w:r>
    </w:p>
    <w:p w:rsidR="00B1633B" w:rsidRDefault="00B1633B" w:rsidP="00B1633B">
      <w:pPr>
        <w:spacing w:after="0" w:line="240" w:lineRule="auto"/>
        <w:jc w:val="both"/>
      </w:pPr>
    </w:p>
    <w:p w:rsidR="00B1633B" w:rsidRDefault="00B1633B" w:rsidP="006765BE">
      <w:pPr>
        <w:spacing w:after="0" w:line="240" w:lineRule="auto"/>
        <w:ind w:firstLine="708"/>
        <w:jc w:val="both"/>
      </w:pPr>
      <w:r>
        <w:t xml:space="preserve">Elbette İlin öz gelirleri ile bunları </w:t>
      </w:r>
      <w:smartTag w:uri="urn:schemas-microsoft-com:office:smarttags" w:element="PersonName">
        <w:r>
          <w:t>ye</w:t>
        </w:r>
      </w:smartTag>
      <w:r>
        <w:t xml:space="preserve">rine getirmek mümkün değildir. Bu nedenle </w:t>
      </w:r>
      <w:smartTag w:uri="urn:schemas-microsoft-com:office:smarttags" w:element="PersonName">
        <w:r>
          <w:t>ye</w:t>
        </w:r>
      </w:smartTag>
      <w:r>
        <w:t>ni gelir kaynakları</w:t>
      </w:r>
      <w:r w:rsidR="0000509C">
        <w:t xml:space="preserve"> temin etmek gerekecektir. </w:t>
      </w:r>
      <w:r>
        <w:t xml:space="preserve"> 5779 sayılı </w:t>
      </w:r>
      <w:r w:rsidR="004427E8">
        <w:t xml:space="preserve">İl Özel İdarelerine ve Belediyelere Genel Bütçe Vergi Gelirlerinden Pay Verilmesi Hakkında </w:t>
      </w:r>
      <w:r>
        <w:t>Kanun</w:t>
      </w:r>
      <w:r w:rsidR="0000509C">
        <w:t>’la özel idare gelirleri artırılmışsa da, İl Özel İdaresinin plan hedeflerine ulaşması için, bakanlıkların kaynaklarından yerel yönetimlerin güçlendirilmesi kapsamında proje üretilerek destek sağlanmalıdır.</w:t>
      </w:r>
    </w:p>
    <w:p w:rsidR="00B1633B" w:rsidRDefault="00B1633B" w:rsidP="00B1633B">
      <w:pPr>
        <w:spacing w:after="0" w:line="240" w:lineRule="auto"/>
        <w:jc w:val="both"/>
      </w:pPr>
    </w:p>
    <w:p w:rsidR="002C2987" w:rsidRDefault="00B1633B" w:rsidP="00DB0118">
      <w:pPr>
        <w:spacing w:after="0" w:line="240" w:lineRule="auto"/>
        <w:ind w:firstLine="708"/>
        <w:jc w:val="both"/>
      </w:pPr>
      <w:r>
        <w:t xml:space="preserve">Yararlı ve hayırlı olması dileğiyle, stratejik planı hazırlayan kamu görevlilerine, uzun bir mesai harcayarak karara bağlayan İl Genel Meclisi Başkan ve </w:t>
      </w:r>
      <w:r w:rsidR="00DB0118">
        <w:t>ü</w:t>
      </w:r>
      <w:smartTag w:uri="urn:schemas-microsoft-com:office:smarttags" w:element="PersonName">
        <w:r>
          <w:t>ye</w:t>
        </w:r>
      </w:smartTag>
      <w:r>
        <w:t>lerine teşekkür ediyorum.</w:t>
      </w:r>
    </w:p>
    <w:p w:rsidR="00B1633B" w:rsidRDefault="00B1633B" w:rsidP="00B1633B">
      <w:pPr>
        <w:spacing w:after="0" w:line="240" w:lineRule="auto"/>
        <w:jc w:val="both"/>
      </w:pPr>
    </w:p>
    <w:p w:rsidR="00B1633B" w:rsidRDefault="009C4A05" w:rsidP="00DB0118">
      <w:pPr>
        <w:spacing w:after="0" w:line="240" w:lineRule="auto"/>
        <w:ind w:left="7788"/>
      </w:pPr>
      <w:r>
        <w:t xml:space="preserve">  Yücel YAVUZ</w:t>
      </w:r>
    </w:p>
    <w:p w:rsidR="00B1633B" w:rsidRDefault="009C4A05" w:rsidP="009C4A05">
      <w:pPr>
        <w:spacing w:after="0" w:line="240" w:lineRule="auto"/>
      </w:pPr>
      <w:r>
        <w:t xml:space="preserve">                                                                                                                                                          </w:t>
      </w:r>
      <w:r w:rsidR="00B1633B">
        <w:t>Gümüşhane Valisi</w:t>
      </w:r>
    </w:p>
    <w:p w:rsidR="00B1633B" w:rsidRDefault="00B1633B" w:rsidP="00B1633B">
      <w:pPr>
        <w:spacing w:after="0" w:line="240" w:lineRule="auto"/>
        <w:jc w:val="both"/>
      </w:pPr>
    </w:p>
    <w:p w:rsidR="002C2987" w:rsidRDefault="002C2987" w:rsidP="00B1633B">
      <w:pPr>
        <w:jc w:val="both"/>
      </w:pPr>
    </w:p>
    <w:p w:rsidR="002C2987" w:rsidRDefault="004D7F70">
      <w:r>
        <w:rPr>
          <w:noProof/>
          <w:lang w:eastAsia="tr-TR"/>
        </w:rPr>
        <w:lastRenderedPageBreak/>
        <mc:AlternateContent>
          <mc:Choice Requires="wps">
            <w:drawing>
              <wp:anchor distT="91440" distB="91440" distL="114300" distR="114300" simplePos="0" relativeHeight="251654144" behindDoc="0" locked="0" layoutInCell="0" allowOverlap="1">
                <wp:simplePos x="0" y="0"/>
                <wp:positionH relativeFrom="page">
                  <wp:posOffset>4508500</wp:posOffset>
                </wp:positionH>
                <wp:positionV relativeFrom="page">
                  <wp:posOffset>895350</wp:posOffset>
                </wp:positionV>
                <wp:extent cx="2753360" cy="1886585"/>
                <wp:effectExtent l="3175" t="0" r="0" b="0"/>
                <wp:wrapSquare wrapText="bothSides"/>
                <wp:docPr id="4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360" cy="188658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ED4B80" w:rsidP="00ED4B80">
                            <w:pPr>
                              <w:shd w:val="clear" w:color="auto" w:fill="0F243E"/>
                              <w:spacing w:after="0"/>
                              <w:ind w:right="-1452"/>
                              <w:rPr>
                                <w:noProof/>
                                <w:lang w:eastAsia="tr-TR"/>
                              </w:rPr>
                            </w:pPr>
                            <w:r>
                              <w:rPr>
                                <w:noProof/>
                                <w:lang w:eastAsia="tr-TR"/>
                              </w:rPr>
                              <w:t xml:space="preserve">  </w:t>
                            </w:r>
                            <w:r w:rsidR="004D7F70" w:rsidRPr="002D022A">
                              <w:rPr>
                                <w:noProof/>
                                <w:lang w:eastAsia="tr-TR"/>
                              </w:rPr>
                              <w:drawing>
                                <wp:inline distT="0" distB="0" distL="0" distR="0">
                                  <wp:extent cx="2181225" cy="1466850"/>
                                  <wp:effectExtent l="0" t="0" r="9525" b="0"/>
                                  <wp:docPr id="11" name="Resim 2" descr="Açıklama: Gümüşhane İl Özel İdaresi Genel Sekreteri Ekrem Ak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Gümüşhane İl Özel İdaresi Genel Sekreteri Ekrem Akdoğan"/>
                                          <pic:cNvPicPr>
                                            <a:picLocks noChangeAspect="1" noChangeArrowheads="1"/>
                                          </pic:cNvPicPr>
                                        </pic:nvPicPr>
                                        <pic:blipFill>
                                          <a:blip r:embed="rId10">
                                            <a:extLst>
                                              <a:ext uri="{28A0092B-C50C-407E-A947-70E740481C1C}">
                                                <a14:useLocalDpi xmlns:a14="http://schemas.microsoft.com/office/drawing/2010/main" val="0"/>
                                              </a:ext>
                                            </a:extLst>
                                          </a:blip>
                                          <a:srcRect l="17883" t="30435" r="21169" b="8153"/>
                                          <a:stretch>
                                            <a:fillRect/>
                                          </a:stretch>
                                        </pic:blipFill>
                                        <pic:spPr bwMode="auto">
                                          <a:xfrm>
                                            <a:off x="0" y="0"/>
                                            <a:ext cx="2181225" cy="1466850"/>
                                          </a:xfrm>
                                          <a:prstGeom prst="rect">
                                            <a:avLst/>
                                          </a:prstGeom>
                                          <a:noFill/>
                                          <a:ln>
                                            <a:noFill/>
                                          </a:ln>
                                        </pic:spPr>
                                      </pic:pic>
                                    </a:graphicData>
                                  </a:graphic>
                                </wp:inline>
                              </w:drawing>
                            </w:r>
                          </w:p>
                          <w:p w:rsidR="009600FE" w:rsidRDefault="009600FE" w:rsidP="00B84BEC">
                            <w:pPr>
                              <w:shd w:val="clear" w:color="auto" w:fill="0F243E"/>
                              <w:spacing w:after="0"/>
                              <w:ind w:right="-1452"/>
                              <w:jc w:val="center"/>
                              <w:rPr>
                                <w:noProof/>
                                <w:lang w:eastAsia="tr-TR"/>
                              </w:rPr>
                            </w:pPr>
                            <w:r>
                              <w:rPr>
                                <w:noProof/>
                                <w:lang w:eastAsia="tr-TR"/>
                              </w:rPr>
                              <w:t>SUNUŞ /  Ekrem AKDOĞAN</w:t>
                            </w:r>
                          </w:p>
                          <w:p w:rsidR="009600FE" w:rsidRPr="008A645F" w:rsidRDefault="00ED4B80" w:rsidP="00B84BEC">
                            <w:pPr>
                              <w:shd w:val="clear" w:color="auto" w:fill="0F243E"/>
                              <w:spacing w:after="0"/>
                              <w:ind w:right="-1452"/>
                              <w:jc w:val="center"/>
                            </w:pPr>
                            <w:r>
                              <w:rPr>
                                <w:noProof/>
                                <w:lang w:eastAsia="tr-TR"/>
                              </w:rPr>
                              <w:t xml:space="preserve">                  </w:t>
                            </w:r>
                            <w:r w:rsidR="009600FE">
                              <w:rPr>
                                <w:noProof/>
                                <w:lang w:eastAsia="tr-TR"/>
                              </w:rPr>
                              <w:t>Genel Sekreter</w:t>
                            </w:r>
                          </w:p>
                        </w:txbxContent>
                      </wps:txbx>
                      <wps:bodyPr rot="0" vert="horz" wrap="square" lIns="274320" tIns="0" rIns="9144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2" o:spid="_x0000_s1028" style="position:absolute;margin-left:355pt;margin-top:70.5pt;width:216.8pt;height:148.5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" o:allowincell="f" fillcolor="#4f81bd" stroked="f">
                <v:shadow type="perspective" color="#9bbb59" origin="-.5,-.5" offset="-6pt,-6pt" matrix=".75,,,.75"/>
                <v:textbox style="mso-fit-shape-to-text:t" inset="21.6pt,0,1in,0">
                  <w:txbxContent>
                    <w:p w:rsidR="009600FE" w:rsidRDefault="00ED4B80" w:rsidP="00ED4B80">
                      <w:pPr>
                        <w:shd w:val="clear" w:color="auto" w:fill="0F243E"/>
                        <w:spacing w:after="0"/>
                        <w:ind w:right="-1452"/>
                        <w:rPr>
                          <w:noProof/>
                          <w:lang w:eastAsia="tr-TR"/>
                        </w:rPr>
                      </w:pPr>
                      <w:r>
                        <w:rPr>
                          <w:noProof/>
                          <w:lang w:eastAsia="tr-TR"/>
                        </w:rPr>
                        <w:t xml:space="preserve">  </w:t>
                      </w:r>
                      <w:r w:rsidR="004D7F70" w:rsidRPr="002D022A">
                        <w:rPr>
                          <w:noProof/>
                          <w:lang w:eastAsia="tr-TR"/>
                        </w:rPr>
                        <w:drawing>
                          <wp:inline distT="0" distB="0" distL="0" distR="0">
                            <wp:extent cx="2181225" cy="1466850"/>
                            <wp:effectExtent l="0" t="0" r="9525" b="0"/>
                            <wp:docPr id="11" name="Resim 2" descr="Açıklama: Gümüşhane İl Özel İdaresi Genel Sekreteri Ekrem Ak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Gümüşhane İl Özel İdaresi Genel Sekreteri Ekrem Akdoğan"/>
                                    <pic:cNvPicPr>
                                      <a:picLocks noChangeAspect="1" noChangeArrowheads="1"/>
                                    </pic:cNvPicPr>
                                  </pic:nvPicPr>
                                  <pic:blipFill>
                                    <a:blip r:embed="rId10">
                                      <a:extLst>
                                        <a:ext uri="{28A0092B-C50C-407E-A947-70E740481C1C}">
                                          <a14:useLocalDpi xmlns:a14="http://schemas.microsoft.com/office/drawing/2010/main" val="0"/>
                                        </a:ext>
                                      </a:extLst>
                                    </a:blip>
                                    <a:srcRect l="17883" t="30435" r="21169" b="8153"/>
                                    <a:stretch>
                                      <a:fillRect/>
                                    </a:stretch>
                                  </pic:blipFill>
                                  <pic:spPr bwMode="auto">
                                    <a:xfrm>
                                      <a:off x="0" y="0"/>
                                      <a:ext cx="2181225" cy="1466850"/>
                                    </a:xfrm>
                                    <a:prstGeom prst="rect">
                                      <a:avLst/>
                                    </a:prstGeom>
                                    <a:noFill/>
                                    <a:ln>
                                      <a:noFill/>
                                    </a:ln>
                                  </pic:spPr>
                                </pic:pic>
                              </a:graphicData>
                            </a:graphic>
                          </wp:inline>
                        </w:drawing>
                      </w:r>
                    </w:p>
                    <w:p w:rsidR="009600FE" w:rsidRDefault="009600FE" w:rsidP="00B84BEC">
                      <w:pPr>
                        <w:shd w:val="clear" w:color="auto" w:fill="0F243E"/>
                        <w:spacing w:after="0"/>
                        <w:ind w:right="-1452"/>
                        <w:jc w:val="center"/>
                        <w:rPr>
                          <w:noProof/>
                          <w:lang w:eastAsia="tr-TR"/>
                        </w:rPr>
                      </w:pPr>
                      <w:r>
                        <w:rPr>
                          <w:noProof/>
                          <w:lang w:eastAsia="tr-TR"/>
                        </w:rPr>
                        <w:t>SUNUŞ /  Ekrem AKDOĞAN</w:t>
                      </w:r>
                    </w:p>
                    <w:p w:rsidR="009600FE" w:rsidRPr="008A645F" w:rsidRDefault="00ED4B80" w:rsidP="00B84BEC">
                      <w:pPr>
                        <w:shd w:val="clear" w:color="auto" w:fill="0F243E"/>
                        <w:spacing w:after="0"/>
                        <w:ind w:right="-1452"/>
                        <w:jc w:val="center"/>
                      </w:pPr>
                      <w:r>
                        <w:rPr>
                          <w:noProof/>
                          <w:lang w:eastAsia="tr-TR"/>
                        </w:rPr>
                        <w:t xml:space="preserve">                  </w:t>
                      </w:r>
                      <w:r w:rsidR="009600FE">
                        <w:rPr>
                          <w:noProof/>
                          <w:lang w:eastAsia="tr-TR"/>
                        </w:rPr>
                        <w:t>Genel Sekreter</w:t>
                      </w:r>
                    </w:p>
                  </w:txbxContent>
                </v:textbox>
                <w10:wrap type="square" anchorx="page" anchory="page"/>
              </v:rect>
            </w:pict>
          </mc:Fallback>
        </mc:AlternateContent>
      </w:r>
    </w:p>
    <w:p w:rsidR="00332EBC" w:rsidRDefault="00332EBC"/>
    <w:p w:rsidR="00332EBC" w:rsidRDefault="00332EBC"/>
    <w:p w:rsidR="00332EBC" w:rsidRDefault="00332EBC"/>
    <w:p w:rsidR="002F3245" w:rsidRDefault="00B84BEC" w:rsidP="00DA60A4">
      <w:r>
        <w:t xml:space="preserve">                     </w:t>
      </w:r>
      <w:r w:rsidR="004F4824">
        <w:t xml:space="preserve">                         </w:t>
      </w:r>
    </w:p>
    <w:p w:rsidR="003F2292" w:rsidRDefault="00A31EA2" w:rsidP="00A31EA2">
      <w:pPr>
        <w:jc w:val="both"/>
      </w:pPr>
      <w:r>
        <w:t xml:space="preserve">        </w:t>
      </w:r>
      <w:r w:rsidR="003F2292">
        <w:t>Çağımızda çok hızlı teknolojik ve ekonomik gelişmeler meydana gelmektedir. Memleketimizin bu hıza ayak uydurabilmesi, gelişmiş milletleri yakalayıp; onlardan daha ileri gidebilmesi için , kamu yönetiminde önemli köklü değişikliklere ihtiyaç bulunmakt</w:t>
      </w:r>
      <w:smartTag w:uri="urn:schemas-microsoft-com:office:smarttags" w:element="PersonName">
        <w:r w:rsidR="003F2292">
          <w:t>ad</w:t>
        </w:r>
      </w:smartTag>
      <w:r w:rsidR="003F2292">
        <w:t xml:space="preserve">ır. Bu amaca yönelik olarak, kamuda stratejik planlama, yatırım programlarının hazırlanması çok önemli bir </w:t>
      </w:r>
      <w:smartTag w:uri="urn:schemas-microsoft-com:office:smarttags" w:element="PersonName">
        <w:r w:rsidR="003F2292">
          <w:t>ye</w:t>
        </w:r>
      </w:smartTag>
      <w:r w:rsidR="003F2292">
        <w:t>re sahiptir.</w:t>
      </w:r>
    </w:p>
    <w:p w:rsidR="003F2292" w:rsidRDefault="00A31EA2" w:rsidP="00A31EA2">
      <w:pPr>
        <w:spacing w:after="0" w:line="240" w:lineRule="auto"/>
        <w:jc w:val="both"/>
      </w:pPr>
      <w:r>
        <w:t xml:space="preserve">        </w:t>
      </w:r>
      <w:r w:rsidR="003F2292">
        <w:t>Bu yapılanmanın en önemli uygulamalarından biri olarak; 5302 Sayılı İl Özel İdaresi Kanunu ve 5018 Sayılı Kamu Mali Yönetimi ve Kontrol Kanunu’nun yürürlüğe girmesidir. Bu sa</w:t>
      </w:r>
      <w:smartTag w:uri="urn:schemas-microsoft-com:office:smarttags" w:element="PersonName">
        <w:r w:rsidR="003F2292">
          <w:t>ye</w:t>
        </w:r>
      </w:smartTag>
      <w:r w:rsidR="003F2292">
        <w:t xml:space="preserve">de İl Özel İdareleri </w:t>
      </w:r>
      <w:smartTag w:uri="urn:schemas-microsoft-com:office:smarttags" w:element="PersonName">
        <w:r w:rsidR="003F2292">
          <w:t>ye</w:t>
        </w:r>
      </w:smartTag>
      <w:r w:rsidR="003F2292">
        <w:t xml:space="preserve">rinden yönetimin verdiği avantajları </w:t>
      </w:r>
      <w:r w:rsidR="00CF013A">
        <w:t>kullanarak; güvenilir</w:t>
      </w:r>
      <w:r w:rsidR="003F2292">
        <w:t>, saydam, hesap verebilir, kaynak israfına duyarlı</w:t>
      </w:r>
      <w:r w:rsidR="003F2292" w:rsidRPr="006E090B">
        <w:t xml:space="preserve"> </w:t>
      </w:r>
      <w:r w:rsidR="003F2292">
        <w:t xml:space="preserve">ve modern yönetim </w:t>
      </w:r>
      <w:r w:rsidR="00CF013A">
        <w:t>anlayışı içerisinde</w:t>
      </w:r>
      <w:r w:rsidR="003F2292">
        <w:t xml:space="preserve"> sorumluluğu altındaki bölge</w:t>
      </w:r>
      <w:smartTag w:uri="urn:schemas-microsoft-com:office:smarttags" w:element="PersonName">
        <w:r w:rsidR="003F2292">
          <w:t>ye</w:t>
        </w:r>
      </w:smartTag>
      <w:r w:rsidR="003F2292">
        <w:t xml:space="preserve"> en kaliteli ve en verimli hizmet sunmayı amaçlamıştır. </w:t>
      </w:r>
    </w:p>
    <w:p w:rsidR="003F2292" w:rsidRDefault="003F2292" w:rsidP="003F2292">
      <w:pPr>
        <w:spacing w:after="0" w:line="240" w:lineRule="auto"/>
        <w:jc w:val="both"/>
      </w:pPr>
    </w:p>
    <w:p w:rsidR="003F2292" w:rsidRDefault="00A31EA2" w:rsidP="00A31EA2">
      <w:pPr>
        <w:spacing w:after="0" w:line="240" w:lineRule="auto"/>
        <w:jc w:val="both"/>
      </w:pPr>
      <w:r>
        <w:t xml:space="preserve">        </w:t>
      </w:r>
      <w:r w:rsidR="003F2292">
        <w:t>Bu anlayış gereği olarak, gelecek yönelimli ve katılımcı bir anlayış içinde stratejik yönetim kapsamında;</w:t>
      </w:r>
    </w:p>
    <w:p w:rsidR="00EA14CE" w:rsidRDefault="00EA14CE" w:rsidP="00CF013A">
      <w:pPr>
        <w:spacing w:after="0" w:line="240" w:lineRule="auto"/>
        <w:ind w:firstLine="360"/>
        <w:jc w:val="both"/>
      </w:pPr>
    </w:p>
    <w:p w:rsidR="003F2292" w:rsidRDefault="003F2292" w:rsidP="003F2292">
      <w:pPr>
        <w:numPr>
          <w:ilvl w:val="0"/>
          <w:numId w:val="18"/>
        </w:numPr>
        <w:spacing w:after="0" w:line="240" w:lineRule="auto"/>
        <w:jc w:val="both"/>
      </w:pPr>
      <w:r>
        <w:t>Ortaya konan verilere göre geleceğe dair tasarım geliştirme,</w:t>
      </w:r>
    </w:p>
    <w:p w:rsidR="003F2292" w:rsidRDefault="003F2292" w:rsidP="003F2292">
      <w:pPr>
        <w:numPr>
          <w:ilvl w:val="0"/>
          <w:numId w:val="18"/>
        </w:numPr>
        <w:spacing w:after="0" w:line="240" w:lineRule="auto"/>
        <w:jc w:val="both"/>
      </w:pPr>
      <w:r>
        <w:t>Misyon ve vizyon belirleme,</w:t>
      </w:r>
    </w:p>
    <w:p w:rsidR="003F2292" w:rsidRDefault="003F2292" w:rsidP="003F2292">
      <w:pPr>
        <w:numPr>
          <w:ilvl w:val="0"/>
          <w:numId w:val="18"/>
        </w:numPr>
        <w:spacing w:after="0" w:line="240" w:lineRule="auto"/>
        <w:jc w:val="both"/>
      </w:pPr>
      <w:r>
        <w:t>Temel amaç, politika ve öncelikleri şekillendirme,</w:t>
      </w:r>
    </w:p>
    <w:p w:rsidR="003F2292" w:rsidRDefault="003F2292" w:rsidP="003F2292">
      <w:pPr>
        <w:numPr>
          <w:ilvl w:val="0"/>
          <w:numId w:val="18"/>
        </w:numPr>
        <w:spacing w:after="0" w:line="240" w:lineRule="auto"/>
        <w:jc w:val="both"/>
      </w:pPr>
      <w:r>
        <w:t>Ölçülebilir başarı göstergeleri oluşturma ve önceden ilan etme,</w:t>
      </w:r>
    </w:p>
    <w:p w:rsidR="003F2292" w:rsidRDefault="003F2292" w:rsidP="003F2292">
      <w:pPr>
        <w:numPr>
          <w:ilvl w:val="0"/>
          <w:numId w:val="18"/>
        </w:numPr>
        <w:spacing w:after="0" w:line="240" w:lineRule="auto"/>
        <w:jc w:val="both"/>
      </w:pPr>
      <w:r>
        <w:t>İnsan kaynakları geliştirme,</w:t>
      </w:r>
      <w:r w:rsidR="00CF013A">
        <w:t xml:space="preserve"> </w:t>
      </w:r>
      <w:r>
        <w:t>Unsurları vurgulanmakt</w:t>
      </w:r>
      <w:smartTag w:uri="urn:schemas-microsoft-com:office:smarttags" w:element="PersonName">
        <w:r>
          <w:t>ad</w:t>
        </w:r>
      </w:smartTag>
      <w:r>
        <w:t>ır.</w:t>
      </w:r>
    </w:p>
    <w:p w:rsidR="003F2292" w:rsidRDefault="003F2292" w:rsidP="003F2292">
      <w:pPr>
        <w:spacing w:after="0" w:line="240" w:lineRule="auto"/>
        <w:jc w:val="both"/>
      </w:pPr>
    </w:p>
    <w:p w:rsidR="003F2292" w:rsidRDefault="00A31EA2" w:rsidP="00A31EA2">
      <w:pPr>
        <w:spacing w:after="0" w:line="240" w:lineRule="auto"/>
        <w:jc w:val="both"/>
      </w:pPr>
      <w:r>
        <w:t xml:space="preserve">        </w:t>
      </w:r>
      <w:r w:rsidR="003F2292">
        <w:t>Bu plan, İl Özel İdaresi’nin ilgili olduğu kamu kurumları ve sivil toplum kuruluşları ile işbirliği içerisinde hazırlanmıştır. Planın başarısı, karar organının ve yürütmenin görev alanları içerisinde kalarak; İl Genel Meclisi, İl Özel İdaresi ve ilgili kurumların belirlenen amaç ve hedeflere sahip çıkması ve faali</w:t>
      </w:r>
      <w:smartTag w:uri="urn:schemas-microsoft-com:office:smarttags" w:element="PersonName">
        <w:r w:rsidR="003F2292">
          <w:t>ye</w:t>
        </w:r>
      </w:smartTag>
      <w:r w:rsidR="003F2292">
        <w:t xml:space="preserve">tleri gereken kararlılıkla takip etmesi ile mümkün olabilecektir. Bu yapılabildiği takdirde, zor ve karmaşık gibi gözüken birçok problemin, zaman içerisinde kalıcı çözümlere kavuştuğu ve oluşacak problemleri çözmenin çok daha kolaylaşacağı bir idari yapıya kavuşulacaktır. </w:t>
      </w:r>
    </w:p>
    <w:p w:rsidR="003F2292" w:rsidRDefault="003F2292" w:rsidP="003F2292">
      <w:pPr>
        <w:spacing w:after="0" w:line="240" w:lineRule="auto"/>
        <w:jc w:val="both"/>
      </w:pPr>
    </w:p>
    <w:p w:rsidR="003F2292" w:rsidRDefault="00A31EA2" w:rsidP="00A31EA2">
      <w:pPr>
        <w:spacing w:after="0" w:line="240" w:lineRule="auto"/>
        <w:jc w:val="both"/>
      </w:pPr>
      <w:r>
        <w:t xml:space="preserve">        </w:t>
      </w:r>
      <w:r w:rsidR="003F2292">
        <w:t xml:space="preserve">Plan hazırlanırken güçlü yanlar kullanılarak fırsatların değerlendirilmesi, bu yolla zayıf yönlerin güçlendirilmesi ve tehditlerin bertaraf edilmesi öngörülmüştür. Stratejik planın ortaya çıkmasında İl Genel Meclisinin önemli ölçüde katkısı olmuştur. Her sektör, ilgili meclis komisyonlarında tartışılmış ve plan son aşamaya getirilerek İl Genel Meclisi tarafından kabul edilmiştir. </w:t>
      </w:r>
    </w:p>
    <w:p w:rsidR="003F2292" w:rsidRDefault="003F2292" w:rsidP="003F2292">
      <w:pPr>
        <w:spacing w:after="0" w:line="240" w:lineRule="auto"/>
        <w:jc w:val="both"/>
      </w:pPr>
    </w:p>
    <w:p w:rsidR="003F2292" w:rsidRDefault="003F2292" w:rsidP="00CF013A">
      <w:pPr>
        <w:spacing w:after="0" w:line="240" w:lineRule="auto"/>
        <w:ind w:firstLine="360"/>
        <w:jc w:val="both"/>
      </w:pPr>
      <w:r>
        <w:t>Gümüşhane ili Özel İdaresi için hazırlanan ve gelecek beş yıl için, yapılacak faali</w:t>
      </w:r>
      <w:smartTag w:uri="urn:schemas-microsoft-com:office:smarttags" w:element="PersonName">
        <w:r>
          <w:t>ye</w:t>
        </w:r>
      </w:smartTag>
      <w:r>
        <w:t>tleri somut bir şekilde ortaya koyan bu stratejik planın hazırlanmasında emeği geçen herkesi tebrik edi</w:t>
      </w:r>
      <w:r w:rsidR="00E21095">
        <w:t xml:space="preserve">yor, Gümüşhane ve Ülkemiz için </w:t>
      </w:r>
      <w:r>
        <w:t xml:space="preserve">hayırlı hizmetlere vesile olmasını temenni ediyorum. </w:t>
      </w:r>
    </w:p>
    <w:p w:rsidR="003F2292" w:rsidRDefault="003F2292" w:rsidP="003F2292">
      <w:pPr>
        <w:spacing w:after="0" w:line="240" w:lineRule="auto"/>
        <w:jc w:val="both"/>
      </w:pPr>
    </w:p>
    <w:p w:rsidR="003F2292" w:rsidRDefault="00013A7C" w:rsidP="00CF013A">
      <w:pPr>
        <w:spacing w:after="0" w:line="240" w:lineRule="auto"/>
        <w:ind w:left="7788"/>
        <w:jc w:val="center"/>
      </w:pPr>
      <w:r>
        <w:t>Ekrem AKDOĞAN</w:t>
      </w:r>
    </w:p>
    <w:p w:rsidR="003F2292" w:rsidRDefault="003F2292" w:rsidP="00CF013A">
      <w:pPr>
        <w:ind w:left="7788"/>
        <w:jc w:val="center"/>
      </w:pPr>
      <w:r>
        <w:t>Genel Sekreter</w:t>
      </w:r>
    </w:p>
    <w:p w:rsidR="002F3245" w:rsidRDefault="002F3245" w:rsidP="002F3245">
      <w:pPr>
        <w:jc w:val="both"/>
      </w:pPr>
    </w:p>
    <w:p w:rsidR="002F3245" w:rsidRDefault="002F3245" w:rsidP="002C2987">
      <w:pPr>
        <w:jc w:val="center"/>
      </w:pPr>
    </w:p>
    <w:p w:rsidR="002F3245" w:rsidRDefault="004D7F70" w:rsidP="002C2987">
      <w:pPr>
        <w:jc w:val="center"/>
      </w:pPr>
      <w:r>
        <w:rPr>
          <w:noProof/>
          <w:lang w:eastAsia="tr-TR"/>
        </w:rPr>
        <mc:AlternateContent>
          <mc:Choice Requires="wps">
            <w:drawing>
              <wp:anchor distT="91440" distB="91440" distL="114300" distR="114300" simplePos="0" relativeHeight="251660288" behindDoc="0" locked="0" layoutInCell="0" allowOverlap="1">
                <wp:simplePos x="0" y="0"/>
                <wp:positionH relativeFrom="page">
                  <wp:posOffset>4105275</wp:posOffset>
                </wp:positionH>
                <wp:positionV relativeFrom="page">
                  <wp:posOffset>866775</wp:posOffset>
                </wp:positionV>
                <wp:extent cx="3107055" cy="875030"/>
                <wp:effectExtent l="0" t="0" r="0" b="1270"/>
                <wp:wrapSquare wrapText="bothSides"/>
                <wp:docPr id="4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9600FE" w:rsidP="006E164E">
                            <w:pPr>
                              <w:shd w:val="clear" w:color="auto" w:fill="0F243E"/>
                              <w:spacing w:after="0"/>
                              <w:ind w:right="-1452"/>
                              <w:jc w:val="right"/>
                            </w:pPr>
                          </w:p>
                          <w:p w:rsidR="009600FE" w:rsidRDefault="009600FE" w:rsidP="006E164E">
                            <w:pPr>
                              <w:shd w:val="clear" w:color="auto" w:fill="0F243E"/>
                              <w:spacing w:after="0"/>
                              <w:ind w:right="-1452"/>
                              <w:jc w:val="right"/>
                              <w:rPr>
                                <w:b/>
                                <w:color w:val="FFFFFF"/>
                              </w:rPr>
                            </w:pPr>
                          </w:p>
                          <w:p w:rsidR="009600FE" w:rsidRPr="00D065D6" w:rsidRDefault="009600FE" w:rsidP="006E164E">
                            <w:pPr>
                              <w:shd w:val="clear" w:color="auto" w:fill="0F243E"/>
                              <w:spacing w:after="0"/>
                              <w:ind w:right="-1452"/>
                              <w:jc w:val="right"/>
                              <w:rPr>
                                <w:b/>
                                <w:color w:val="FFFFFF"/>
                              </w:rPr>
                            </w:pPr>
                            <w:r>
                              <w:rPr>
                                <w:b/>
                                <w:color w:val="FFFFFF"/>
                              </w:rPr>
                              <w:t>MECLİS KARARI</w:t>
                            </w:r>
                            <w:r w:rsidRPr="00EC3B71">
                              <w:rPr>
                                <w:b/>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9" style="position:absolute;left:0;text-align:left;margin-left:323.25pt;margin-top:68.25pt;width:244.65pt;height:68.9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" o:allowincell="f" fillcolor="#4f81bd" stroked="f">
                <v:shadow type="perspective" color="#9bbb59" origin="-.5,-.5" offset="-6pt,-6pt" matrix=".75,,,.75"/>
                <v:textbox inset="21.6pt,0,1in,0">
                  <w:txbxContent>
                    <w:p w:rsidR="009600FE" w:rsidRDefault="009600FE" w:rsidP="006E164E">
                      <w:pPr>
                        <w:shd w:val="clear" w:color="auto" w:fill="0F243E"/>
                        <w:spacing w:after="0"/>
                        <w:ind w:right="-1452"/>
                        <w:jc w:val="right"/>
                      </w:pPr>
                    </w:p>
                    <w:p w:rsidR="009600FE" w:rsidRDefault="009600FE" w:rsidP="006E164E">
                      <w:pPr>
                        <w:shd w:val="clear" w:color="auto" w:fill="0F243E"/>
                        <w:spacing w:after="0"/>
                        <w:ind w:right="-1452"/>
                        <w:jc w:val="right"/>
                        <w:rPr>
                          <w:b/>
                          <w:color w:val="FFFFFF"/>
                        </w:rPr>
                      </w:pPr>
                    </w:p>
                    <w:p w:rsidR="009600FE" w:rsidRPr="00D065D6" w:rsidRDefault="009600FE" w:rsidP="006E164E">
                      <w:pPr>
                        <w:shd w:val="clear" w:color="auto" w:fill="0F243E"/>
                        <w:spacing w:after="0"/>
                        <w:ind w:right="-1452"/>
                        <w:jc w:val="right"/>
                        <w:rPr>
                          <w:b/>
                          <w:color w:val="FFFFFF"/>
                        </w:rPr>
                      </w:pPr>
                      <w:r>
                        <w:rPr>
                          <w:b/>
                          <w:color w:val="FFFFFF"/>
                        </w:rPr>
                        <w:t>MECLİS KARARI</w:t>
                      </w:r>
                      <w:r w:rsidRPr="00EC3B71">
                        <w:rPr>
                          <w:b/>
                          <w:color w:val="002060"/>
                        </w:rPr>
                        <w:t>..</w:t>
                      </w:r>
                    </w:p>
                  </w:txbxContent>
                </v:textbox>
                <w10:wrap type="square" anchorx="page" anchory="page"/>
              </v:rect>
            </w:pict>
          </mc:Fallback>
        </mc:AlternateContent>
      </w:r>
    </w:p>
    <w:p w:rsidR="00332EBC" w:rsidRDefault="00332EBC" w:rsidP="004F4824"/>
    <w:p w:rsidR="00332EBC" w:rsidRDefault="00332EBC" w:rsidP="002C2987">
      <w:pPr>
        <w:jc w:val="center"/>
      </w:pPr>
    </w:p>
    <w:p w:rsidR="00CB271D" w:rsidRDefault="00CB271D" w:rsidP="002C2987">
      <w:pPr>
        <w:jc w:val="center"/>
      </w:pPr>
    </w:p>
    <w:p w:rsidR="00432FC7" w:rsidRPr="00CC6A86" w:rsidRDefault="00432FC7" w:rsidP="00432FC7">
      <w:pPr>
        <w:spacing w:after="0"/>
        <w:jc w:val="center"/>
        <w:rPr>
          <w:rFonts w:cs="Calibri"/>
        </w:rPr>
      </w:pPr>
      <w:r w:rsidRPr="00CC6A86">
        <w:rPr>
          <w:rFonts w:cs="Calibri"/>
        </w:rPr>
        <w:t>T.C.</w:t>
      </w:r>
    </w:p>
    <w:p w:rsidR="00432FC7" w:rsidRPr="00CC6A86" w:rsidRDefault="00432FC7" w:rsidP="00432FC7">
      <w:pPr>
        <w:spacing w:after="0"/>
        <w:jc w:val="center"/>
        <w:rPr>
          <w:rFonts w:cs="Calibri"/>
        </w:rPr>
      </w:pPr>
      <w:r w:rsidRPr="00CC6A86">
        <w:rPr>
          <w:rFonts w:cs="Calibri"/>
        </w:rPr>
        <w:t>GÜMÜŞHANE İLİ</w:t>
      </w:r>
    </w:p>
    <w:p w:rsidR="00432FC7" w:rsidRPr="00CC6A86" w:rsidRDefault="00432FC7" w:rsidP="00432FC7">
      <w:pPr>
        <w:spacing w:after="0"/>
        <w:jc w:val="center"/>
        <w:rPr>
          <w:rFonts w:cs="Calibri"/>
        </w:rPr>
      </w:pPr>
      <w:r w:rsidRPr="00CC6A86">
        <w:rPr>
          <w:rFonts w:cs="Calibri"/>
        </w:rPr>
        <w:t>İL GENEL MECLİSİ</w:t>
      </w:r>
    </w:p>
    <w:p w:rsidR="00432FC7" w:rsidRPr="00CC6A86" w:rsidRDefault="00432FC7" w:rsidP="00432FC7">
      <w:pPr>
        <w:spacing w:after="0"/>
        <w:jc w:val="center"/>
        <w:rPr>
          <w:rFonts w:cs="Calibri"/>
        </w:rPr>
      </w:pPr>
    </w:p>
    <w:p w:rsidR="00432FC7" w:rsidRPr="00CC6A86" w:rsidRDefault="00432FC7" w:rsidP="00432FC7">
      <w:pPr>
        <w:spacing w:after="0"/>
        <w:jc w:val="center"/>
        <w:rPr>
          <w:rFonts w:cs="Calibri"/>
        </w:rPr>
      </w:pPr>
    </w:p>
    <w:p w:rsidR="00432FC7" w:rsidRPr="00CC6A86" w:rsidRDefault="006455A1" w:rsidP="00537261">
      <w:pPr>
        <w:spacing w:after="0" w:line="240" w:lineRule="auto"/>
        <w:rPr>
          <w:rFonts w:cs="Calibri"/>
        </w:rPr>
      </w:pPr>
      <w:r w:rsidRPr="00CC6A86">
        <w:rPr>
          <w:rFonts w:cs="Calibri"/>
        </w:rPr>
        <w:t xml:space="preserve">Karar Tarihi : </w:t>
      </w:r>
      <w:r w:rsidR="007D55FF">
        <w:rPr>
          <w:rFonts w:cs="Calibri"/>
        </w:rPr>
        <w:t>19</w:t>
      </w:r>
      <w:r w:rsidRPr="00CC6A86">
        <w:rPr>
          <w:rFonts w:cs="Calibri"/>
        </w:rPr>
        <w:t>/</w:t>
      </w:r>
      <w:r w:rsidR="007D55FF">
        <w:rPr>
          <w:rFonts w:cs="Calibri"/>
        </w:rPr>
        <w:t>11</w:t>
      </w:r>
      <w:r w:rsidRPr="00CC6A86">
        <w:rPr>
          <w:rFonts w:cs="Calibri"/>
        </w:rPr>
        <w:t>/2014</w:t>
      </w:r>
    </w:p>
    <w:p w:rsidR="00432FC7" w:rsidRPr="00CC6A86" w:rsidRDefault="00417283" w:rsidP="00537261">
      <w:pPr>
        <w:spacing w:after="0" w:line="240" w:lineRule="auto"/>
        <w:rPr>
          <w:rFonts w:cs="Calibri"/>
        </w:rPr>
      </w:pPr>
      <w:r w:rsidRPr="00CC6A86">
        <w:rPr>
          <w:rFonts w:cs="Calibri"/>
        </w:rPr>
        <w:t xml:space="preserve">Karar Sayısı : </w:t>
      </w:r>
      <w:r w:rsidR="007D55FF">
        <w:rPr>
          <w:rFonts w:cs="Calibri"/>
        </w:rPr>
        <w:t>121</w:t>
      </w:r>
    </w:p>
    <w:p w:rsidR="00432FC7" w:rsidRPr="00CC6A86" w:rsidRDefault="00432FC7" w:rsidP="00432FC7">
      <w:pPr>
        <w:rPr>
          <w:rFonts w:cs="Calibri"/>
        </w:rPr>
      </w:pPr>
    </w:p>
    <w:p w:rsidR="00432FC7" w:rsidRPr="00CC6A86" w:rsidRDefault="00432FC7" w:rsidP="00432FC7">
      <w:pPr>
        <w:jc w:val="center"/>
        <w:rPr>
          <w:rFonts w:cs="Calibri"/>
          <w:u w:val="single"/>
        </w:rPr>
      </w:pPr>
      <w:r w:rsidRPr="00CC6A86">
        <w:rPr>
          <w:rFonts w:cs="Calibri"/>
          <w:u w:val="single"/>
        </w:rPr>
        <w:t>İL GENEL MECLİS KARARI</w:t>
      </w:r>
    </w:p>
    <w:p w:rsidR="00537261" w:rsidRPr="00CC6A86" w:rsidRDefault="00537261" w:rsidP="00432FC7">
      <w:pPr>
        <w:jc w:val="center"/>
        <w:rPr>
          <w:rFonts w:cs="Calibri"/>
          <w:u w:val="single"/>
        </w:rPr>
      </w:pPr>
    </w:p>
    <w:p w:rsidR="00432FC7" w:rsidRPr="00CC6A86" w:rsidRDefault="00417283" w:rsidP="00432FC7">
      <w:pPr>
        <w:jc w:val="both"/>
        <w:rPr>
          <w:rFonts w:cs="Calibri"/>
        </w:rPr>
      </w:pPr>
      <w:r w:rsidRPr="00CC6A86">
        <w:rPr>
          <w:rFonts w:cs="Calibri"/>
        </w:rPr>
        <w:tab/>
        <w:t>İl Özel İdaresinin 2014-2018</w:t>
      </w:r>
      <w:r w:rsidR="00432FC7" w:rsidRPr="00CC6A86">
        <w:rPr>
          <w:rFonts w:cs="Calibri"/>
        </w:rPr>
        <w:t xml:space="preserve"> yılları Stratejik Planı hakkında Plan ve Bütçe komisyonunca hazırlanan rapor tetkik edilip gereği görüşüldü:</w:t>
      </w:r>
    </w:p>
    <w:p w:rsidR="00432FC7" w:rsidRPr="00CC6A86" w:rsidRDefault="00417283" w:rsidP="00432FC7">
      <w:pPr>
        <w:jc w:val="both"/>
        <w:rPr>
          <w:rFonts w:cs="Calibri"/>
        </w:rPr>
      </w:pPr>
      <w:r w:rsidRPr="00CC6A86">
        <w:rPr>
          <w:rFonts w:cs="Calibri"/>
        </w:rPr>
        <w:tab/>
        <w:t>İl Özel İdaresinin 2014-2018</w:t>
      </w:r>
      <w:r w:rsidR="00432FC7" w:rsidRPr="00CC6A86">
        <w:rPr>
          <w:rFonts w:cs="Calibri"/>
        </w:rPr>
        <w:t xml:space="preserve"> yılları arası Stratejik Planın dairesince hazırlandığı şekliyle aynen </w:t>
      </w:r>
      <w:r w:rsidRPr="00CC6A86">
        <w:rPr>
          <w:rFonts w:cs="Calibri"/>
        </w:rPr>
        <w:t>kabulüne, İ</w:t>
      </w:r>
      <w:r w:rsidR="006455A1" w:rsidRPr="00CC6A86">
        <w:rPr>
          <w:rFonts w:cs="Calibri"/>
        </w:rPr>
        <w:t xml:space="preserve">l Genel Meclisinin </w:t>
      </w:r>
      <w:r w:rsidR="007D55FF">
        <w:rPr>
          <w:rFonts w:cs="Calibri"/>
        </w:rPr>
        <w:t>19</w:t>
      </w:r>
      <w:r w:rsidR="006455A1" w:rsidRPr="00CC6A86">
        <w:rPr>
          <w:rFonts w:cs="Calibri"/>
        </w:rPr>
        <w:t>/</w:t>
      </w:r>
      <w:r w:rsidR="007D55FF">
        <w:rPr>
          <w:rFonts w:cs="Calibri"/>
        </w:rPr>
        <w:t>11</w:t>
      </w:r>
      <w:r w:rsidR="006455A1" w:rsidRPr="00CC6A86">
        <w:rPr>
          <w:rFonts w:cs="Calibri"/>
        </w:rPr>
        <w:t>/201</w:t>
      </w:r>
      <w:r w:rsidRPr="00CC6A86">
        <w:rPr>
          <w:rFonts w:cs="Calibri"/>
        </w:rPr>
        <w:t>4</w:t>
      </w:r>
      <w:r w:rsidR="00432FC7" w:rsidRPr="00CC6A86">
        <w:rPr>
          <w:rFonts w:cs="Calibri"/>
        </w:rPr>
        <w:t xml:space="preserve"> tarihli toplantısında mevcudun oy birliği ile karar verildi.</w:t>
      </w:r>
    </w:p>
    <w:p w:rsidR="00537261" w:rsidRPr="00CC6A86" w:rsidRDefault="00537261" w:rsidP="00432FC7">
      <w:pPr>
        <w:jc w:val="both"/>
        <w:rPr>
          <w:rFonts w:cs="Calibri"/>
        </w:rPr>
      </w:pPr>
    </w:p>
    <w:p w:rsidR="00432FC7" w:rsidRPr="00CC6A86" w:rsidRDefault="007D55FF" w:rsidP="00537261">
      <w:pPr>
        <w:spacing w:after="0" w:line="240" w:lineRule="auto"/>
        <w:rPr>
          <w:rFonts w:cs="Calibri"/>
        </w:rPr>
      </w:pPr>
      <w:r>
        <w:rPr>
          <w:rFonts w:cs="Calibri"/>
        </w:rPr>
        <w:t>Şerif BAYRAKTAR</w:t>
      </w:r>
      <w:r w:rsidR="00432FC7" w:rsidRPr="00CC6A86">
        <w:rPr>
          <w:rFonts w:cs="Calibri"/>
        </w:rPr>
        <w:t xml:space="preserve">     </w:t>
      </w:r>
    </w:p>
    <w:p w:rsidR="00432FC7" w:rsidRPr="00CC6A86" w:rsidRDefault="00432FC7" w:rsidP="00537261">
      <w:pPr>
        <w:spacing w:after="0" w:line="240" w:lineRule="auto"/>
        <w:ind w:left="3720" w:hanging="3720"/>
        <w:rPr>
          <w:rFonts w:cs="Calibri"/>
        </w:rPr>
      </w:pPr>
      <w:r w:rsidRPr="00CC6A86">
        <w:rPr>
          <w:rFonts w:cs="Calibri"/>
        </w:rPr>
        <w:t xml:space="preserve"> İl Genel Meclisi Başk</w:t>
      </w:r>
      <w:r w:rsidR="003E6CC4" w:rsidRPr="00CC6A86">
        <w:rPr>
          <w:rFonts w:cs="Calibri"/>
        </w:rPr>
        <w:t>anı</w:t>
      </w:r>
      <w:r w:rsidR="00417283" w:rsidRPr="00CC6A86">
        <w:rPr>
          <w:rFonts w:cs="Calibri"/>
        </w:rPr>
        <w:t xml:space="preserve">                    </w:t>
      </w:r>
      <w:r w:rsidR="007D55FF">
        <w:rPr>
          <w:rFonts w:cs="Calibri"/>
        </w:rPr>
        <w:t xml:space="preserve"> Zülfükar BAL</w:t>
      </w:r>
      <w:r w:rsidRPr="00CC6A86">
        <w:rPr>
          <w:rFonts w:cs="Calibri"/>
        </w:rPr>
        <w:t xml:space="preserve">                      </w:t>
      </w:r>
      <w:r w:rsidR="007D55FF">
        <w:rPr>
          <w:rFonts w:cs="Calibri"/>
        </w:rPr>
        <w:t xml:space="preserve">    Fikret AKAN</w:t>
      </w:r>
    </w:p>
    <w:p w:rsidR="00432FC7" w:rsidRPr="00CC6A86" w:rsidRDefault="00432FC7" w:rsidP="00537261">
      <w:pPr>
        <w:spacing w:after="0" w:line="240" w:lineRule="auto"/>
        <w:ind w:left="3720" w:hanging="2304"/>
        <w:rPr>
          <w:rFonts w:cs="Calibri"/>
        </w:rPr>
      </w:pPr>
      <w:r w:rsidRPr="00CC6A86">
        <w:rPr>
          <w:rFonts w:cs="Calibri"/>
        </w:rPr>
        <w:t xml:space="preserve">                                     Katip Ü</w:t>
      </w:r>
      <w:smartTag w:uri="urn:schemas-microsoft-com:office:smarttags" w:element="PersonName">
        <w:r w:rsidRPr="00CC6A86">
          <w:rPr>
            <w:rFonts w:cs="Calibri"/>
          </w:rPr>
          <w:t>ye</w:t>
        </w:r>
      </w:smartTag>
      <w:r w:rsidRPr="00CC6A86">
        <w:rPr>
          <w:rFonts w:cs="Calibri"/>
        </w:rPr>
        <w:tab/>
      </w:r>
      <w:r w:rsidRPr="00CC6A86">
        <w:rPr>
          <w:rFonts w:cs="Calibri"/>
        </w:rPr>
        <w:tab/>
        <w:t xml:space="preserve">              Katip Ü</w:t>
      </w:r>
      <w:smartTag w:uri="urn:schemas-microsoft-com:office:smarttags" w:element="PersonName">
        <w:r w:rsidRPr="00CC6A86">
          <w:rPr>
            <w:rFonts w:cs="Calibri"/>
          </w:rPr>
          <w:t>ye</w:t>
        </w:r>
      </w:smartTag>
    </w:p>
    <w:p w:rsidR="00432FC7" w:rsidRPr="00CC6A86" w:rsidRDefault="00432FC7" w:rsidP="00432FC7">
      <w:pPr>
        <w:rPr>
          <w:rFonts w:cs="Calibri"/>
        </w:rPr>
      </w:pPr>
    </w:p>
    <w:p w:rsidR="00537261" w:rsidRPr="00CC6A86" w:rsidRDefault="00537261" w:rsidP="00432FC7">
      <w:pPr>
        <w:rPr>
          <w:rFonts w:cs="Calibri"/>
        </w:rPr>
      </w:pPr>
    </w:p>
    <w:p w:rsidR="00432FC7" w:rsidRPr="00CC6A86" w:rsidRDefault="00432FC7" w:rsidP="00432FC7">
      <w:pPr>
        <w:jc w:val="both"/>
        <w:rPr>
          <w:rFonts w:cs="Calibri"/>
        </w:rPr>
      </w:pPr>
      <w:r w:rsidRPr="00CC6A86">
        <w:rPr>
          <w:rFonts w:cs="Calibri"/>
        </w:rPr>
        <w:tab/>
        <w:t>İl Genel Meclisinin iş bu kararı 5302 Sayılı İl Özel İdaresi Kanununun 15.m</w:t>
      </w:r>
      <w:smartTag w:uri="urn:schemas-microsoft-com:office:smarttags" w:element="PersonName">
        <w:r w:rsidRPr="00CC6A86">
          <w:rPr>
            <w:rFonts w:cs="Calibri"/>
          </w:rPr>
          <w:t>ad</w:t>
        </w:r>
      </w:smartTag>
      <w:r w:rsidRPr="00CC6A86">
        <w:rPr>
          <w:rFonts w:cs="Calibri"/>
        </w:rPr>
        <w:t>de</w:t>
      </w:r>
      <w:r w:rsidR="00417283" w:rsidRPr="00CC6A86">
        <w:rPr>
          <w:rFonts w:cs="Calibri"/>
        </w:rPr>
        <w:t xml:space="preserve">si gereğince görülmüştür. </w:t>
      </w:r>
      <w:r w:rsidR="007D55FF">
        <w:rPr>
          <w:rFonts w:cs="Calibri"/>
        </w:rPr>
        <w:t>21</w:t>
      </w:r>
      <w:r w:rsidR="00417283" w:rsidRPr="00CC6A86">
        <w:rPr>
          <w:rFonts w:cs="Calibri"/>
        </w:rPr>
        <w:t>/</w:t>
      </w:r>
      <w:r w:rsidR="007D55FF">
        <w:rPr>
          <w:rFonts w:cs="Calibri"/>
        </w:rPr>
        <w:t>11</w:t>
      </w:r>
      <w:r w:rsidR="00417283" w:rsidRPr="00CC6A86">
        <w:rPr>
          <w:rFonts w:cs="Calibri"/>
        </w:rPr>
        <w:t>/2014</w:t>
      </w:r>
    </w:p>
    <w:p w:rsidR="00432FC7" w:rsidRPr="00CC6A86" w:rsidRDefault="00432FC7" w:rsidP="00432FC7">
      <w:pPr>
        <w:jc w:val="both"/>
        <w:rPr>
          <w:rFonts w:cs="Calibri"/>
        </w:rPr>
      </w:pPr>
    </w:p>
    <w:p w:rsidR="00432FC7" w:rsidRPr="00CC6A86" w:rsidRDefault="003E6CC4" w:rsidP="00537261">
      <w:pPr>
        <w:ind w:left="7080"/>
        <w:jc w:val="center"/>
        <w:rPr>
          <w:rFonts w:cs="Calibri"/>
        </w:rPr>
      </w:pPr>
      <w:r w:rsidRPr="00CC6A86">
        <w:rPr>
          <w:rFonts w:cs="Calibri"/>
        </w:rPr>
        <w:t>Yücel YAVUZ</w:t>
      </w:r>
    </w:p>
    <w:p w:rsidR="00432FC7" w:rsidRPr="00CC6A86" w:rsidRDefault="00432FC7" w:rsidP="00537261">
      <w:pPr>
        <w:spacing w:after="0" w:line="240" w:lineRule="auto"/>
        <w:ind w:left="7082"/>
        <w:jc w:val="center"/>
        <w:rPr>
          <w:rFonts w:cs="Calibri"/>
        </w:rPr>
      </w:pPr>
      <w:r w:rsidRPr="00CC6A86">
        <w:rPr>
          <w:rFonts w:cs="Calibri"/>
        </w:rPr>
        <w:t>Vali</w:t>
      </w:r>
    </w:p>
    <w:p w:rsidR="00432FC7" w:rsidRDefault="00432FC7" w:rsidP="00432FC7"/>
    <w:p w:rsidR="00F15556" w:rsidRDefault="00F15556"/>
    <w:p w:rsidR="00F15556" w:rsidRDefault="00F15556"/>
    <w:p w:rsidR="006E164E" w:rsidRDefault="006E164E"/>
    <w:p w:rsidR="00636F80" w:rsidRPr="007F25ED" w:rsidRDefault="00636F80" w:rsidP="00636F80">
      <w:pPr>
        <w:jc w:val="center"/>
        <w:rPr>
          <w:rFonts w:cs="Calibri"/>
        </w:rPr>
      </w:pPr>
      <w:r w:rsidRPr="007F25ED">
        <w:rPr>
          <w:rFonts w:cs="Calibri"/>
        </w:rPr>
        <w:t>İÇİNDEKİLER</w:t>
      </w:r>
    </w:p>
    <w:p w:rsidR="00F15556" w:rsidRPr="007F25ED" w:rsidRDefault="00636F80" w:rsidP="00E852FD">
      <w:pPr>
        <w:spacing w:after="0"/>
        <w:rPr>
          <w:rFonts w:cs="Calibri"/>
        </w:rPr>
      </w:pPr>
      <w:r w:rsidRPr="007F25ED">
        <w:rPr>
          <w:rFonts w:cs="Calibri"/>
        </w:rPr>
        <w:tab/>
      </w:r>
    </w:p>
    <w:p w:rsidR="00E852FD" w:rsidRPr="007F25ED" w:rsidRDefault="00E852FD" w:rsidP="00E852FD">
      <w:pPr>
        <w:spacing w:after="0"/>
        <w:rPr>
          <w:rFonts w:cs="Calibri"/>
        </w:rPr>
      </w:pPr>
    </w:p>
    <w:p w:rsidR="00E852FD" w:rsidRPr="007F25ED" w:rsidRDefault="00E852FD" w:rsidP="00E852FD">
      <w:pPr>
        <w:tabs>
          <w:tab w:val="left" w:pos="567"/>
          <w:tab w:val="left" w:pos="8505"/>
        </w:tabs>
        <w:spacing w:after="0"/>
        <w:rPr>
          <w:rFonts w:cs="Calibri"/>
        </w:rPr>
      </w:pPr>
      <w:r w:rsidRPr="007F25ED">
        <w:rPr>
          <w:rFonts w:cs="Calibri"/>
        </w:rPr>
        <w:t>1-TANIMLAR</w:t>
      </w:r>
      <w:r w:rsidR="00935A9C">
        <w:rPr>
          <w:rFonts w:cs="Calibri"/>
        </w:rPr>
        <w:t xml:space="preserve">                                                                                                                                                   10</w:t>
      </w:r>
      <w:r w:rsidRPr="007F25ED">
        <w:rPr>
          <w:rFonts w:cs="Calibri"/>
        </w:rPr>
        <w:tab/>
        <w:t xml:space="preserve">  </w:t>
      </w:r>
    </w:p>
    <w:p w:rsidR="00E852FD" w:rsidRPr="007F25ED" w:rsidRDefault="00E852FD" w:rsidP="00E852FD">
      <w:pPr>
        <w:tabs>
          <w:tab w:val="left" w:pos="567"/>
          <w:tab w:val="left" w:pos="8505"/>
        </w:tabs>
        <w:spacing w:after="0"/>
        <w:rPr>
          <w:rFonts w:cs="Calibri"/>
        </w:rPr>
      </w:pPr>
      <w:r w:rsidRPr="007F25ED">
        <w:rPr>
          <w:rFonts w:cs="Calibri"/>
        </w:rPr>
        <w:tab/>
        <w:t>a-Misyonumuz</w:t>
      </w:r>
      <w:r w:rsidR="00935A9C">
        <w:rPr>
          <w:rFonts w:cs="Calibri"/>
        </w:rPr>
        <w:tab/>
        <w:t>11</w:t>
      </w:r>
      <w:r w:rsidRPr="007F25ED">
        <w:rPr>
          <w:rFonts w:cs="Calibri"/>
        </w:rPr>
        <w:tab/>
      </w:r>
      <w:r w:rsidR="00537CF3" w:rsidRPr="007F25ED">
        <w:rPr>
          <w:rFonts w:cs="Calibri"/>
        </w:rPr>
        <w:t xml:space="preserve"> </w:t>
      </w:r>
    </w:p>
    <w:p w:rsidR="00E852FD" w:rsidRPr="007F25ED" w:rsidRDefault="00E852FD" w:rsidP="00E852FD">
      <w:pPr>
        <w:tabs>
          <w:tab w:val="left" w:pos="567"/>
          <w:tab w:val="left" w:pos="8505"/>
        </w:tabs>
        <w:spacing w:after="0"/>
        <w:rPr>
          <w:rFonts w:cs="Calibri"/>
        </w:rPr>
      </w:pPr>
      <w:r w:rsidRPr="007F25ED">
        <w:rPr>
          <w:rFonts w:cs="Calibri"/>
        </w:rPr>
        <w:tab/>
        <w:t>b-Vizyonumuz</w:t>
      </w:r>
      <w:r w:rsidR="00537CF3" w:rsidRPr="007F25ED">
        <w:rPr>
          <w:rFonts w:cs="Calibri"/>
        </w:rPr>
        <w:tab/>
        <w:t>11</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c-İlkelerimiz</w:t>
      </w:r>
      <w:r w:rsidR="00537CF3" w:rsidRPr="007F25ED">
        <w:rPr>
          <w:rFonts w:cs="Calibri"/>
        </w:rPr>
        <w:tab/>
        <w:t>11-12</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2-GİRİŞ</w:t>
      </w:r>
    </w:p>
    <w:p w:rsidR="00E852FD" w:rsidRPr="007F25ED" w:rsidRDefault="00E852FD" w:rsidP="00E852FD">
      <w:pPr>
        <w:tabs>
          <w:tab w:val="left" w:pos="567"/>
          <w:tab w:val="left" w:pos="8505"/>
        </w:tabs>
        <w:spacing w:after="0"/>
        <w:rPr>
          <w:rFonts w:cs="Calibri"/>
        </w:rPr>
      </w:pPr>
      <w:r w:rsidRPr="007F25ED">
        <w:rPr>
          <w:rFonts w:cs="Calibri"/>
        </w:rPr>
        <w:t>A-STRATEJİK PLANLAMANIN ÖNEMİ</w:t>
      </w:r>
      <w:r w:rsidR="00537CF3" w:rsidRPr="007F25ED">
        <w:rPr>
          <w:rFonts w:cs="Calibri"/>
        </w:rPr>
        <w:tab/>
        <w:t>13</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B-STRATEJİK PLANLAMANIN AŞAMALARI</w:t>
      </w:r>
      <w:r w:rsidR="00537CF3" w:rsidRPr="007F25ED">
        <w:rPr>
          <w:rFonts w:cs="Calibri"/>
        </w:rPr>
        <w:tab/>
        <w:t>14-17</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a-Neredeyiz?</w:t>
      </w:r>
      <w:r w:rsidR="00537CF3" w:rsidRPr="007F25ED">
        <w:rPr>
          <w:rFonts w:cs="Calibri"/>
        </w:rPr>
        <w:tab/>
      </w:r>
      <w:r w:rsidR="00537CF3"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b-Nereye Ulaşmak İstiyoruz?</w:t>
      </w:r>
      <w:r w:rsidR="00537CF3"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c-Başarımızı Nasıl Takip Eder ve Değerlendiririz?</w:t>
      </w:r>
    </w:p>
    <w:p w:rsidR="00E852FD" w:rsidRPr="007F25ED" w:rsidRDefault="00E852FD" w:rsidP="00E852FD">
      <w:pPr>
        <w:tabs>
          <w:tab w:val="left" w:pos="567"/>
          <w:tab w:val="left" w:pos="8505"/>
        </w:tabs>
        <w:spacing w:after="0"/>
        <w:rPr>
          <w:rFonts w:cs="Calibri"/>
        </w:rPr>
      </w:pPr>
      <w:r w:rsidRPr="007F25ED">
        <w:rPr>
          <w:rFonts w:cs="Calibri"/>
        </w:rPr>
        <w:t xml:space="preserve">C-İL ÖZEL </w:t>
      </w:r>
      <w:r w:rsidR="00935A9C">
        <w:rPr>
          <w:rFonts w:cs="Calibri"/>
        </w:rPr>
        <w:t xml:space="preserve">İDARESİNDE STRATEJİK PLANLAMA YAPMANIN </w:t>
      </w:r>
      <w:r w:rsidRPr="007F25ED">
        <w:rPr>
          <w:rFonts w:cs="Calibri"/>
        </w:rPr>
        <w:t xml:space="preserve"> YASAL DAYANAĞI</w:t>
      </w:r>
      <w:r w:rsidR="00537CF3" w:rsidRPr="007F25ED">
        <w:rPr>
          <w:rFonts w:cs="Calibri"/>
        </w:rPr>
        <w:tab/>
        <w:t>17</w:t>
      </w:r>
      <w:r w:rsidRPr="007F25ED">
        <w:rPr>
          <w:rFonts w:cs="Calibri"/>
        </w:rPr>
        <w:tab/>
      </w:r>
      <w:r w:rsidR="00537CF3" w:rsidRPr="007F25ED">
        <w:rPr>
          <w:rFonts w:cs="Calibri"/>
        </w:rPr>
        <w:t xml:space="preserve">                 </w:t>
      </w:r>
      <w:r w:rsidRPr="007F25ED">
        <w:rPr>
          <w:rFonts w:cs="Calibri"/>
        </w:rPr>
        <w:t xml:space="preserve">D-GÜMÜŞHANE İL ÖZEL İDARESİNİN STRATEJİK PLANININ HAZIRLANMASINDA YASAL   </w:t>
      </w:r>
    </w:p>
    <w:p w:rsidR="00E852FD" w:rsidRPr="007F25ED" w:rsidRDefault="00E852FD" w:rsidP="00E852FD">
      <w:pPr>
        <w:tabs>
          <w:tab w:val="left" w:pos="567"/>
          <w:tab w:val="left" w:pos="8505"/>
        </w:tabs>
        <w:spacing w:after="0"/>
        <w:rPr>
          <w:rFonts w:cs="Calibri"/>
        </w:rPr>
      </w:pPr>
      <w:r w:rsidRPr="007F25ED">
        <w:rPr>
          <w:rFonts w:cs="Calibri"/>
        </w:rPr>
        <w:t xml:space="preserve">     YÜKÜMLÜLÜKLER VE MEVZUAT ANALİZLERİ</w:t>
      </w:r>
      <w:r w:rsidR="007550EB" w:rsidRPr="007F25ED">
        <w:rPr>
          <w:rFonts w:cs="Calibri"/>
        </w:rPr>
        <w:t xml:space="preserve"> TABLOLARI</w:t>
      </w:r>
      <w:r w:rsidR="00537CF3" w:rsidRPr="007F25ED">
        <w:rPr>
          <w:rFonts w:cs="Calibri"/>
        </w:rPr>
        <w:tab/>
        <w:t>17-24</w:t>
      </w:r>
      <w:r w:rsidRPr="007F25ED">
        <w:rPr>
          <w:rFonts w:cs="Calibri"/>
        </w:rPr>
        <w:tab/>
      </w:r>
      <w:r w:rsidR="00537CF3" w:rsidRPr="007F25ED">
        <w:rPr>
          <w:rFonts w:cs="Calibri"/>
        </w:rPr>
        <w:t xml:space="preserve">                 </w:t>
      </w:r>
      <w:r w:rsidRPr="007F25ED">
        <w:rPr>
          <w:rFonts w:cs="Calibri"/>
        </w:rPr>
        <w:t>3-GÜMÜŞHANE İLİNİN GENEL DURUMU</w:t>
      </w:r>
    </w:p>
    <w:p w:rsidR="00E852FD" w:rsidRPr="007F25ED" w:rsidRDefault="00E852FD" w:rsidP="00E852FD">
      <w:pPr>
        <w:tabs>
          <w:tab w:val="left" w:pos="567"/>
          <w:tab w:val="left" w:pos="8505"/>
        </w:tabs>
        <w:spacing w:after="0"/>
        <w:rPr>
          <w:rFonts w:cs="Calibri"/>
        </w:rPr>
      </w:pPr>
      <w:r w:rsidRPr="007F25ED">
        <w:rPr>
          <w:rFonts w:cs="Calibri"/>
        </w:rPr>
        <w:tab/>
        <w:t>a-Tarihi</w:t>
      </w:r>
      <w:r w:rsidR="00537CF3" w:rsidRPr="007F25ED">
        <w:rPr>
          <w:rFonts w:cs="Calibri"/>
        </w:rPr>
        <w:tab/>
        <w:t>25</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b-Coğrafi Konum</w:t>
      </w:r>
      <w:r w:rsidR="00537CF3" w:rsidRPr="007F25ED">
        <w:rPr>
          <w:rFonts w:cs="Calibri"/>
        </w:rPr>
        <w:tab/>
        <w:t>26</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c-Nüfus</w:t>
      </w:r>
      <w:r w:rsidR="00537CF3" w:rsidRPr="007F25ED">
        <w:rPr>
          <w:rFonts w:cs="Calibri"/>
        </w:rPr>
        <w:tab/>
        <w:t>26</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d-İklim</w:t>
      </w:r>
      <w:r w:rsidR="00537CF3" w:rsidRPr="007F25ED">
        <w:rPr>
          <w:rFonts w:cs="Calibri"/>
        </w:rPr>
        <w:tab/>
        <w:t>27</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e-Belediyeler</w:t>
      </w:r>
      <w:r w:rsidR="00537CF3" w:rsidRPr="007F25ED">
        <w:rPr>
          <w:rFonts w:cs="Calibri"/>
        </w:rPr>
        <w:tab/>
        <w:t>28</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f-İlçeler</w:t>
      </w:r>
      <w:r w:rsidR="00537CF3" w:rsidRPr="007F25ED">
        <w:rPr>
          <w:rFonts w:cs="Calibri"/>
        </w:rPr>
        <w:tab/>
        <w:t>29-30</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4-STRATEJİK PLANIN UYGULANMASINA AİT YOL HARİTASI</w:t>
      </w:r>
    </w:p>
    <w:p w:rsidR="00E852FD" w:rsidRPr="007F25ED" w:rsidRDefault="00E852FD" w:rsidP="00E852FD">
      <w:pPr>
        <w:tabs>
          <w:tab w:val="left" w:pos="567"/>
          <w:tab w:val="left" w:pos="8505"/>
        </w:tabs>
        <w:spacing w:after="0"/>
        <w:rPr>
          <w:rFonts w:cs="Calibri"/>
        </w:rPr>
      </w:pPr>
      <w:r w:rsidRPr="007F25ED">
        <w:rPr>
          <w:rFonts w:cs="Calibri"/>
        </w:rPr>
        <w:tab/>
        <w:t>a-Yasal Çerçeve</w:t>
      </w:r>
      <w:r w:rsidR="00537CF3" w:rsidRPr="007F25ED">
        <w:rPr>
          <w:rFonts w:cs="Calibri"/>
        </w:rPr>
        <w:tab/>
        <w:t>31</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 xml:space="preserve">b-Kamu Yönetimi </w:t>
      </w:r>
      <w:r w:rsidR="00935A9C">
        <w:rPr>
          <w:rFonts w:cs="Calibri"/>
        </w:rPr>
        <w:t xml:space="preserve">Reformu </w:t>
      </w:r>
      <w:r w:rsidRPr="007F25ED">
        <w:rPr>
          <w:rFonts w:cs="Calibri"/>
        </w:rPr>
        <w:t>Sürecinde İl Özel İdareleri</w:t>
      </w:r>
      <w:r w:rsidR="00537CF3" w:rsidRPr="007F25ED">
        <w:rPr>
          <w:rFonts w:cs="Calibri"/>
        </w:rPr>
        <w:tab/>
        <w:t>32-33</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c-5302 Sayılı İl Özel İdaresi Kanununa Göre</w:t>
      </w:r>
      <w:r w:rsidR="00935A9C">
        <w:rPr>
          <w:rFonts w:cs="Calibri"/>
        </w:rPr>
        <w:t xml:space="preserve"> Gümüşhane  İl Özel İdaresinin</w:t>
      </w:r>
      <w:r w:rsidRPr="007F25ED">
        <w:rPr>
          <w:rFonts w:cs="Calibri"/>
        </w:rPr>
        <w:t xml:space="preserve"> Yasal Yetki ve </w:t>
      </w:r>
    </w:p>
    <w:p w:rsidR="00E852FD" w:rsidRPr="007F25ED" w:rsidRDefault="00E852FD" w:rsidP="00E852FD">
      <w:pPr>
        <w:tabs>
          <w:tab w:val="left" w:pos="567"/>
          <w:tab w:val="left" w:pos="8505"/>
        </w:tabs>
        <w:spacing w:after="0"/>
        <w:rPr>
          <w:rFonts w:cs="Calibri"/>
        </w:rPr>
      </w:pPr>
      <w:r w:rsidRPr="007F25ED">
        <w:rPr>
          <w:rFonts w:cs="Calibri"/>
        </w:rPr>
        <w:t xml:space="preserve">              Yükümlülükleri</w:t>
      </w:r>
      <w:r w:rsidR="00537CF3" w:rsidRPr="007F25ED">
        <w:rPr>
          <w:rFonts w:cs="Calibri"/>
        </w:rPr>
        <w:tab/>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c.1-İl Özel İdaresinin Görevleri</w:t>
      </w:r>
      <w:r w:rsidR="00537CF3" w:rsidRPr="007F25ED">
        <w:rPr>
          <w:rFonts w:cs="Calibri"/>
        </w:rPr>
        <w:tab/>
        <w:t>34-35</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c.2-İL ÖZEL İDARESİNİN ORGANLARI</w:t>
      </w:r>
    </w:p>
    <w:p w:rsidR="00E852FD" w:rsidRPr="007F25ED" w:rsidRDefault="00E852FD" w:rsidP="00E852FD">
      <w:pPr>
        <w:tabs>
          <w:tab w:val="left" w:pos="567"/>
          <w:tab w:val="left" w:pos="8505"/>
        </w:tabs>
        <w:spacing w:after="0"/>
        <w:rPr>
          <w:rFonts w:cs="Calibri"/>
        </w:rPr>
      </w:pPr>
      <w:r w:rsidRPr="007F25ED">
        <w:rPr>
          <w:rFonts w:cs="Calibri"/>
        </w:rPr>
        <w:tab/>
        <w:t>c.2.1-İl Genel Meclisinin Görev ve Yetkileri</w:t>
      </w:r>
      <w:r w:rsidR="00537CF3" w:rsidRPr="007F25ED">
        <w:rPr>
          <w:rFonts w:cs="Calibri"/>
        </w:rPr>
        <w:tab/>
        <w:t>36</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c.2.2-İl Encümeninin Görev ve Yetkileri</w:t>
      </w:r>
      <w:r w:rsidR="00537CF3" w:rsidRPr="007F25ED">
        <w:rPr>
          <w:rFonts w:cs="Calibri"/>
        </w:rPr>
        <w:tab/>
        <w:t>37</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c.2.3-Valinin Görev ve Yetkileri</w:t>
      </w:r>
      <w:r w:rsidR="00537CF3" w:rsidRPr="007F25ED">
        <w:rPr>
          <w:rFonts w:cs="Calibri"/>
        </w:rPr>
        <w:tab/>
        <w:t>37-38</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5-GÜMÜŞHANE İL ÖZEL İDARESİNİN DURUM ANALİZİ</w:t>
      </w:r>
    </w:p>
    <w:p w:rsidR="00E852FD" w:rsidRPr="007F25ED" w:rsidRDefault="00E852FD" w:rsidP="00E852FD">
      <w:pPr>
        <w:tabs>
          <w:tab w:val="left" w:pos="567"/>
          <w:tab w:val="left" w:pos="8505"/>
        </w:tabs>
        <w:spacing w:after="0"/>
        <w:rPr>
          <w:rFonts w:cs="Calibri"/>
        </w:rPr>
      </w:pPr>
      <w:r w:rsidRPr="007F25ED">
        <w:rPr>
          <w:rFonts w:cs="Calibri"/>
        </w:rPr>
        <w:tab/>
        <w:t>a-Personel Durum Analizi</w:t>
      </w:r>
      <w:r w:rsidR="00537CF3" w:rsidRPr="007F25ED">
        <w:rPr>
          <w:rFonts w:cs="Calibri"/>
        </w:rPr>
        <w:tab/>
        <w:t>39-41</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b-Yol ve Ulaşım Hizmetleri Durum Analizi</w:t>
      </w:r>
      <w:r w:rsidR="00537CF3" w:rsidRPr="007F25ED">
        <w:rPr>
          <w:rFonts w:cs="Calibri"/>
        </w:rPr>
        <w:tab/>
        <w:t>42</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b.1-Gümüşhane İli Köy Yolları Envanteri</w:t>
      </w:r>
      <w:r w:rsidR="00537CF3" w:rsidRPr="007F25ED">
        <w:rPr>
          <w:rFonts w:cs="Calibri"/>
        </w:rPr>
        <w:tab/>
        <w:t>42</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b.2-Gümüşhane İli Köy Yollarının Durumu</w:t>
      </w:r>
      <w:r w:rsidR="00537CF3" w:rsidRPr="007F25ED">
        <w:rPr>
          <w:rFonts w:cs="Calibri"/>
        </w:rPr>
        <w:tab/>
        <w:t>42</w:t>
      </w:r>
      <w:r w:rsidRPr="007F25ED">
        <w:rPr>
          <w:rFonts w:cs="Calibri"/>
        </w:rPr>
        <w:tab/>
      </w:r>
    </w:p>
    <w:p w:rsidR="007550EB" w:rsidRPr="007F25ED" w:rsidRDefault="007550EB" w:rsidP="00E852FD">
      <w:pPr>
        <w:tabs>
          <w:tab w:val="left" w:pos="567"/>
          <w:tab w:val="left" w:pos="8505"/>
        </w:tabs>
        <w:spacing w:after="0"/>
        <w:rPr>
          <w:rFonts w:cs="Calibri"/>
        </w:rPr>
      </w:pPr>
      <w:r w:rsidRPr="007F25ED">
        <w:rPr>
          <w:rFonts w:cs="Calibri"/>
        </w:rPr>
        <w:tab/>
        <w:t>b.3-Köy Yollarının İlçelere Göre Durum Analiz tablosu</w:t>
      </w:r>
      <w:r w:rsidR="00537CF3" w:rsidRPr="007F25ED">
        <w:rPr>
          <w:rFonts w:cs="Calibri"/>
        </w:rPr>
        <w:tab/>
        <w:t>43</w:t>
      </w:r>
    </w:p>
    <w:p w:rsidR="00E852FD" w:rsidRPr="007F25ED" w:rsidRDefault="00E852FD" w:rsidP="00E852FD">
      <w:pPr>
        <w:tabs>
          <w:tab w:val="left" w:pos="567"/>
          <w:tab w:val="left" w:pos="8505"/>
        </w:tabs>
        <w:spacing w:after="0"/>
        <w:rPr>
          <w:rFonts w:cs="Calibri"/>
        </w:rPr>
      </w:pPr>
      <w:r w:rsidRPr="007F25ED">
        <w:rPr>
          <w:rFonts w:cs="Calibri"/>
        </w:rPr>
        <w:tab/>
        <w:t>c-İçme Suları ve Kanalizasyon Durum Analizi</w:t>
      </w:r>
      <w:r w:rsidR="00537CF3" w:rsidRPr="007F25ED">
        <w:rPr>
          <w:rFonts w:cs="Calibri"/>
        </w:rPr>
        <w:tab/>
        <w:t>43</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d-İmar, Kentsel İyileştirme ve Emlak Durum Analizi</w:t>
      </w:r>
      <w:r w:rsidR="00537CF3" w:rsidRPr="007F25ED">
        <w:rPr>
          <w:rFonts w:cs="Calibri"/>
        </w:rPr>
        <w:tab/>
        <w:t>44</w:t>
      </w:r>
      <w:r w:rsidRPr="007F25ED">
        <w:rPr>
          <w:rFonts w:cs="Calibri"/>
        </w:rPr>
        <w:tab/>
      </w:r>
    </w:p>
    <w:p w:rsidR="007550EB" w:rsidRPr="007F25ED" w:rsidRDefault="007550EB" w:rsidP="00E852FD">
      <w:pPr>
        <w:tabs>
          <w:tab w:val="left" w:pos="567"/>
          <w:tab w:val="left" w:pos="8505"/>
        </w:tabs>
        <w:spacing w:after="0"/>
        <w:rPr>
          <w:rFonts w:cs="Calibri"/>
        </w:rPr>
      </w:pPr>
      <w:r w:rsidRPr="007F25ED">
        <w:rPr>
          <w:rFonts w:cs="Calibri"/>
        </w:rPr>
        <w:tab/>
        <w:t>d.1- İmar Durum Tablosu</w:t>
      </w:r>
      <w:r w:rsidR="00537CF3" w:rsidRPr="007F25ED">
        <w:rPr>
          <w:rFonts w:cs="Calibri"/>
        </w:rPr>
        <w:tab/>
        <w:t>44</w:t>
      </w:r>
    </w:p>
    <w:p w:rsidR="007550EB" w:rsidRPr="007F25ED" w:rsidRDefault="007550EB" w:rsidP="00E852FD">
      <w:pPr>
        <w:tabs>
          <w:tab w:val="left" w:pos="567"/>
          <w:tab w:val="left" w:pos="8505"/>
        </w:tabs>
        <w:spacing w:after="0"/>
        <w:rPr>
          <w:rFonts w:cs="Calibri"/>
        </w:rPr>
      </w:pPr>
      <w:r w:rsidRPr="007F25ED">
        <w:rPr>
          <w:rFonts w:cs="Calibri"/>
        </w:rPr>
        <w:lastRenderedPageBreak/>
        <w:tab/>
        <w:t>d.2   Emlak Durumu</w:t>
      </w:r>
      <w:r w:rsidR="00537CF3" w:rsidRPr="007F25ED">
        <w:rPr>
          <w:rFonts w:cs="Calibri"/>
        </w:rPr>
        <w:tab/>
        <w:t>44</w:t>
      </w:r>
    </w:p>
    <w:p w:rsidR="007550EB" w:rsidRPr="007F25ED" w:rsidRDefault="007550EB" w:rsidP="00E852FD">
      <w:pPr>
        <w:tabs>
          <w:tab w:val="left" w:pos="567"/>
          <w:tab w:val="left" w:pos="8505"/>
        </w:tabs>
        <w:spacing w:after="0"/>
        <w:rPr>
          <w:rFonts w:cs="Calibri"/>
        </w:rPr>
      </w:pPr>
      <w:r w:rsidRPr="007F25ED">
        <w:rPr>
          <w:rFonts w:cs="Calibri"/>
        </w:rPr>
        <w:tab/>
        <w:t>d.3   Gümüşhane İl Özel İdaresine ait Gayrimenkullerin Tablosu</w:t>
      </w:r>
      <w:r w:rsidR="006964CD" w:rsidRPr="007F25ED">
        <w:rPr>
          <w:rFonts w:cs="Calibri"/>
        </w:rPr>
        <w:tab/>
        <w:t>45-46</w:t>
      </w:r>
    </w:p>
    <w:p w:rsidR="00E852FD" w:rsidRPr="007F25ED" w:rsidRDefault="00E852FD" w:rsidP="00E852FD">
      <w:pPr>
        <w:tabs>
          <w:tab w:val="left" w:pos="567"/>
          <w:tab w:val="left" w:pos="8505"/>
        </w:tabs>
        <w:spacing w:after="0"/>
        <w:rPr>
          <w:rFonts w:cs="Calibri"/>
        </w:rPr>
      </w:pPr>
      <w:r w:rsidRPr="007F25ED">
        <w:rPr>
          <w:rFonts w:cs="Calibri"/>
        </w:rPr>
        <w:tab/>
        <w:t>e-Mali Durum Analizi</w:t>
      </w:r>
      <w:r w:rsidR="006964CD" w:rsidRPr="007F25ED">
        <w:rPr>
          <w:rFonts w:cs="Calibri"/>
        </w:rPr>
        <w:tab/>
        <w:t>47-51</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f-Destek Hizmetleri, Makine ve Araç Durum Analizi</w:t>
      </w:r>
      <w:r w:rsidR="006964CD" w:rsidRPr="007F25ED">
        <w:rPr>
          <w:rFonts w:cs="Calibri"/>
        </w:rPr>
        <w:tab/>
        <w:t>52-54</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g-Tarım Hizmetleri Durum Analizi</w:t>
      </w:r>
      <w:r w:rsidR="006964CD" w:rsidRPr="007F25ED">
        <w:rPr>
          <w:rFonts w:cs="Calibri"/>
        </w:rPr>
        <w:tab/>
        <w:t>55</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g.1-Arazi Dağılımı</w:t>
      </w:r>
      <w:r w:rsidR="006964CD" w:rsidRPr="007F25ED">
        <w:rPr>
          <w:rFonts w:cs="Calibri"/>
        </w:rPr>
        <w:tab/>
        <w:t>55</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g.2-Tarım Arazilerinin Durum Tablosu</w:t>
      </w:r>
      <w:r w:rsidR="006964CD" w:rsidRPr="007F25ED">
        <w:rPr>
          <w:rFonts w:cs="Calibri"/>
        </w:rPr>
        <w:tab/>
        <w:t>55</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g.3-İldeki Tarım Arazilerinin Genel Değerlendirmesi</w:t>
      </w:r>
      <w:r w:rsidR="006964CD" w:rsidRPr="007F25ED">
        <w:rPr>
          <w:rFonts w:cs="Calibri"/>
        </w:rPr>
        <w:tab/>
        <w:t>55</w:t>
      </w:r>
      <w:r w:rsidRPr="007F25ED">
        <w:rPr>
          <w:rFonts w:cs="Calibri"/>
        </w:rPr>
        <w:tab/>
      </w:r>
      <w:r w:rsidRPr="007F25ED">
        <w:rPr>
          <w:rFonts w:cs="Calibri"/>
        </w:rPr>
        <w:tab/>
        <w:t>g.4-2013 Yılı Tarım Arazilerinin Dağılımı Tablosu</w:t>
      </w:r>
      <w:r w:rsidR="006964CD" w:rsidRPr="007F25ED">
        <w:rPr>
          <w:rFonts w:cs="Calibri"/>
        </w:rPr>
        <w:tab/>
        <w:t>56</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g.5-Bitkisel Ürünler</w:t>
      </w:r>
      <w:r w:rsidR="006964CD" w:rsidRPr="007F25ED">
        <w:rPr>
          <w:rFonts w:cs="Calibri"/>
        </w:rPr>
        <w:tab/>
        <w:t>57</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g.6-Su Ürünleri</w:t>
      </w:r>
      <w:r w:rsidR="006964CD" w:rsidRPr="007F25ED">
        <w:rPr>
          <w:rFonts w:cs="Calibri"/>
        </w:rPr>
        <w:tab/>
        <w:t>57</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 xml:space="preserve">g.7-Sulama Hizmetleri Tablosu </w:t>
      </w:r>
      <w:r w:rsidR="006964CD" w:rsidRPr="007F25ED">
        <w:rPr>
          <w:rFonts w:cs="Calibri"/>
        </w:rPr>
        <w:tab/>
        <w:t>57</w:t>
      </w:r>
      <w:r w:rsidR="007550EB"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 xml:space="preserve">g.8-İçme Suyu Hizmetleri </w:t>
      </w:r>
      <w:r w:rsidR="006964CD" w:rsidRPr="007F25ED">
        <w:rPr>
          <w:rFonts w:cs="Calibri"/>
        </w:rPr>
        <w:tab/>
        <w:t>58-59</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g.9</w:t>
      </w:r>
      <w:r w:rsidR="007550EB" w:rsidRPr="007F25ED">
        <w:rPr>
          <w:rFonts w:cs="Calibri"/>
        </w:rPr>
        <w:t>-İçme Suyu Envanteri Tablosu</w:t>
      </w:r>
      <w:r w:rsidR="006964CD" w:rsidRPr="007F25ED">
        <w:rPr>
          <w:rFonts w:cs="Calibri"/>
        </w:rPr>
        <w:tab/>
        <w:t>59</w:t>
      </w:r>
      <w:r w:rsidR="007550EB"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h-Ruhsat ve Denetim Hizmetleri Durum Analizi</w:t>
      </w:r>
      <w:r w:rsidR="006964CD" w:rsidRPr="007F25ED">
        <w:rPr>
          <w:rFonts w:cs="Calibri"/>
        </w:rPr>
        <w:tab/>
        <w:t>60</w:t>
      </w:r>
      <w:r w:rsidRPr="007F25ED">
        <w:rPr>
          <w:rFonts w:cs="Calibri"/>
        </w:rPr>
        <w:tab/>
      </w:r>
      <w:r w:rsidRPr="007F25ED">
        <w:rPr>
          <w:rFonts w:cs="Calibri"/>
        </w:rPr>
        <w:tab/>
        <w:t>h.1-Ruhsat Tablosu</w:t>
      </w:r>
      <w:r w:rsidR="006964CD" w:rsidRPr="007F25ED">
        <w:rPr>
          <w:rFonts w:cs="Calibri"/>
        </w:rPr>
        <w:tab/>
        <w:t>60</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6-STRATEJİK AMAÇ VE HEDEFLER</w:t>
      </w:r>
    </w:p>
    <w:p w:rsidR="00E852FD" w:rsidRPr="007F25ED" w:rsidRDefault="00E852FD" w:rsidP="00E852FD">
      <w:pPr>
        <w:tabs>
          <w:tab w:val="left" w:pos="567"/>
          <w:tab w:val="left" w:pos="8505"/>
        </w:tabs>
        <w:spacing w:after="0"/>
        <w:rPr>
          <w:rFonts w:cs="Calibri"/>
        </w:rPr>
      </w:pPr>
      <w:r w:rsidRPr="007F25ED">
        <w:rPr>
          <w:rFonts w:cs="Calibri"/>
        </w:rPr>
        <w:tab/>
        <w:t>6.1-Stratejik Amaçlar ve GZFT (Swot) Analizleri</w:t>
      </w:r>
      <w:r w:rsidR="006964CD" w:rsidRPr="007F25ED">
        <w:rPr>
          <w:rFonts w:cs="Calibri"/>
        </w:rPr>
        <w:tab/>
        <w:t>61</w:t>
      </w:r>
    </w:p>
    <w:p w:rsidR="00E852FD" w:rsidRPr="007F25ED" w:rsidRDefault="00E852FD" w:rsidP="00E852FD">
      <w:pPr>
        <w:tabs>
          <w:tab w:val="left" w:pos="567"/>
          <w:tab w:val="left" w:pos="8505"/>
        </w:tabs>
        <w:spacing w:after="0"/>
        <w:rPr>
          <w:rFonts w:cs="Calibri"/>
        </w:rPr>
      </w:pPr>
      <w:r w:rsidRPr="007F25ED">
        <w:rPr>
          <w:rFonts w:cs="Calibri"/>
        </w:rPr>
        <w:tab/>
        <w:t>6.1.1-2014-2018 Stratejik Planın Temel Amacı</w:t>
      </w:r>
      <w:r w:rsidR="006964CD" w:rsidRPr="007F25ED">
        <w:rPr>
          <w:rFonts w:cs="Calibri"/>
        </w:rPr>
        <w:tab/>
        <w:t>61</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6.1.2-Stratejik Planın Paydaşları</w:t>
      </w:r>
      <w:r w:rsidR="006964CD" w:rsidRPr="007F25ED">
        <w:rPr>
          <w:rFonts w:cs="Calibri"/>
        </w:rPr>
        <w:tab/>
        <w:t>62</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6.1.3-GZFT (SWOT) ANALİZİ</w:t>
      </w:r>
    </w:p>
    <w:p w:rsidR="00E852FD" w:rsidRPr="007F25ED" w:rsidRDefault="00E852FD" w:rsidP="00E852FD">
      <w:pPr>
        <w:tabs>
          <w:tab w:val="left" w:pos="567"/>
          <w:tab w:val="left" w:pos="8505"/>
        </w:tabs>
        <w:spacing w:after="0"/>
        <w:rPr>
          <w:rFonts w:cs="Calibri"/>
        </w:rPr>
      </w:pPr>
      <w:r w:rsidRPr="007F25ED">
        <w:rPr>
          <w:rFonts w:cs="Calibri"/>
        </w:rPr>
        <w:tab/>
        <w:t>6.1.3.1-Güçlü Yönler</w:t>
      </w:r>
      <w:r w:rsidR="006964CD" w:rsidRPr="007F25ED">
        <w:rPr>
          <w:rFonts w:cs="Calibri"/>
        </w:rPr>
        <w:tab/>
        <w:t>63</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6.1.3.2-Zayıf Yönler</w:t>
      </w:r>
      <w:r w:rsidR="006964CD" w:rsidRPr="007F25ED">
        <w:rPr>
          <w:rFonts w:cs="Calibri"/>
        </w:rPr>
        <w:tab/>
        <w:t>64</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6.1.3.3-Fırsatlar</w:t>
      </w:r>
      <w:r w:rsidR="006964CD" w:rsidRPr="007F25ED">
        <w:rPr>
          <w:rFonts w:cs="Calibri"/>
        </w:rPr>
        <w:tab/>
        <w:t>65</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6.1.3.4-Tehditler</w:t>
      </w:r>
      <w:r w:rsidR="006964CD" w:rsidRPr="007F25ED">
        <w:rPr>
          <w:rFonts w:cs="Calibri"/>
        </w:rPr>
        <w:tab/>
        <w:t>66</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6.1.4-Paydaşlara Göre Swot Gruplandırması</w:t>
      </w:r>
      <w:r w:rsidR="006964CD" w:rsidRPr="007F25ED">
        <w:rPr>
          <w:rFonts w:cs="Calibri"/>
        </w:rPr>
        <w:tab/>
        <w:t>67</w:t>
      </w:r>
      <w:r w:rsidRPr="007F25ED">
        <w:rPr>
          <w:rFonts w:cs="Calibri"/>
        </w:rPr>
        <w:tab/>
      </w:r>
    </w:p>
    <w:p w:rsidR="00E852FD" w:rsidRPr="007F25ED" w:rsidRDefault="007550EB" w:rsidP="00E852FD">
      <w:pPr>
        <w:tabs>
          <w:tab w:val="left" w:pos="567"/>
          <w:tab w:val="left" w:pos="8505"/>
        </w:tabs>
        <w:spacing w:after="0"/>
        <w:rPr>
          <w:rFonts w:cs="Calibri"/>
        </w:rPr>
      </w:pPr>
      <w:r w:rsidRPr="007F25ED">
        <w:rPr>
          <w:rFonts w:cs="Calibri"/>
        </w:rPr>
        <w:tab/>
        <w:t>6.1.4.1-Eğitim Hizmetleri</w:t>
      </w:r>
      <w:r w:rsidR="006964CD" w:rsidRPr="007F25ED">
        <w:rPr>
          <w:rFonts w:cs="Calibri"/>
        </w:rPr>
        <w:tab/>
        <w:t>68</w:t>
      </w:r>
      <w:r w:rsidR="00E852FD" w:rsidRPr="007F25ED">
        <w:rPr>
          <w:rFonts w:cs="Calibri"/>
        </w:rPr>
        <w:tab/>
      </w:r>
    </w:p>
    <w:p w:rsidR="00E852FD" w:rsidRPr="007F25ED" w:rsidRDefault="007550EB" w:rsidP="00E852FD">
      <w:pPr>
        <w:tabs>
          <w:tab w:val="left" w:pos="567"/>
          <w:tab w:val="left" w:pos="8505"/>
        </w:tabs>
        <w:spacing w:after="0"/>
        <w:rPr>
          <w:rFonts w:cs="Calibri"/>
        </w:rPr>
      </w:pPr>
      <w:r w:rsidRPr="007F25ED">
        <w:rPr>
          <w:rFonts w:cs="Calibri"/>
        </w:rPr>
        <w:tab/>
        <w:t>6.1.4.2-Kültür ve Turizm Hizmetleri</w:t>
      </w:r>
      <w:r w:rsidR="006964CD" w:rsidRPr="007F25ED">
        <w:rPr>
          <w:rFonts w:cs="Calibri"/>
        </w:rPr>
        <w:tab/>
        <w:t>68-69</w:t>
      </w:r>
      <w:r w:rsidR="00E852FD" w:rsidRPr="007F25ED">
        <w:rPr>
          <w:rFonts w:cs="Calibri"/>
        </w:rPr>
        <w:tab/>
      </w:r>
    </w:p>
    <w:p w:rsidR="00E852FD" w:rsidRPr="007F25ED" w:rsidRDefault="007550EB" w:rsidP="00E852FD">
      <w:pPr>
        <w:tabs>
          <w:tab w:val="left" w:pos="567"/>
          <w:tab w:val="left" w:pos="8505"/>
        </w:tabs>
        <w:spacing w:after="0"/>
        <w:rPr>
          <w:rFonts w:cs="Calibri"/>
        </w:rPr>
      </w:pPr>
      <w:r w:rsidRPr="007F25ED">
        <w:rPr>
          <w:rFonts w:cs="Calibri"/>
        </w:rPr>
        <w:tab/>
        <w:t>6.1.4.3-Tarımsal Hizmetler</w:t>
      </w:r>
      <w:r w:rsidR="006964CD" w:rsidRPr="007F25ED">
        <w:rPr>
          <w:rFonts w:cs="Calibri"/>
        </w:rPr>
        <w:tab/>
        <w:t>69-70</w:t>
      </w:r>
      <w:r w:rsidR="00E852FD" w:rsidRPr="007F25ED">
        <w:rPr>
          <w:rFonts w:cs="Calibri"/>
        </w:rPr>
        <w:tab/>
      </w:r>
    </w:p>
    <w:p w:rsidR="00E852FD" w:rsidRPr="007F25ED" w:rsidRDefault="007550EB" w:rsidP="00E852FD">
      <w:pPr>
        <w:tabs>
          <w:tab w:val="left" w:pos="567"/>
          <w:tab w:val="left" w:pos="8505"/>
        </w:tabs>
        <w:spacing w:after="0"/>
        <w:rPr>
          <w:rFonts w:cs="Calibri"/>
        </w:rPr>
      </w:pPr>
      <w:r w:rsidRPr="007F25ED">
        <w:rPr>
          <w:rFonts w:cs="Calibri"/>
        </w:rPr>
        <w:tab/>
        <w:t>6.1.4.4-Çevre ve Çevre Sağlığı Hizmetleri</w:t>
      </w:r>
      <w:r w:rsidR="006964CD" w:rsidRPr="007F25ED">
        <w:rPr>
          <w:rFonts w:cs="Calibri"/>
        </w:rPr>
        <w:tab/>
        <w:t>71</w:t>
      </w:r>
      <w:r w:rsidR="00E852FD"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w:t>
      </w:r>
      <w:r w:rsidR="00D778B1" w:rsidRPr="007F25ED">
        <w:rPr>
          <w:rFonts w:cs="Calibri"/>
        </w:rPr>
        <w:t>1.4.5-Sağlık Hizmetleri</w:t>
      </w:r>
      <w:r w:rsidR="006964CD" w:rsidRPr="007F25ED">
        <w:rPr>
          <w:rFonts w:cs="Calibri"/>
        </w:rPr>
        <w:tab/>
        <w:t>71-72</w:t>
      </w:r>
      <w:r w:rsidRPr="007F25ED">
        <w:rPr>
          <w:rFonts w:cs="Calibri"/>
        </w:rPr>
        <w:tab/>
      </w:r>
    </w:p>
    <w:p w:rsidR="00E852FD" w:rsidRPr="007F25ED" w:rsidRDefault="00D778B1" w:rsidP="00E852FD">
      <w:pPr>
        <w:tabs>
          <w:tab w:val="left" w:pos="567"/>
          <w:tab w:val="left" w:pos="8505"/>
        </w:tabs>
        <w:spacing w:after="0"/>
        <w:rPr>
          <w:rFonts w:cs="Calibri"/>
        </w:rPr>
      </w:pPr>
      <w:r w:rsidRPr="007F25ED">
        <w:rPr>
          <w:rFonts w:cs="Calibri"/>
        </w:rPr>
        <w:tab/>
        <w:t>6.1.4.6-Gençlik ve Spor Hizmetleri</w:t>
      </w:r>
      <w:r w:rsidR="006964CD" w:rsidRPr="007F25ED">
        <w:rPr>
          <w:rFonts w:cs="Calibri"/>
        </w:rPr>
        <w:tab/>
        <w:t>72</w:t>
      </w:r>
      <w:r w:rsidR="00E852FD" w:rsidRPr="007F25ED">
        <w:rPr>
          <w:rFonts w:cs="Calibri"/>
        </w:rPr>
        <w:tab/>
      </w:r>
    </w:p>
    <w:p w:rsidR="00D778B1" w:rsidRPr="007F25ED" w:rsidRDefault="00D778B1" w:rsidP="00E852FD">
      <w:pPr>
        <w:tabs>
          <w:tab w:val="left" w:pos="567"/>
          <w:tab w:val="left" w:pos="8505"/>
        </w:tabs>
        <w:spacing w:after="0"/>
        <w:rPr>
          <w:rFonts w:cs="Calibri"/>
        </w:rPr>
      </w:pPr>
      <w:r w:rsidRPr="007F25ED">
        <w:rPr>
          <w:rFonts w:cs="Calibri"/>
        </w:rPr>
        <w:tab/>
        <w:t>6.1.4.7-Sosyal Hizmetler</w:t>
      </w:r>
      <w:r w:rsidR="006964CD" w:rsidRPr="007F25ED">
        <w:rPr>
          <w:rFonts w:cs="Calibri"/>
        </w:rPr>
        <w:tab/>
        <w:t>72-73</w:t>
      </w:r>
      <w:r w:rsidR="00E852FD" w:rsidRPr="007F25ED">
        <w:rPr>
          <w:rFonts w:cs="Calibri"/>
        </w:rPr>
        <w:tab/>
        <w:t xml:space="preserve">    </w:t>
      </w:r>
    </w:p>
    <w:p w:rsidR="00E852FD" w:rsidRPr="007F25ED" w:rsidRDefault="00D778B1" w:rsidP="00E852FD">
      <w:pPr>
        <w:tabs>
          <w:tab w:val="left" w:pos="567"/>
          <w:tab w:val="left" w:pos="8505"/>
        </w:tabs>
        <w:spacing w:after="0"/>
        <w:rPr>
          <w:rFonts w:cs="Calibri"/>
        </w:rPr>
      </w:pPr>
      <w:r w:rsidRPr="007F25ED">
        <w:rPr>
          <w:rFonts w:cs="Calibri"/>
        </w:rPr>
        <w:tab/>
        <w:t>6.1.4.8-Vatandaş İlişkileri</w:t>
      </w:r>
      <w:r w:rsidR="00E852FD" w:rsidRPr="007F25ED">
        <w:rPr>
          <w:rFonts w:cs="Calibri"/>
        </w:rPr>
        <w:t xml:space="preserve">       </w:t>
      </w:r>
      <w:r w:rsidR="006964CD" w:rsidRPr="007F25ED">
        <w:rPr>
          <w:rFonts w:cs="Calibri"/>
        </w:rPr>
        <w:tab/>
        <w:t>73</w:t>
      </w:r>
      <w:r w:rsidR="00E852FD" w:rsidRPr="007F25ED">
        <w:rPr>
          <w:rFonts w:cs="Calibri"/>
        </w:rPr>
        <w:t xml:space="preserve">                                                                                                                                                             </w:t>
      </w:r>
    </w:p>
    <w:p w:rsidR="00E852FD" w:rsidRPr="007F25ED" w:rsidRDefault="00E852FD" w:rsidP="00E852FD">
      <w:pPr>
        <w:tabs>
          <w:tab w:val="left" w:pos="567"/>
          <w:tab w:val="left" w:pos="8505"/>
        </w:tabs>
        <w:spacing w:after="0"/>
        <w:rPr>
          <w:rFonts w:cs="Calibri"/>
        </w:rPr>
      </w:pPr>
      <w:r w:rsidRPr="007F25ED">
        <w:rPr>
          <w:rFonts w:cs="Calibri"/>
        </w:rPr>
        <w:tab/>
        <w:t>6.2-Stratejik Hizmetler</w:t>
      </w:r>
      <w:r w:rsidR="006964CD" w:rsidRPr="007F25ED">
        <w:rPr>
          <w:rFonts w:cs="Calibri"/>
        </w:rPr>
        <w:tab/>
        <w:t>74</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6.2.1-Temel Hedefler</w:t>
      </w:r>
      <w:r w:rsidR="006964CD" w:rsidRPr="007F25ED">
        <w:rPr>
          <w:rFonts w:cs="Calibri"/>
        </w:rPr>
        <w:tab/>
        <w:t>74</w:t>
      </w:r>
      <w:r w:rsidRPr="007F25ED">
        <w:rPr>
          <w:rFonts w:cs="Calibri"/>
        </w:rPr>
        <w:tab/>
      </w:r>
    </w:p>
    <w:p w:rsidR="00E852FD" w:rsidRPr="007F25ED" w:rsidRDefault="00E852FD" w:rsidP="00E852FD">
      <w:pPr>
        <w:tabs>
          <w:tab w:val="left" w:pos="567"/>
          <w:tab w:val="left" w:pos="8505"/>
        </w:tabs>
        <w:spacing w:after="0"/>
        <w:rPr>
          <w:rFonts w:cs="Calibri"/>
        </w:rPr>
      </w:pPr>
      <w:r w:rsidRPr="007F25ED">
        <w:rPr>
          <w:rFonts w:cs="Calibri"/>
        </w:rPr>
        <w:tab/>
        <w:t>6.2.2-Kurumsal Hedefler</w:t>
      </w:r>
      <w:r w:rsidR="006964CD" w:rsidRPr="007F25ED">
        <w:rPr>
          <w:rFonts w:cs="Calibri"/>
        </w:rPr>
        <w:tab/>
        <w:t>74-75</w:t>
      </w:r>
      <w:r w:rsidRPr="007F25ED">
        <w:rPr>
          <w:rFonts w:cs="Calibri"/>
        </w:rPr>
        <w:tab/>
      </w:r>
      <w:r w:rsidRPr="007F25ED">
        <w:rPr>
          <w:rFonts w:cs="Calibri"/>
        </w:rPr>
        <w:tab/>
        <w:t>6.2.3-İl Özel İdaresi Yatırımlarında Hedefler</w:t>
      </w:r>
      <w:r w:rsidR="006964CD" w:rsidRPr="007F25ED">
        <w:rPr>
          <w:rFonts w:cs="Calibri"/>
        </w:rPr>
        <w:tab/>
        <w:t>76</w:t>
      </w:r>
    </w:p>
    <w:p w:rsidR="00E852FD" w:rsidRPr="007F25ED" w:rsidRDefault="00E852FD" w:rsidP="00E852FD">
      <w:pPr>
        <w:tabs>
          <w:tab w:val="left" w:pos="567"/>
          <w:tab w:val="left" w:pos="8505"/>
        </w:tabs>
        <w:spacing w:after="0"/>
        <w:rPr>
          <w:rFonts w:cs="Calibri"/>
        </w:rPr>
      </w:pPr>
      <w:r w:rsidRPr="007F25ED">
        <w:rPr>
          <w:rFonts w:cs="Calibri"/>
        </w:rPr>
        <w:tab/>
        <w:t>a-Yol ve Ulaşım Hizmetlerinde Hedefler</w:t>
      </w:r>
      <w:r w:rsidR="006964CD" w:rsidRPr="007F25ED">
        <w:rPr>
          <w:rFonts w:cs="Calibri"/>
        </w:rPr>
        <w:tab/>
        <w:t>76</w:t>
      </w:r>
      <w:r w:rsidRPr="007F25ED">
        <w:rPr>
          <w:rFonts w:cs="Calibri"/>
        </w:rPr>
        <w:tab/>
      </w:r>
    </w:p>
    <w:p w:rsidR="00E852FD" w:rsidRPr="007F25ED" w:rsidRDefault="00E852FD" w:rsidP="00E852FD">
      <w:pPr>
        <w:tabs>
          <w:tab w:val="left" w:pos="567"/>
          <w:tab w:val="left" w:pos="8505"/>
        </w:tabs>
        <w:spacing w:after="0"/>
        <w:ind w:left="567" w:hanging="567"/>
        <w:rPr>
          <w:rFonts w:cs="Calibri"/>
        </w:rPr>
      </w:pPr>
      <w:r w:rsidRPr="007F25ED">
        <w:rPr>
          <w:rFonts w:cs="Calibri"/>
        </w:rPr>
        <w:tab/>
        <w:t>b-İçme Suları ve Tarım Hizmetlerinde Hedefler</w:t>
      </w:r>
      <w:r w:rsidRPr="007F25ED">
        <w:rPr>
          <w:rFonts w:cs="Calibri"/>
        </w:rPr>
        <w:tab/>
      </w:r>
      <w:r w:rsidR="006964CD" w:rsidRPr="007F25ED">
        <w:rPr>
          <w:rFonts w:cs="Calibri"/>
        </w:rPr>
        <w:t>77-78</w:t>
      </w:r>
      <w:r w:rsidRPr="007F25ED">
        <w:rPr>
          <w:rFonts w:cs="Calibri"/>
        </w:rPr>
        <w:tab/>
        <w:t xml:space="preserve">        c-İmar, Çevre ve Kanalizasyon Hizmetlerinde Hedefler</w:t>
      </w:r>
      <w:r w:rsidR="006964CD" w:rsidRPr="007F25ED">
        <w:rPr>
          <w:rFonts w:cs="Calibri"/>
        </w:rPr>
        <w:tab/>
        <w:t>78-79</w:t>
      </w:r>
      <w:r w:rsidRPr="007F25ED">
        <w:rPr>
          <w:rFonts w:cs="Calibri"/>
        </w:rPr>
        <w:tab/>
      </w:r>
    </w:p>
    <w:p w:rsidR="00742205" w:rsidRPr="007F25ED" w:rsidRDefault="00E852FD" w:rsidP="00742205">
      <w:pPr>
        <w:tabs>
          <w:tab w:val="left" w:pos="567"/>
          <w:tab w:val="left" w:pos="8505"/>
        </w:tabs>
        <w:spacing w:after="0"/>
        <w:ind w:left="567" w:hanging="567"/>
        <w:rPr>
          <w:rFonts w:cs="Calibri"/>
        </w:rPr>
      </w:pPr>
      <w:r w:rsidRPr="007F25ED">
        <w:rPr>
          <w:rFonts w:cs="Calibri"/>
        </w:rPr>
        <w:tab/>
        <w:t>d-Plan Proje Hizmetlerinde Hedefler</w:t>
      </w:r>
      <w:r w:rsidR="006964CD" w:rsidRPr="007F25ED">
        <w:rPr>
          <w:rFonts w:cs="Calibri"/>
        </w:rPr>
        <w:tab/>
        <w:t>80-81</w:t>
      </w:r>
      <w:r w:rsidRPr="007F25ED">
        <w:rPr>
          <w:rFonts w:cs="Calibri"/>
        </w:rPr>
        <w:tab/>
      </w:r>
    </w:p>
    <w:p w:rsidR="00742205" w:rsidRPr="007F25ED" w:rsidRDefault="00742205" w:rsidP="00742205">
      <w:pPr>
        <w:tabs>
          <w:tab w:val="left" w:pos="567"/>
          <w:tab w:val="left" w:pos="8505"/>
        </w:tabs>
        <w:spacing w:after="0"/>
        <w:ind w:left="567" w:hanging="567"/>
        <w:rPr>
          <w:rFonts w:cs="Calibri"/>
        </w:rPr>
      </w:pPr>
      <w:r w:rsidRPr="007F25ED">
        <w:rPr>
          <w:rFonts w:cs="Calibri"/>
        </w:rPr>
        <w:tab/>
        <w:t xml:space="preserve">e-Destek </w:t>
      </w:r>
      <w:r w:rsidR="00E852FD" w:rsidRPr="007F25ED">
        <w:rPr>
          <w:rFonts w:cs="Calibri"/>
        </w:rPr>
        <w:t>Hizmetlerinde Hedefler</w:t>
      </w:r>
      <w:r w:rsidR="006964CD" w:rsidRPr="007F25ED">
        <w:rPr>
          <w:rFonts w:cs="Calibri"/>
        </w:rPr>
        <w:tab/>
        <w:t>82</w:t>
      </w:r>
      <w:r w:rsidR="00E852FD" w:rsidRPr="007F25ED">
        <w:rPr>
          <w:rFonts w:cs="Calibri"/>
        </w:rPr>
        <w:tab/>
      </w:r>
    </w:p>
    <w:p w:rsidR="00E852FD" w:rsidRPr="007F25ED" w:rsidRDefault="00742205" w:rsidP="00742205">
      <w:pPr>
        <w:tabs>
          <w:tab w:val="left" w:pos="567"/>
          <w:tab w:val="left" w:pos="8505"/>
        </w:tabs>
        <w:spacing w:after="0"/>
        <w:ind w:left="567" w:hanging="567"/>
        <w:rPr>
          <w:rFonts w:cs="Calibri"/>
        </w:rPr>
      </w:pPr>
      <w:r w:rsidRPr="007F25ED">
        <w:rPr>
          <w:rFonts w:cs="Calibri"/>
        </w:rPr>
        <w:tab/>
        <w:t>f-</w:t>
      </w:r>
      <w:r w:rsidR="00E852FD" w:rsidRPr="007F25ED">
        <w:rPr>
          <w:rFonts w:cs="Calibri"/>
        </w:rPr>
        <w:t>Ruhsat Denetim Hizmetlerinde Hedefler</w:t>
      </w:r>
      <w:r w:rsidR="006964CD" w:rsidRPr="007F25ED">
        <w:rPr>
          <w:rFonts w:cs="Calibri"/>
        </w:rPr>
        <w:tab/>
        <w:t>83</w:t>
      </w:r>
      <w:r w:rsidR="00E852FD" w:rsidRPr="007F25ED">
        <w:rPr>
          <w:rFonts w:cs="Calibri"/>
        </w:rPr>
        <w:tab/>
      </w:r>
    </w:p>
    <w:p w:rsidR="00A349EA" w:rsidRPr="007F25ED" w:rsidRDefault="00D778B1" w:rsidP="00E852FD">
      <w:pPr>
        <w:tabs>
          <w:tab w:val="left" w:pos="567"/>
          <w:tab w:val="left" w:pos="8505"/>
        </w:tabs>
        <w:spacing w:after="0"/>
        <w:rPr>
          <w:rFonts w:cs="Calibri"/>
        </w:rPr>
      </w:pPr>
      <w:r w:rsidRPr="007F25ED">
        <w:rPr>
          <w:rFonts w:cs="Calibri"/>
        </w:rPr>
        <w:tab/>
        <w:t xml:space="preserve">       </w:t>
      </w:r>
    </w:p>
    <w:p w:rsidR="00E852FD" w:rsidRPr="007F25ED" w:rsidRDefault="00D778B1" w:rsidP="00E852FD">
      <w:pPr>
        <w:tabs>
          <w:tab w:val="left" w:pos="567"/>
          <w:tab w:val="left" w:pos="8505"/>
        </w:tabs>
        <w:spacing w:after="0"/>
        <w:rPr>
          <w:rFonts w:cs="Calibri"/>
        </w:rPr>
      </w:pPr>
      <w:r w:rsidRPr="007F25ED">
        <w:rPr>
          <w:rFonts w:cs="Calibri"/>
        </w:rPr>
        <w:lastRenderedPageBreak/>
        <w:t xml:space="preserve"> PAYDAŞ KURUMLAR</w:t>
      </w:r>
    </w:p>
    <w:p w:rsidR="00E852FD" w:rsidRPr="007F25ED" w:rsidRDefault="00E852FD" w:rsidP="00E852FD">
      <w:pPr>
        <w:tabs>
          <w:tab w:val="left" w:pos="567"/>
          <w:tab w:val="left" w:pos="8505"/>
        </w:tabs>
        <w:spacing w:after="0"/>
        <w:rPr>
          <w:rFonts w:cs="Calibri"/>
        </w:rPr>
      </w:pPr>
      <w:r w:rsidRPr="007F25ED">
        <w:rPr>
          <w:rFonts w:cs="Calibri"/>
        </w:rPr>
        <w:tab/>
        <w:t>6.2.4-Eğitim Hizmetlerinde Hedefler</w:t>
      </w:r>
      <w:r w:rsidR="006964CD" w:rsidRPr="007F25ED">
        <w:rPr>
          <w:rFonts w:cs="Calibri"/>
        </w:rPr>
        <w:tab/>
        <w:t>84-85</w:t>
      </w:r>
    </w:p>
    <w:p w:rsidR="00E852FD" w:rsidRPr="007F25ED" w:rsidRDefault="00E852FD" w:rsidP="00E852FD">
      <w:pPr>
        <w:tabs>
          <w:tab w:val="left" w:pos="567"/>
          <w:tab w:val="left" w:pos="8505"/>
        </w:tabs>
        <w:spacing w:after="0"/>
        <w:rPr>
          <w:rFonts w:cs="Calibri"/>
        </w:rPr>
      </w:pPr>
      <w:r w:rsidRPr="007F25ED">
        <w:rPr>
          <w:rFonts w:cs="Calibri"/>
        </w:rPr>
        <w:tab/>
        <w:t>6.2.5-Kültür Turizm Hizmetlerinde Hedefler</w:t>
      </w:r>
      <w:r w:rsidR="006964CD" w:rsidRPr="007F25ED">
        <w:rPr>
          <w:rFonts w:cs="Calibri"/>
        </w:rPr>
        <w:tab/>
        <w:t>86-87</w:t>
      </w:r>
    </w:p>
    <w:p w:rsidR="00E852FD" w:rsidRPr="007F25ED" w:rsidRDefault="00E852FD" w:rsidP="00E852FD">
      <w:pPr>
        <w:tabs>
          <w:tab w:val="left" w:pos="567"/>
          <w:tab w:val="left" w:pos="8505"/>
        </w:tabs>
        <w:spacing w:after="0"/>
        <w:rPr>
          <w:rFonts w:cs="Calibri"/>
        </w:rPr>
      </w:pPr>
      <w:r w:rsidRPr="007F25ED">
        <w:rPr>
          <w:rFonts w:cs="Calibri"/>
        </w:rPr>
        <w:tab/>
        <w:t>6.2.6-</w:t>
      </w:r>
      <w:r w:rsidR="00D778B1" w:rsidRPr="007F25ED">
        <w:rPr>
          <w:rFonts w:cs="Calibri"/>
        </w:rPr>
        <w:t xml:space="preserve">Gıda </w:t>
      </w:r>
      <w:r w:rsidRPr="007F25ED">
        <w:rPr>
          <w:rFonts w:cs="Calibri"/>
        </w:rPr>
        <w:t xml:space="preserve">Tarım </w:t>
      </w:r>
      <w:r w:rsidR="00D778B1" w:rsidRPr="007F25ED">
        <w:rPr>
          <w:rFonts w:cs="Calibri"/>
        </w:rPr>
        <w:t xml:space="preserve">ve Hayvancılık </w:t>
      </w:r>
      <w:r w:rsidRPr="007F25ED">
        <w:rPr>
          <w:rFonts w:cs="Calibri"/>
        </w:rPr>
        <w:t>Hizmetlerinde Hedefler</w:t>
      </w:r>
      <w:r w:rsidR="006964CD" w:rsidRPr="007F25ED">
        <w:rPr>
          <w:rFonts w:cs="Calibri"/>
        </w:rPr>
        <w:tab/>
        <w:t>88-90</w:t>
      </w:r>
    </w:p>
    <w:p w:rsidR="00E852FD" w:rsidRPr="007F25ED" w:rsidRDefault="00E852FD" w:rsidP="00E852FD">
      <w:pPr>
        <w:tabs>
          <w:tab w:val="left" w:pos="567"/>
          <w:tab w:val="left" w:pos="8505"/>
        </w:tabs>
        <w:spacing w:after="0"/>
        <w:rPr>
          <w:rFonts w:cs="Calibri"/>
        </w:rPr>
      </w:pPr>
      <w:r w:rsidRPr="007F25ED">
        <w:rPr>
          <w:rFonts w:cs="Calibri"/>
        </w:rPr>
        <w:tab/>
        <w:t>6.2.7-Çe</w:t>
      </w:r>
      <w:r w:rsidR="00D778B1" w:rsidRPr="007F25ED">
        <w:rPr>
          <w:rFonts w:cs="Calibri"/>
        </w:rPr>
        <w:t>vre ve Çevre Sağlığı Hizmetlerinde Hedefler</w:t>
      </w:r>
      <w:r w:rsidR="006964CD" w:rsidRPr="007F25ED">
        <w:rPr>
          <w:rFonts w:cs="Calibri"/>
        </w:rPr>
        <w:tab/>
        <w:t>91</w:t>
      </w:r>
    </w:p>
    <w:p w:rsidR="00E852FD" w:rsidRPr="007F25ED" w:rsidRDefault="00E852FD" w:rsidP="00E852FD">
      <w:pPr>
        <w:tabs>
          <w:tab w:val="left" w:pos="567"/>
          <w:tab w:val="left" w:pos="8505"/>
        </w:tabs>
        <w:spacing w:after="0"/>
        <w:rPr>
          <w:rFonts w:cs="Calibri"/>
        </w:rPr>
      </w:pPr>
      <w:r w:rsidRPr="007F25ED">
        <w:rPr>
          <w:rFonts w:cs="Calibri"/>
        </w:rPr>
        <w:tab/>
        <w:t>6.2.8-Sağlık Hizmetlerinde Hedefler</w:t>
      </w:r>
      <w:r w:rsidR="003A4F89">
        <w:rPr>
          <w:rFonts w:cs="Calibri"/>
        </w:rPr>
        <w:tab/>
        <w:t>92-93</w:t>
      </w:r>
    </w:p>
    <w:p w:rsidR="00E852FD" w:rsidRPr="007F25ED" w:rsidRDefault="00E852FD" w:rsidP="00E852FD">
      <w:pPr>
        <w:tabs>
          <w:tab w:val="left" w:pos="567"/>
          <w:tab w:val="left" w:pos="8505"/>
        </w:tabs>
        <w:spacing w:after="0"/>
        <w:rPr>
          <w:rFonts w:cs="Calibri"/>
        </w:rPr>
      </w:pPr>
      <w:r w:rsidRPr="007F25ED">
        <w:rPr>
          <w:rFonts w:cs="Calibri"/>
        </w:rPr>
        <w:tab/>
        <w:t xml:space="preserve">6.2.9-Gençlik </w:t>
      </w:r>
      <w:r w:rsidR="00D778B1" w:rsidRPr="007F25ED">
        <w:rPr>
          <w:rFonts w:cs="Calibri"/>
        </w:rPr>
        <w:t xml:space="preserve">ve </w:t>
      </w:r>
      <w:r w:rsidRPr="007F25ED">
        <w:rPr>
          <w:rFonts w:cs="Calibri"/>
        </w:rPr>
        <w:t>Spor Hizmetlerinde Hedefler</w:t>
      </w:r>
      <w:r w:rsidR="003A4F89">
        <w:rPr>
          <w:rFonts w:cs="Calibri"/>
        </w:rPr>
        <w:tab/>
        <w:t>94</w:t>
      </w:r>
    </w:p>
    <w:p w:rsidR="00E852FD" w:rsidRPr="007F25ED" w:rsidRDefault="00E852FD" w:rsidP="00E852FD">
      <w:pPr>
        <w:tabs>
          <w:tab w:val="left" w:pos="567"/>
          <w:tab w:val="left" w:pos="8505"/>
        </w:tabs>
        <w:spacing w:after="0"/>
        <w:rPr>
          <w:rFonts w:cs="Calibri"/>
        </w:rPr>
      </w:pPr>
      <w:r w:rsidRPr="007F25ED">
        <w:rPr>
          <w:rFonts w:cs="Calibri"/>
        </w:rPr>
        <w:tab/>
        <w:t>6.2.10-Sosyal Hizmetlerde Hedefler</w:t>
      </w:r>
      <w:r w:rsidR="003A4F89">
        <w:rPr>
          <w:rFonts w:cs="Calibri"/>
        </w:rPr>
        <w:tab/>
        <w:t>95-97</w:t>
      </w:r>
    </w:p>
    <w:p w:rsidR="00D778B1" w:rsidRPr="007F25ED" w:rsidRDefault="00D778B1" w:rsidP="00E852FD">
      <w:pPr>
        <w:tabs>
          <w:tab w:val="left" w:pos="567"/>
          <w:tab w:val="left" w:pos="8505"/>
        </w:tabs>
        <w:spacing w:after="0"/>
        <w:rPr>
          <w:rFonts w:cs="Calibri"/>
        </w:rPr>
      </w:pPr>
    </w:p>
    <w:p w:rsidR="00636F80" w:rsidRPr="007F25ED" w:rsidRDefault="00742205" w:rsidP="006964CD">
      <w:pPr>
        <w:tabs>
          <w:tab w:val="left" w:pos="567"/>
        </w:tabs>
        <w:spacing w:after="0"/>
        <w:rPr>
          <w:rFonts w:cs="Calibri"/>
        </w:rPr>
      </w:pPr>
      <w:r w:rsidRPr="007F25ED">
        <w:rPr>
          <w:rFonts w:cs="Calibri"/>
        </w:rPr>
        <w:t xml:space="preserve">          </w:t>
      </w:r>
      <w:r w:rsidR="00D778B1" w:rsidRPr="007F25ED">
        <w:rPr>
          <w:rFonts w:cs="Calibri"/>
        </w:rPr>
        <w:t xml:space="preserve"> İzleme</w:t>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t xml:space="preserve">             9</w:t>
      </w:r>
      <w:r w:rsidR="003A4F89">
        <w:rPr>
          <w:rFonts w:cs="Calibri"/>
        </w:rPr>
        <w:t>8</w:t>
      </w:r>
    </w:p>
    <w:p w:rsidR="00D778B1" w:rsidRPr="007F25ED" w:rsidRDefault="00D778B1" w:rsidP="006964CD">
      <w:pPr>
        <w:tabs>
          <w:tab w:val="left" w:pos="567"/>
        </w:tabs>
        <w:spacing w:after="0"/>
        <w:rPr>
          <w:rFonts w:cs="Calibri"/>
        </w:rPr>
      </w:pPr>
      <w:r w:rsidRPr="007F25ED">
        <w:rPr>
          <w:rFonts w:cs="Calibri"/>
        </w:rPr>
        <w:tab/>
        <w:t xml:space="preserve">Değerlendirme </w:t>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3A4F89">
        <w:rPr>
          <w:rFonts w:cs="Calibri"/>
        </w:rPr>
        <w:t>98</w:t>
      </w:r>
    </w:p>
    <w:p w:rsidR="00D778B1" w:rsidRPr="007F25ED" w:rsidRDefault="00D778B1" w:rsidP="006964CD">
      <w:pPr>
        <w:tabs>
          <w:tab w:val="left" w:pos="567"/>
        </w:tabs>
        <w:spacing w:after="0"/>
        <w:rPr>
          <w:rFonts w:cs="Calibri"/>
        </w:rPr>
      </w:pPr>
      <w:r w:rsidRPr="007F25ED">
        <w:rPr>
          <w:rFonts w:cs="Calibri"/>
        </w:rPr>
        <w:tab/>
        <w:t>İzleme</w:t>
      </w:r>
      <w:r w:rsidR="00537CF3" w:rsidRPr="007F25ED">
        <w:rPr>
          <w:rFonts w:cs="Calibri"/>
        </w:rPr>
        <w:t>nin Konusu</w:t>
      </w:r>
      <w:r w:rsidRPr="007F25ED">
        <w:rPr>
          <w:rFonts w:cs="Calibri"/>
        </w:rPr>
        <w:t xml:space="preserve"> </w:t>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3A4F89">
        <w:rPr>
          <w:rFonts w:cs="Calibri"/>
        </w:rPr>
        <w:t>99</w:t>
      </w:r>
    </w:p>
    <w:p w:rsidR="00D778B1" w:rsidRPr="007F25ED" w:rsidRDefault="00D778B1" w:rsidP="006964CD">
      <w:pPr>
        <w:tabs>
          <w:tab w:val="left" w:pos="567"/>
        </w:tabs>
        <w:spacing w:after="0"/>
        <w:rPr>
          <w:rFonts w:cs="Calibri"/>
        </w:rPr>
      </w:pPr>
      <w:r w:rsidRPr="007F25ED">
        <w:rPr>
          <w:rFonts w:cs="Calibri"/>
        </w:rPr>
        <w:tab/>
        <w:t>Plan İzleme Grubu</w:t>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3A4F89">
        <w:rPr>
          <w:rFonts w:cs="Calibri"/>
        </w:rPr>
        <w:t>100</w:t>
      </w:r>
    </w:p>
    <w:p w:rsidR="00D778B1" w:rsidRPr="007F25ED" w:rsidRDefault="00D778B1" w:rsidP="006964CD">
      <w:pPr>
        <w:tabs>
          <w:tab w:val="left" w:pos="567"/>
        </w:tabs>
        <w:spacing w:after="0"/>
        <w:rPr>
          <w:rFonts w:cs="Calibri"/>
        </w:rPr>
      </w:pPr>
      <w:r w:rsidRPr="007F25ED">
        <w:rPr>
          <w:rFonts w:cs="Calibri"/>
        </w:rPr>
        <w:tab/>
        <w:t>Stratejik Plan Çalışma Grubu</w:t>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6964CD" w:rsidRPr="007F25ED">
        <w:rPr>
          <w:rFonts w:cs="Calibri"/>
        </w:rPr>
        <w:tab/>
      </w:r>
      <w:r w:rsidR="003A4F89">
        <w:rPr>
          <w:rFonts w:cs="Calibri"/>
        </w:rPr>
        <w:t>101</w:t>
      </w:r>
    </w:p>
    <w:p w:rsidR="00D778B1" w:rsidRPr="007F25ED" w:rsidRDefault="00D778B1" w:rsidP="006964CD">
      <w:pPr>
        <w:tabs>
          <w:tab w:val="left" w:pos="567"/>
        </w:tabs>
        <w:spacing w:after="0"/>
        <w:rPr>
          <w:rFonts w:cs="Calibri"/>
        </w:rPr>
      </w:pPr>
      <w:r w:rsidRPr="007F25ED">
        <w:rPr>
          <w:rFonts w:cs="Calibri"/>
        </w:rPr>
        <w:tab/>
        <w:t>Eski Gümüşhane Resimleri</w:t>
      </w:r>
      <w:r w:rsidR="00DC242B" w:rsidRPr="007F25ED">
        <w:rPr>
          <w:rFonts w:cs="Calibri"/>
        </w:rPr>
        <w:tab/>
      </w:r>
      <w:r w:rsidR="00DC242B" w:rsidRPr="007F25ED">
        <w:rPr>
          <w:rFonts w:cs="Calibri"/>
        </w:rPr>
        <w:tab/>
      </w:r>
      <w:r w:rsidR="00DC242B" w:rsidRPr="007F25ED">
        <w:rPr>
          <w:rFonts w:cs="Calibri"/>
        </w:rPr>
        <w:tab/>
      </w:r>
      <w:r w:rsidR="00DC242B" w:rsidRPr="007F25ED">
        <w:rPr>
          <w:rFonts w:cs="Calibri"/>
        </w:rPr>
        <w:tab/>
      </w:r>
      <w:r w:rsidR="00DC242B" w:rsidRPr="007F25ED">
        <w:rPr>
          <w:rFonts w:cs="Calibri"/>
        </w:rPr>
        <w:tab/>
      </w:r>
      <w:r w:rsidR="00DC242B" w:rsidRPr="007F25ED">
        <w:rPr>
          <w:rFonts w:cs="Calibri"/>
        </w:rPr>
        <w:tab/>
      </w:r>
      <w:r w:rsidR="00DC242B" w:rsidRPr="007F25ED">
        <w:rPr>
          <w:rFonts w:cs="Calibri"/>
        </w:rPr>
        <w:tab/>
      </w:r>
      <w:r w:rsidR="00DC242B" w:rsidRPr="007F25ED">
        <w:rPr>
          <w:rFonts w:cs="Calibri"/>
        </w:rPr>
        <w:tab/>
      </w:r>
      <w:r w:rsidR="003A4F89">
        <w:rPr>
          <w:rFonts w:cs="Calibri"/>
        </w:rPr>
        <w:t>102-104</w:t>
      </w:r>
    </w:p>
    <w:p w:rsidR="00D778B1" w:rsidRDefault="00D778B1" w:rsidP="00742205">
      <w:pPr>
        <w:tabs>
          <w:tab w:val="left" w:pos="567"/>
        </w:tabs>
      </w:pPr>
      <w:r>
        <w:rPr>
          <w:sz w:val="24"/>
          <w:szCs w:val="24"/>
        </w:rPr>
        <w:tab/>
      </w:r>
    </w:p>
    <w:p w:rsidR="00636F80" w:rsidRDefault="00636F80"/>
    <w:p w:rsidR="00636F80" w:rsidRDefault="00636F80"/>
    <w:p w:rsidR="00636F80" w:rsidRDefault="00636F80"/>
    <w:p w:rsidR="00636F80" w:rsidRDefault="00636F80"/>
    <w:p w:rsidR="00636F80" w:rsidRDefault="00636F80"/>
    <w:p w:rsidR="00636F80" w:rsidRDefault="00636F80"/>
    <w:p w:rsidR="00636F80" w:rsidRDefault="00636F80"/>
    <w:p w:rsidR="00636F80" w:rsidRDefault="00636F80"/>
    <w:p w:rsidR="00636F80" w:rsidRDefault="00636F80"/>
    <w:p w:rsidR="00636F80" w:rsidRDefault="00636F80"/>
    <w:p w:rsidR="00636F80" w:rsidRDefault="00636F80"/>
    <w:p w:rsidR="0062437D" w:rsidRDefault="0062437D"/>
    <w:p w:rsidR="0062437D" w:rsidRDefault="0062437D"/>
    <w:p w:rsidR="00A349EA" w:rsidRDefault="00A349EA"/>
    <w:p w:rsidR="00A349EA" w:rsidRDefault="00A349EA"/>
    <w:p w:rsidR="00A349EA" w:rsidRDefault="00A349EA"/>
    <w:p w:rsidR="00A349EA" w:rsidRDefault="00A349EA"/>
    <w:p w:rsidR="00A349EA" w:rsidRDefault="00A349EA"/>
    <w:p w:rsidR="00A349EA" w:rsidRDefault="00A349EA"/>
    <w:p w:rsidR="00052656" w:rsidRDefault="004D7F70">
      <w:r>
        <w:rPr>
          <w:noProof/>
          <w:lang w:eastAsia="tr-TR"/>
        </w:rPr>
        <mc:AlternateContent>
          <mc:Choice Requires="wps">
            <w:drawing>
              <wp:anchor distT="91440" distB="91440" distL="114300" distR="114300" simplePos="0" relativeHeight="251659264" behindDoc="0" locked="0" layoutInCell="0" allowOverlap="1">
                <wp:simplePos x="0" y="0"/>
                <wp:positionH relativeFrom="page">
                  <wp:posOffset>4038600</wp:posOffset>
                </wp:positionH>
                <wp:positionV relativeFrom="page">
                  <wp:posOffset>866775</wp:posOffset>
                </wp:positionV>
                <wp:extent cx="3107055" cy="875030"/>
                <wp:effectExtent l="0" t="0" r="0" b="1270"/>
                <wp:wrapSquare wrapText="bothSides"/>
                <wp:docPr id="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9600FE" w:rsidP="006E164E">
                            <w:pPr>
                              <w:shd w:val="clear" w:color="auto" w:fill="0F243E"/>
                              <w:spacing w:after="0"/>
                              <w:ind w:right="-1452"/>
                              <w:jc w:val="right"/>
                            </w:pPr>
                          </w:p>
                          <w:p w:rsidR="009600FE" w:rsidRDefault="009600FE" w:rsidP="006E164E">
                            <w:pPr>
                              <w:shd w:val="clear" w:color="auto" w:fill="0F243E"/>
                              <w:spacing w:after="0"/>
                              <w:ind w:right="-1452"/>
                              <w:jc w:val="right"/>
                              <w:rPr>
                                <w:b/>
                                <w:color w:val="FFFFFF"/>
                              </w:rPr>
                            </w:pPr>
                          </w:p>
                          <w:p w:rsidR="009600FE" w:rsidRPr="00D065D6" w:rsidRDefault="009600FE" w:rsidP="006E164E">
                            <w:pPr>
                              <w:shd w:val="clear" w:color="auto" w:fill="0F243E"/>
                              <w:spacing w:after="0"/>
                              <w:ind w:right="-1452"/>
                              <w:jc w:val="right"/>
                              <w:rPr>
                                <w:b/>
                                <w:color w:val="FFFFFF"/>
                              </w:rPr>
                            </w:pPr>
                            <w:r>
                              <w:rPr>
                                <w:b/>
                                <w:color w:val="FFFFFF"/>
                              </w:rPr>
                              <w:t xml:space="preserve">TANIMLAR </w:t>
                            </w:r>
                            <w:r w:rsidRPr="00EC3B71">
                              <w:rPr>
                                <w:b/>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0" style="position:absolute;margin-left:318pt;margin-top:68.25pt;width:244.65pt;height:68.9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" o:allowincell="f" fillcolor="#4f81bd" stroked="f">
                <v:shadow type="perspective" color="#9bbb59" origin="-.5,-.5" offset="-6pt,-6pt" matrix=".75,,,.75"/>
                <v:textbox inset="21.6pt,0,1in,0">
                  <w:txbxContent>
                    <w:p w:rsidR="009600FE" w:rsidRDefault="009600FE" w:rsidP="006E164E">
                      <w:pPr>
                        <w:shd w:val="clear" w:color="auto" w:fill="0F243E"/>
                        <w:spacing w:after="0"/>
                        <w:ind w:right="-1452"/>
                        <w:jc w:val="right"/>
                      </w:pPr>
                    </w:p>
                    <w:p w:rsidR="009600FE" w:rsidRDefault="009600FE" w:rsidP="006E164E">
                      <w:pPr>
                        <w:shd w:val="clear" w:color="auto" w:fill="0F243E"/>
                        <w:spacing w:after="0"/>
                        <w:ind w:right="-1452"/>
                        <w:jc w:val="right"/>
                        <w:rPr>
                          <w:b/>
                          <w:color w:val="FFFFFF"/>
                        </w:rPr>
                      </w:pPr>
                    </w:p>
                    <w:p w:rsidR="009600FE" w:rsidRPr="00D065D6" w:rsidRDefault="009600FE" w:rsidP="006E164E">
                      <w:pPr>
                        <w:shd w:val="clear" w:color="auto" w:fill="0F243E"/>
                        <w:spacing w:after="0"/>
                        <w:ind w:right="-1452"/>
                        <w:jc w:val="right"/>
                        <w:rPr>
                          <w:b/>
                          <w:color w:val="FFFFFF"/>
                        </w:rPr>
                      </w:pPr>
                      <w:r>
                        <w:rPr>
                          <w:b/>
                          <w:color w:val="FFFFFF"/>
                        </w:rPr>
                        <w:t xml:space="preserve">TANIMLAR </w:t>
                      </w:r>
                      <w:r w:rsidRPr="00EC3B71">
                        <w:rPr>
                          <w:b/>
                          <w:color w:val="002060"/>
                        </w:rPr>
                        <w:t>..</w:t>
                      </w:r>
                    </w:p>
                  </w:txbxContent>
                </v:textbox>
                <w10:wrap type="square" anchorx="page" anchory="page"/>
              </v:rect>
            </w:pict>
          </mc:Fallback>
        </mc:AlternateContent>
      </w:r>
    </w:p>
    <w:p w:rsidR="00052656" w:rsidRPr="00C872E1" w:rsidRDefault="00C872E1">
      <w:pPr>
        <w:rPr>
          <w:b/>
          <w:color w:val="002060"/>
          <w:sz w:val="28"/>
          <w:szCs w:val="28"/>
        </w:rPr>
      </w:pPr>
      <w:r>
        <w:rPr>
          <w:b/>
          <w:color w:val="002060"/>
          <w:sz w:val="28"/>
          <w:szCs w:val="28"/>
        </w:rPr>
        <w:t>1-TANIMLAR</w:t>
      </w:r>
    </w:p>
    <w:p w:rsidR="00F15556" w:rsidRPr="00DA60A4" w:rsidRDefault="0096556F" w:rsidP="00F15556">
      <w:pPr>
        <w:jc w:val="both"/>
      </w:pPr>
      <w:r w:rsidRPr="00DA60A4">
        <w:rPr>
          <w:b/>
          <w:color w:val="002060"/>
        </w:rPr>
        <w:t>Misyon</w:t>
      </w:r>
      <w:r w:rsidR="00F15556" w:rsidRPr="00DA60A4">
        <w:t xml:space="preserve"> : Kuruluşun varlık amacını, hizmetin </w:t>
      </w:r>
      <w:smartTag w:uri="urn:schemas-microsoft-com:office:smarttags" w:element="PersonName">
        <w:r w:rsidR="00F15556" w:rsidRPr="00DA60A4">
          <w:t>ye</w:t>
        </w:r>
      </w:smartTag>
      <w:r w:rsidR="00F15556" w:rsidRPr="00DA60A4">
        <w:t>rine getirilme amacını if</w:t>
      </w:r>
      <w:smartTag w:uri="urn:schemas-microsoft-com:office:smarttags" w:element="PersonName">
        <w:r w:rsidR="00F15556" w:rsidRPr="00DA60A4">
          <w:t>ad</w:t>
        </w:r>
      </w:smartTag>
      <w:r w:rsidR="00F15556" w:rsidRPr="00DA60A4">
        <w:t>e eder.Misyon özlü</w:t>
      </w:r>
      <w:r w:rsidR="00AF1C84" w:rsidRPr="00DA60A4">
        <w:t>,</w:t>
      </w:r>
      <w:r w:rsidR="00F15556" w:rsidRPr="00DA60A4">
        <w:t xml:space="preserve"> açık şekilde, yasal düzenlemelerle kuruluşa verilmiş olan görev ve </w:t>
      </w:r>
      <w:smartTag w:uri="urn:schemas-microsoft-com:office:smarttags" w:element="PersonName">
        <w:r w:rsidR="00F15556" w:rsidRPr="00DA60A4">
          <w:t>ye</w:t>
        </w:r>
      </w:smartTag>
      <w:r w:rsidR="00F15556" w:rsidRPr="00DA60A4">
        <w:t>tkiler çerçevesinde, kuruluşun sunduğu hizmet veya ürünleri tanımlayarak ve hizmet sunduğu kişi ve kuruluşları belirtir.</w:t>
      </w:r>
    </w:p>
    <w:p w:rsidR="00F15556" w:rsidRPr="00DA60A4" w:rsidRDefault="0096556F" w:rsidP="00F15556">
      <w:pPr>
        <w:jc w:val="both"/>
      </w:pPr>
      <w:r w:rsidRPr="00DA60A4">
        <w:rPr>
          <w:b/>
          <w:color w:val="002060"/>
        </w:rPr>
        <w:t>Vizyon</w:t>
      </w:r>
      <w:r w:rsidR="00F15556" w:rsidRPr="00DA60A4">
        <w:t xml:space="preserve"> : Kişi ve kuruluşun ulaşmayı arzu ettiği gelecektir.</w:t>
      </w:r>
    </w:p>
    <w:p w:rsidR="00F15556" w:rsidRPr="00DA60A4" w:rsidRDefault="0096556F" w:rsidP="00F15556">
      <w:pPr>
        <w:jc w:val="both"/>
      </w:pPr>
      <w:r w:rsidRPr="00DA60A4">
        <w:rPr>
          <w:b/>
          <w:color w:val="002060"/>
        </w:rPr>
        <w:t>Strateji</w:t>
      </w:r>
      <w:r w:rsidR="00F15556" w:rsidRPr="00DA60A4">
        <w:t xml:space="preserve"> : Bir kişi veya kuruluşun kendi vizyonuna ulaşmak için bütün kaynak ve enerjisini yoğunlaşmış bir ir</w:t>
      </w:r>
      <w:smartTag w:uri="urn:schemas-microsoft-com:office:smarttags" w:element="PersonName">
        <w:r w:rsidR="00F15556" w:rsidRPr="00DA60A4">
          <w:t>ad</w:t>
        </w:r>
      </w:smartTag>
      <w:r w:rsidR="00F15556" w:rsidRPr="00DA60A4">
        <w:t>e ile harekete geçirmesidir.</w:t>
      </w:r>
    </w:p>
    <w:p w:rsidR="00F15556" w:rsidRPr="00DA60A4" w:rsidRDefault="0096556F" w:rsidP="00F15556">
      <w:pPr>
        <w:jc w:val="both"/>
      </w:pPr>
      <w:r w:rsidRPr="00DA60A4">
        <w:rPr>
          <w:b/>
          <w:color w:val="002060"/>
        </w:rPr>
        <w:t>Stratejik Amaç</w:t>
      </w:r>
      <w:r w:rsidR="00F15556" w:rsidRPr="00DA60A4">
        <w:t xml:space="preserve"> : Kişi ve kuruluşun sonraki bütün karar ve davranışının bağımlı olacağı , öncesi olmayan temel başlangıç noktasıdır.</w:t>
      </w:r>
    </w:p>
    <w:p w:rsidR="00F15556" w:rsidRPr="00DA60A4" w:rsidRDefault="0096556F" w:rsidP="00F15556">
      <w:pPr>
        <w:jc w:val="both"/>
      </w:pPr>
      <w:r w:rsidRPr="00DA60A4">
        <w:rPr>
          <w:b/>
          <w:color w:val="002060"/>
        </w:rPr>
        <w:t>Gzft</w:t>
      </w:r>
      <w:r w:rsidR="00F15556" w:rsidRPr="00DA60A4">
        <w:rPr>
          <w:b/>
          <w:color w:val="002060"/>
        </w:rPr>
        <w:t xml:space="preserve"> (S</w:t>
      </w:r>
      <w:r w:rsidRPr="00DA60A4">
        <w:rPr>
          <w:b/>
          <w:color w:val="002060"/>
        </w:rPr>
        <w:t>wot</w:t>
      </w:r>
      <w:r w:rsidR="00F15556" w:rsidRPr="00DA60A4">
        <w:rPr>
          <w:b/>
          <w:color w:val="002060"/>
        </w:rPr>
        <w:t>) Analizi</w:t>
      </w:r>
      <w:r w:rsidR="00F15556" w:rsidRPr="00DA60A4">
        <w:t xml:space="preserve"> : Kurumun güçlü ve zayıf yönleri ile kuruluşun dışında olabilecek fırsat ve tehditlerin belirlendiği, stratejik planlamanın diğer aşamalarını etkile</w:t>
      </w:r>
      <w:smartTag w:uri="urn:schemas-microsoft-com:office:smarttags" w:element="PersonName">
        <w:r w:rsidR="00F15556" w:rsidRPr="00DA60A4">
          <w:t>ye</w:t>
        </w:r>
      </w:smartTag>
      <w:r w:rsidR="00F15556" w:rsidRPr="00DA60A4">
        <w:t>n,kuruluş içi analizde kullanılan temel yöntemlerinden biridir.</w:t>
      </w:r>
    </w:p>
    <w:p w:rsidR="00F15556" w:rsidRPr="00DA60A4" w:rsidRDefault="0096556F" w:rsidP="00F15556">
      <w:pPr>
        <w:jc w:val="both"/>
      </w:pPr>
      <w:r w:rsidRPr="00DA60A4">
        <w:rPr>
          <w:b/>
          <w:color w:val="002060"/>
        </w:rPr>
        <w:t>Paydaş</w:t>
      </w:r>
      <w:r w:rsidR="00F15556" w:rsidRPr="00DA60A4">
        <w:t xml:space="preserve"> : Kurumun faali</w:t>
      </w:r>
      <w:smartTag w:uri="urn:schemas-microsoft-com:office:smarttags" w:element="PersonName">
        <w:r w:rsidR="00F15556" w:rsidRPr="00DA60A4">
          <w:t>ye</w:t>
        </w:r>
      </w:smartTag>
      <w:r w:rsidR="00F15556" w:rsidRPr="00DA60A4">
        <w:t>tlerinden etkilenen veya faali</w:t>
      </w:r>
      <w:smartTag w:uri="urn:schemas-microsoft-com:office:smarttags" w:element="PersonName">
        <w:r w:rsidR="00F15556" w:rsidRPr="00DA60A4">
          <w:t>ye</w:t>
        </w:r>
      </w:smartTag>
      <w:r w:rsidR="00F15556" w:rsidRPr="00DA60A4">
        <w:t>tlerini etkile</w:t>
      </w:r>
      <w:smartTag w:uri="urn:schemas-microsoft-com:office:smarttags" w:element="PersonName">
        <w:r w:rsidR="00F15556" w:rsidRPr="00DA60A4">
          <w:t>ye</w:t>
        </w:r>
      </w:smartTag>
      <w:r w:rsidR="00756E01" w:rsidRPr="00DA60A4">
        <w:t>n taraflardır.</w:t>
      </w:r>
    </w:p>
    <w:p w:rsidR="00F15556" w:rsidRPr="00DA60A4" w:rsidRDefault="0096556F" w:rsidP="00F15556">
      <w:pPr>
        <w:jc w:val="both"/>
      </w:pPr>
      <w:r w:rsidRPr="00DA60A4">
        <w:rPr>
          <w:b/>
          <w:color w:val="002060"/>
        </w:rPr>
        <w:t>Hedef</w:t>
      </w:r>
      <w:r w:rsidR="00F15556" w:rsidRPr="00DA60A4">
        <w:rPr>
          <w:b/>
          <w:color w:val="002060"/>
        </w:rPr>
        <w:t xml:space="preserve"> </w:t>
      </w:r>
      <w:r w:rsidR="00F15556" w:rsidRPr="00DA60A4">
        <w:t>: Kurumun amaçlarını gerçekleştirebilmesine yönelik miktar, mali</w:t>
      </w:r>
      <w:smartTag w:uri="urn:schemas-microsoft-com:office:smarttags" w:element="PersonName">
        <w:r w:rsidR="00F15556" w:rsidRPr="00DA60A4">
          <w:t>ye</w:t>
        </w:r>
      </w:smartTag>
      <w:r w:rsidR="00F15556" w:rsidRPr="00DA60A4">
        <w:t>t, kalite ve zaman cinsinden if</w:t>
      </w:r>
      <w:smartTag w:uri="urn:schemas-microsoft-com:office:smarttags" w:element="PersonName">
        <w:r w:rsidR="00F15556" w:rsidRPr="00DA60A4">
          <w:t>ad</w:t>
        </w:r>
      </w:smartTag>
      <w:r w:rsidR="00F15556" w:rsidRPr="00DA60A4">
        <w:t>e edilmesi gereken alt amaçlardır.</w:t>
      </w:r>
    </w:p>
    <w:p w:rsidR="00F15556" w:rsidRPr="00DA60A4" w:rsidRDefault="0096556F" w:rsidP="00F15556">
      <w:pPr>
        <w:jc w:val="both"/>
      </w:pPr>
      <w:r w:rsidRPr="00DA60A4">
        <w:rPr>
          <w:b/>
          <w:color w:val="002060"/>
        </w:rPr>
        <w:t>Faali</w:t>
      </w:r>
      <w:smartTag w:uri="urn:schemas-microsoft-com:office:smarttags" w:element="PersonName">
        <w:r w:rsidRPr="00DA60A4">
          <w:rPr>
            <w:b/>
            <w:color w:val="002060"/>
          </w:rPr>
          <w:t>ye</w:t>
        </w:r>
      </w:smartTag>
      <w:r w:rsidRPr="00DA60A4">
        <w:rPr>
          <w:b/>
          <w:color w:val="002060"/>
        </w:rPr>
        <w:t>t</w:t>
      </w:r>
      <w:r w:rsidR="00F15556" w:rsidRPr="00DA60A4">
        <w:t xml:space="preserve"> : Hedeflere ulaşmayı sağlayacak olan detay çalışma </w:t>
      </w:r>
      <w:smartTag w:uri="urn:schemas-microsoft-com:office:smarttags" w:element="PersonName">
        <w:r w:rsidR="00F15556" w:rsidRPr="00DA60A4">
          <w:t>ad</w:t>
        </w:r>
      </w:smartTag>
      <w:r w:rsidR="00F15556" w:rsidRPr="00DA60A4">
        <w:t>ımlarıdır.</w:t>
      </w:r>
    </w:p>
    <w:p w:rsidR="00F15556" w:rsidRPr="00DA60A4" w:rsidRDefault="0096556F" w:rsidP="00F15556">
      <w:pPr>
        <w:jc w:val="both"/>
      </w:pPr>
      <w:r w:rsidRPr="00DA60A4">
        <w:rPr>
          <w:b/>
          <w:color w:val="002060"/>
        </w:rPr>
        <w:t>Performans</w:t>
      </w:r>
      <w:r w:rsidRPr="00DA60A4">
        <w:t xml:space="preserve"> </w:t>
      </w:r>
      <w:r w:rsidR="00F15556" w:rsidRPr="00DA60A4">
        <w:t>: Yapılan işin gerçekleşen çıktısı ve kalitesidir.Daha geniş bir tanımla, verilen işlerin veya sorumlulukların ve yapılan ek katkıların organizasyonun hedeflerine katkı derecesidir.</w:t>
      </w:r>
    </w:p>
    <w:p w:rsidR="00F15556" w:rsidRDefault="0096556F" w:rsidP="00F15556">
      <w:pPr>
        <w:jc w:val="both"/>
      </w:pPr>
      <w:r w:rsidRPr="00DA60A4">
        <w:rPr>
          <w:b/>
          <w:color w:val="002060"/>
        </w:rPr>
        <w:t>Performans Kriteri</w:t>
      </w:r>
      <w:r w:rsidR="00F15556" w:rsidRPr="00DA60A4">
        <w:t xml:space="preserve"> : Bir kurum veya kuruluşun her tür yatırımının ortaya koyduğu getirilerin, diğer bir de</w:t>
      </w:r>
      <w:r w:rsidR="007A67FF" w:rsidRPr="00DA60A4">
        <w:t>y</w:t>
      </w:r>
      <w:r w:rsidR="00F15556" w:rsidRPr="00DA60A4">
        <w:t>işle başarı durumunun ölçülmesinde kullanılan karşılaştırma parametreleridir.</w:t>
      </w:r>
    </w:p>
    <w:p w:rsidR="00B71663" w:rsidRDefault="00B71663" w:rsidP="00F15556">
      <w:pPr>
        <w:jc w:val="both"/>
      </w:pPr>
    </w:p>
    <w:p w:rsidR="00B71663" w:rsidRDefault="00B71663" w:rsidP="00F15556">
      <w:pPr>
        <w:jc w:val="both"/>
      </w:pPr>
    </w:p>
    <w:p w:rsidR="00B71663" w:rsidRDefault="00B71663" w:rsidP="00F15556">
      <w:pPr>
        <w:jc w:val="both"/>
      </w:pPr>
    </w:p>
    <w:p w:rsidR="00B71663" w:rsidRDefault="00B71663" w:rsidP="00F15556">
      <w:pPr>
        <w:jc w:val="both"/>
      </w:pPr>
    </w:p>
    <w:p w:rsidR="00B71663" w:rsidRDefault="00B71663" w:rsidP="00F15556">
      <w:pPr>
        <w:jc w:val="both"/>
      </w:pPr>
    </w:p>
    <w:p w:rsidR="00B71663" w:rsidRDefault="00B71663" w:rsidP="00F15556">
      <w:pPr>
        <w:jc w:val="both"/>
      </w:pPr>
    </w:p>
    <w:p w:rsidR="00B71663" w:rsidRDefault="00B71663" w:rsidP="00F15556">
      <w:pPr>
        <w:jc w:val="both"/>
      </w:pPr>
    </w:p>
    <w:p w:rsidR="00B71663" w:rsidRDefault="00B71663" w:rsidP="00F15556">
      <w:pPr>
        <w:jc w:val="both"/>
      </w:pPr>
    </w:p>
    <w:p w:rsidR="00B71663" w:rsidRDefault="00B71663" w:rsidP="00F15556">
      <w:pPr>
        <w:jc w:val="both"/>
      </w:pPr>
    </w:p>
    <w:p w:rsidR="0062437D" w:rsidRDefault="0062437D" w:rsidP="00F15556">
      <w:pPr>
        <w:jc w:val="both"/>
      </w:pPr>
    </w:p>
    <w:p w:rsidR="00B71663" w:rsidRDefault="004D7F70" w:rsidP="00F15556">
      <w:pPr>
        <w:jc w:val="both"/>
      </w:pPr>
      <w:r>
        <w:rPr>
          <w:noProof/>
          <w:lang w:eastAsia="tr-TR"/>
        </w:rPr>
        <mc:AlternateContent>
          <mc:Choice Requires="wps">
            <w:drawing>
              <wp:anchor distT="91440" distB="91440" distL="114300" distR="114300" simplePos="0" relativeHeight="251671552" behindDoc="0" locked="0" layoutInCell="0" allowOverlap="1">
                <wp:simplePos x="0" y="0"/>
                <wp:positionH relativeFrom="page">
                  <wp:posOffset>3990975</wp:posOffset>
                </wp:positionH>
                <wp:positionV relativeFrom="page">
                  <wp:posOffset>933450</wp:posOffset>
                </wp:positionV>
                <wp:extent cx="3105150" cy="876300"/>
                <wp:effectExtent l="0" t="0" r="0" b="0"/>
                <wp:wrapSquare wrapText="bothSides"/>
                <wp:docPr id="4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B71663" w:rsidRDefault="004D7F70" w:rsidP="00B71663">
                            <w:pPr>
                              <w:shd w:val="clear" w:color="auto" w:fill="17365D"/>
                              <w:spacing w:after="0"/>
                              <w:ind w:right="-1452"/>
                              <w:jc w:val="right"/>
                              <w:rPr>
                                <w:color w:val="FFFFFF"/>
                                <w:sz w:val="24"/>
                                <w:szCs w:val="24"/>
                              </w:rPr>
                            </w:pPr>
                            <w:r w:rsidRPr="00986A65">
                              <w:rPr>
                                <w:noProof/>
                                <w:color w:val="FFFFFF"/>
                                <w:sz w:val="24"/>
                                <w:szCs w:val="24"/>
                                <w:lang w:eastAsia="tr-TR"/>
                              </w:rPr>
                              <w:drawing>
                                <wp:inline distT="0" distB="0" distL="0" distR="0">
                                  <wp:extent cx="1990725" cy="685800"/>
                                  <wp:effectExtent l="0" t="0" r="9525" b="0"/>
                                  <wp:docPr id="12" name="Resim 12" descr="mis-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v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B71663">
                              <w:rPr>
                                <w:color w:val="FFFFFF"/>
                                <w:sz w:val="24"/>
                                <w:szCs w:val="24"/>
                              </w:rPr>
                              <w:t xml:space="preserve"> </w:t>
                            </w:r>
                          </w:p>
                          <w:p w:rsidR="00B71663" w:rsidRPr="008A645F" w:rsidRDefault="00B71663" w:rsidP="00B71663">
                            <w:pPr>
                              <w:shd w:val="clear" w:color="auto" w:fill="17365D"/>
                              <w:spacing w:after="0"/>
                              <w:ind w:right="-1452"/>
                              <w:jc w:val="right"/>
                            </w:pPr>
                            <w:r>
                              <w:rPr>
                                <w:color w:val="FFFFFF"/>
                                <w:sz w:val="24"/>
                                <w:szCs w:val="24"/>
                              </w:rPr>
                              <w:t xml:space="preserve"> MİSYON,  VİZYON  VE İLKELER</w:t>
                            </w:r>
                            <w:r>
                              <w:rPr>
                                <w:color w:val="FFFFFF"/>
                              </w:rPr>
                              <w:t xml:space="preserve"> </w:t>
                            </w:r>
                            <w:r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1" style="position:absolute;left:0;text-align:left;margin-left:314.25pt;margin-top:73.5pt;width:244.5pt;height:69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" o:allowincell="f" fillcolor="#4f81bd" stroked="f">
                <v:shadow type="perspective" color="#9bbb59" origin="-.5,-.5" offset="-6pt,-6pt" matrix=".75,,,.75"/>
                <v:textbox inset="21.6pt,0,1in,0">
                  <w:txbxContent>
                    <w:p w:rsidR="00B71663" w:rsidRDefault="004D7F70" w:rsidP="00B71663">
                      <w:pPr>
                        <w:shd w:val="clear" w:color="auto" w:fill="17365D"/>
                        <w:spacing w:after="0"/>
                        <w:ind w:right="-1452"/>
                        <w:jc w:val="right"/>
                        <w:rPr>
                          <w:color w:val="FFFFFF"/>
                          <w:sz w:val="24"/>
                          <w:szCs w:val="24"/>
                        </w:rPr>
                      </w:pPr>
                      <w:r w:rsidRPr="00986A65">
                        <w:rPr>
                          <w:noProof/>
                          <w:color w:val="FFFFFF"/>
                          <w:sz w:val="24"/>
                          <w:szCs w:val="24"/>
                          <w:lang w:eastAsia="tr-TR"/>
                        </w:rPr>
                        <w:drawing>
                          <wp:inline distT="0" distB="0" distL="0" distR="0">
                            <wp:extent cx="1990725" cy="685800"/>
                            <wp:effectExtent l="0" t="0" r="9525" b="0"/>
                            <wp:docPr id="12" name="Resim 12" descr="mis-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v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B71663">
                        <w:rPr>
                          <w:color w:val="FFFFFF"/>
                          <w:sz w:val="24"/>
                          <w:szCs w:val="24"/>
                        </w:rPr>
                        <w:t xml:space="preserve"> </w:t>
                      </w:r>
                    </w:p>
                    <w:p w:rsidR="00B71663" w:rsidRPr="008A645F" w:rsidRDefault="00B71663" w:rsidP="00B71663">
                      <w:pPr>
                        <w:shd w:val="clear" w:color="auto" w:fill="17365D"/>
                        <w:spacing w:after="0"/>
                        <w:ind w:right="-1452"/>
                        <w:jc w:val="right"/>
                      </w:pPr>
                      <w:r>
                        <w:rPr>
                          <w:color w:val="FFFFFF"/>
                          <w:sz w:val="24"/>
                          <w:szCs w:val="24"/>
                        </w:rPr>
                        <w:t xml:space="preserve"> MİSYON,  VİZYON  VE İLKELER</w:t>
                      </w:r>
                      <w:r>
                        <w:rPr>
                          <w:color w:val="FFFFFF"/>
                        </w:rPr>
                        <w:t xml:space="preserve"> </w:t>
                      </w:r>
                      <w:r w:rsidRPr="0098305D">
                        <w:rPr>
                          <w:color w:val="002060"/>
                        </w:rPr>
                        <w:t>.</w:t>
                      </w:r>
                    </w:p>
                  </w:txbxContent>
                </v:textbox>
                <w10:wrap type="square" anchorx="page" anchory="page"/>
              </v:rect>
            </w:pict>
          </mc:Fallback>
        </mc:AlternateContent>
      </w:r>
    </w:p>
    <w:p w:rsidR="00B71663" w:rsidRPr="00DA60A4" w:rsidRDefault="00B71663" w:rsidP="00F15556">
      <w:pPr>
        <w:jc w:val="both"/>
      </w:pPr>
    </w:p>
    <w:p w:rsidR="00B71663" w:rsidRPr="004323F9" w:rsidRDefault="00B71663" w:rsidP="00B71663">
      <w:pPr>
        <w:rPr>
          <w:b/>
          <w:color w:val="17365D"/>
          <w:sz w:val="28"/>
          <w:szCs w:val="28"/>
        </w:rPr>
      </w:pPr>
      <w:r w:rsidRPr="004323F9">
        <w:rPr>
          <w:b/>
          <w:color w:val="17365D"/>
          <w:sz w:val="28"/>
          <w:szCs w:val="28"/>
        </w:rPr>
        <w:t>Misyonumuz</w:t>
      </w:r>
    </w:p>
    <w:p w:rsidR="00B71663" w:rsidRPr="003A44BE" w:rsidRDefault="00A31EA2" w:rsidP="00A31EA2">
      <w:pPr>
        <w:jc w:val="both"/>
      </w:pPr>
      <w:r>
        <w:t xml:space="preserve">        </w:t>
      </w:r>
      <w:r w:rsidR="00B71663" w:rsidRPr="003A44BE">
        <w:t xml:space="preserve">Gümüşhane ilinde; gençlik ve spor, sağlık, tarım, sanayi ve ticaret, ilin çevre düzeni plânı, bayındırlık ve iskân, toprağın korunması, erozyonun önlenmesi, kültür, sanat turizm, sosyal hizmet ve yardımlar, yoksullara mikro kredi verilmesi, çocuk yuvaları ve </w:t>
      </w:r>
      <w:smartTag w:uri="urn:schemas-microsoft-com:office:smarttags" w:element="PersonName">
        <w:r w:rsidR="00B71663" w:rsidRPr="003A44BE">
          <w:t>ye</w:t>
        </w:r>
      </w:smartTag>
      <w:r w:rsidR="00B71663" w:rsidRPr="003A44BE">
        <w:t>tiştirme yurtları; ilk ve orta öğretim kurumlarının arsa temini, binalarının yapım, bakım ve onarımı ile diğer ihtiyaçlarının karşılanmasına ilişkin hizmetleri il sınırları içinde; imar, yol, su, kanalizasyon, katı atık, çevre, acil yardım ve kurtarma; orman köylerinin desteklenmesi, ağaçlandırma, park ve bahçe tesisine ilişkin hizmetleri beledi</w:t>
      </w:r>
      <w:smartTag w:uri="urn:schemas-microsoft-com:office:smarttags" w:element="PersonName">
        <w:r w:rsidR="00B71663" w:rsidRPr="003A44BE">
          <w:t>ye</w:t>
        </w:r>
      </w:smartTag>
      <w:r w:rsidR="00B71663" w:rsidRPr="003A44BE">
        <w:t xml:space="preserve"> sınırları dışında </w:t>
      </w:r>
      <w:smartTag w:uri="urn:schemas-microsoft-com:office:smarttags" w:element="PersonName">
        <w:r w:rsidR="00B71663" w:rsidRPr="003A44BE">
          <w:t>ye</w:t>
        </w:r>
      </w:smartTag>
      <w:r w:rsidR="00B71663" w:rsidRPr="003A44BE">
        <w:t xml:space="preserve">rine getirmektir </w:t>
      </w:r>
    </w:p>
    <w:p w:rsidR="00B71663" w:rsidRPr="003A44BE" w:rsidRDefault="00A31EA2" w:rsidP="00A31EA2">
      <w:pPr>
        <w:jc w:val="both"/>
      </w:pPr>
      <w:r>
        <w:t xml:space="preserve">        </w:t>
      </w:r>
      <w:r w:rsidR="00B71663" w:rsidRPr="003A44BE">
        <w:t xml:space="preserve">Kısaca: hesap verilebilir, demokratik, katılımcı ve şeffaf bir yönetim anlayışıyla; vatandaşlara en yakın </w:t>
      </w:r>
      <w:smartTag w:uri="urn:schemas-microsoft-com:office:smarttags" w:element="PersonName">
        <w:r w:rsidR="00B71663" w:rsidRPr="003A44BE">
          <w:t>ye</w:t>
        </w:r>
      </w:smartTag>
      <w:r w:rsidR="00B71663" w:rsidRPr="003A44BE">
        <w:t>rlerde ve uygun yöntemlerle, insan ve çevre o</w:t>
      </w:r>
      <w:r w:rsidR="001E1B59">
        <w:t>daklı, gerektiğinde sivil toplum</w:t>
      </w:r>
      <w:r w:rsidR="00B71663" w:rsidRPr="003A44BE">
        <w:t xml:space="preserve"> örgütleri ve diğer kamu kuruluşlarıyla birlikte hareket ederek, mahalli, müşterek nitelikte olmak üzere, bütçe imkânları ve önceliklerini de dikkate alarak, kanunlarla verilen görev ve sorumluluklarını </w:t>
      </w:r>
      <w:smartTag w:uri="urn:schemas-microsoft-com:office:smarttags" w:element="PersonName">
        <w:r w:rsidR="00B71663" w:rsidRPr="003A44BE">
          <w:t>ye</w:t>
        </w:r>
      </w:smartTag>
      <w:r w:rsidR="00B71663" w:rsidRPr="003A44BE">
        <w:t>rine getirmektir.</w:t>
      </w:r>
    </w:p>
    <w:p w:rsidR="00B71663" w:rsidRPr="003A44BE" w:rsidRDefault="00B71663" w:rsidP="00B71663">
      <w:pPr>
        <w:jc w:val="both"/>
      </w:pPr>
    </w:p>
    <w:p w:rsidR="00B71663" w:rsidRPr="004323F9" w:rsidRDefault="00B71663" w:rsidP="00B71663">
      <w:pPr>
        <w:jc w:val="both"/>
        <w:rPr>
          <w:b/>
          <w:color w:val="17365D"/>
          <w:sz w:val="28"/>
          <w:szCs w:val="28"/>
        </w:rPr>
      </w:pPr>
      <w:r w:rsidRPr="004323F9">
        <w:rPr>
          <w:b/>
          <w:color w:val="17365D"/>
          <w:sz w:val="28"/>
          <w:szCs w:val="28"/>
        </w:rPr>
        <w:t>Vizyonumuz</w:t>
      </w:r>
    </w:p>
    <w:p w:rsidR="00B71663" w:rsidRPr="003A44BE" w:rsidRDefault="00A31EA2" w:rsidP="00A31EA2">
      <w:pPr>
        <w:jc w:val="both"/>
      </w:pPr>
      <w:r>
        <w:t xml:space="preserve">        </w:t>
      </w:r>
      <w:r w:rsidR="00B71663" w:rsidRPr="003A44BE">
        <w:t>İnsanlarımızın yaşam kalitesi ve refah düzeyini yükseltmek, köyler ve kent arasındaki gelişmişlik farkını en aza indirmek, toplumun yaş</w:t>
      </w:r>
      <w:smartTag w:uri="urn:schemas-microsoft-com:office:smarttags" w:element="PersonName">
        <w:r w:rsidR="00B71663" w:rsidRPr="003A44BE">
          <w:t>ad</w:t>
        </w:r>
      </w:smartTag>
      <w:r w:rsidR="00B71663" w:rsidRPr="003A44BE">
        <w:t xml:space="preserve">ıkları </w:t>
      </w:r>
      <w:smartTag w:uri="urn:schemas-microsoft-com:office:smarttags" w:element="PersonName">
        <w:r w:rsidR="00B71663" w:rsidRPr="003A44BE">
          <w:t>ye</w:t>
        </w:r>
      </w:smartTag>
      <w:r w:rsidR="00B71663" w:rsidRPr="003A44BE">
        <w:t>rden dolayı mutluluk duyduğu, sosyal, kültürel ve ekonomik anlamda bölgenin gelişmiş illeri arasında olmak için;</w:t>
      </w:r>
    </w:p>
    <w:p w:rsidR="00B71663" w:rsidRPr="003A44BE" w:rsidRDefault="00E916CC" w:rsidP="00E916CC">
      <w:pPr>
        <w:jc w:val="both"/>
      </w:pPr>
      <w:r>
        <w:t xml:space="preserve">        </w:t>
      </w:r>
      <w:r w:rsidR="00B71663" w:rsidRPr="003A44BE">
        <w:t>İhtiyaçlara duyarlı, kısır çekişmelerden ve politik kaygılardan uzak bir karar alma ve uygulama sistemine sahip, güleryüzlü personel ve yönetici k</w:t>
      </w:r>
      <w:smartTag w:uri="urn:schemas-microsoft-com:office:smarttags" w:element="PersonName">
        <w:r w:rsidR="00B71663" w:rsidRPr="003A44BE">
          <w:t>ad</w:t>
        </w:r>
      </w:smartTag>
      <w:r w:rsidR="00B71663" w:rsidRPr="003A44BE">
        <w:t>rolar ile takım ruhunun oluşturulduğu bir hizmet kuruluşu olmaktır.</w:t>
      </w:r>
    </w:p>
    <w:p w:rsidR="00B71663" w:rsidRPr="003A44BE" w:rsidRDefault="00A31EA2" w:rsidP="00A31EA2">
      <w:pPr>
        <w:jc w:val="both"/>
      </w:pPr>
      <w:r>
        <w:t xml:space="preserve">        </w:t>
      </w:r>
      <w:r w:rsidR="00B71663" w:rsidRPr="003A44BE">
        <w:t>Kısaca; Gümüşhane’yi, insanların severek yaş</w:t>
      </w:r>
      <w:smartTag w:uri="urn:schemas-microsoft-com:office:smarttags" w:element="PersonName">
        <w:r w:rsidR="00B71663" w:rsidRPr="003A44BE">
          <w:t>ad</w:t>
        </w:r>
      </w:smartTag>
      <w:r w:rsidR="00B71663" w:rsidRPr="003A44BE">
        <w:t>ıkları bir il haline getirmektir.</w:t>
      </w:r>
    </w:p>
    <w:p w:rsidR="00B71663" w:rsidRPr="003A44BE" w:rsidRDefault="00B71663" w:rsidP="00B71663">
      <w:pPr>
        <w:jc w:val="both"/>
        <w:rPr>
          <w:b/>
          <w:color w:val="17365D"/>
        </w:rPr>
      </w:pPr>
    </w:p>
    <w:p w:rsidR="00B71663" w:rsidRPr="004323F9" w:rsidRDefault="00B71663" w:rsidP="00B71663">
      <w:pPr>
        <w:ind w:left="426"/>
        <w:jc w:val="both"/>
        <w:rPr>
          <w:b/>
          <w:color w:val="002060"/>
          <w:sz w:val="28"/>
          <w:szCs w:val="28"/>
        </w:rPr>
      </w:pPr>
      <w:r w:rsidRPr="004323F9">
        <w:rPr>
          <w:b/>
          <w:color w:val="002060"/>
          <w:sz w:val="28"/>
          <w:szCs w:val="28"/>
        </w:rPr>
        <w:t>İlkelerimiz</w:t>
      </w:r>
    </w:p>
    <w:p w:rsidR="00B71663" w:rsidRPr="003A44BE" w:rsidRDefault="00B71663" w:rsidP="00B71663">
      <w:pPr>
        <w:numPr>
          <w:ilvl w:val="0"/>
          <w:numId w:val="14"/>
        </w:numPr>
        <w:jc w:val="both"/>
      </w:pPr>
      <w:r w:rsidRPr="003A44BE">
        <w:t>Hizmetlerimizde verimlilik, etkinlik ve tutumluluğun dolayısıyla performansın artırılması,</w:t>
      </w:r>
    </w:p>
    <w:p w:rsidR="00B71663" w:rsidRPr="003A44BE" w:rsidRDefault="00B71663" w:rsidP="00B71663">
      <w:pPr>
        <w:numPr>
          <w:ilvl w:val="0"/>
          <w:numId w:val="13"/>
        </w:numPr>
        <w:jc w:val="both"/>
      </w:pPr>
      <w:r w:rsidRPr="003A44BE">
        <w:t>Yapılacak hizmet ve yatırımlarda Gümüşhane’de yaşayan ve herhangi bir nedenle Gümüşhane’de bulunan vatandaşların memnuni</w:t>
      </w:r>
      <w:smartTag w:uri="urn:schemas-microsoft-com:office:smarttags" w:element="PersonName">
        <w:r w:rsidRPr="003A44BE">
          <w:t>ye</w:t>
        </w:r>
      </w:smartTag>
      <w:r w:rsidRPr="003A44BE">
        <w:t>tinin esas alınması,</w:t>
      </w:r>
    </w:p>
    <w:p w:rsidR="00B71663" w:rsidRPr="003A44BE" w:rsidRDefault="00B71663" w:rsidP="00B71663">
      <w:pPr>
        <w:numPr>
          <w:ilvl w:val="0"/>
          <w:numId w:val="12"/>
        </w:numPr>
        <w:jc w:val="both"/>
      </w:pPr>
      <w:r w:rsidRPr="003A44BE">
        <w:t>Yapılacak hizmet ve yatırımlarda mevzuat ve tasarruf tedbirlerine uyulması,</w:t>
      </w:r>
    </w:p>
    <w:p w:rsidR="00B71663" w:rsidRPr="003A44BE" w:rsidRDefault="00B71663" w:rsidP="00B71663">
      <w:pPr>
        <w:numPr>
          <w:ilvl w:val="0"/>
          <w:numId w:val="11"/>
        </w:numPr>
        <w:jc w:val="both"/>
      </w:pPr>
      <w:r w:rsidRPr="003A44BE">
        <w:t xml:space="preserve">Diğer kamu kurum ve kuruluşları ve sivil toplum örgütleriyle gerekli ve </w:t>
      </w:r>
      <w:smartTag w:uri="urn:schemas-microsoft-com:office:smarttags" w:element="PersonName">
        <w:r w:rsidRPr="003A44BE">
          <w:t>ye</w:t>
        </w:r>
      </w:smartTag>
      <w:r w:rsidRPr="003A44BE">
        <w:t>terli koordinasyonun sağlanması,</w:t>
      </w:r>
    </w:p>
    <w:p w:rsidR="00B71663" w:rsidRDefault="00B71663" w:rsidP="00B71663">
      <w:pPr>
        <w:numPr>
          <w:ilvl w:val="0"/>
          <w:numId w:val="10"/>
        </w:numPr>
        <w:jc w:val="both"/>
      </w:pPr>
      <w:r>
        <w:lastRenderedPageBreak/>
        <w:t>İl Özel İdaresi çalışmalarının insan odaklı olması,</w:t>
      </w:r>
    </w:p>
    <w:p w:rsidR="00B71663" w:rsidRDefault="00B71663" w:rsidP="00B71663">
      <w:pPr>
        <w:numPr>
          <w:ilvl w:val="0"/>
          <w:numId w:val="9"/>
        </w:numPr>
        <w:jc w:val="both"/>
      </w:pPr>
      <w:r>
        <w:t>Hizmetlerin sunumunda kalite anlayışından taviz verilmemesi,</w:t>
      </w:r>
    </w:p>
    <w:p w:rsidR="00B71663" w:rsidRDefault="00B71663" w:rsidP="00B71663">
      <w:pPr>
        <w:numPr>
          <w:ilvl w:val="0"/>
          <w:numId w:val="8"/>
        </w:numPr>
        <w:jc w:val="both"/>
      </w:pPr>
      <w:r>
        <w:t xml:space="preserve">Vatandaşlara karşı sorumlu, eşit ve </w:t>
      </w:r>
      <w:smartTag w:uri="urn:schemas-microsoft-com:office:smarttags" w:element="PersonName">
        <w:r>
          <w:t>ad</w:t>
        </w:r>
      </w:smartTag>
      <w:r>
        <w:t>il davranılması,</w:t>
      </w:r>
    </w:p>
    <w:p w:rsidR="00B71663" w:rsidRDefault="00B71663" w:rsidP="00B71663">
      <w:pPr>
        <w:numPr>
          <w:ilvl w:val="0"/>
          <w:numId w:val="7"/>
        </w:numPr>
        <w:jc w:val="both"/>
      </w:pPr>
      <w:r>
        <w:t>İl Özel İdaresi çalışanlarının hizmet sunumunda proaktif bir davranış sergilemeleri,</w:t>
      </w:r>
    </w:p>
    <w:p w:rsidR="00B71663" w:rsidRDefault="00B71663" w:rsidP="00B71663">
      <w:pPr>
        <w:numPr>
          <w:ilvl w:val="0"/>
          <w:numId w:val="6"/>
        </w:numPr>
        <w:jc w:val="both"/>
      </w:pPr>
      <w:r>
        <w:t>İl Özel İdaresinin her türlü çalışmalarında şeffaflık ilkesinin esas alınması,</w:t>
      </w:r>
    </w:p>
    <w:p w:rsidR="00B71663" w:rsidRDefault="00B71663" w:rsidP="00B71663">
      <w:pPr>
        <w:numPr>
          <w:ilvl w:val="0"/>
          <w:numId w:val="5"/>
        </w:numPr>
        <w:jc w:val="both"/>
      </w:pPr>
      <w:r>
        <w:t>İl Özel İdaresi çalışanlarının bilgi ve becerilerinin artırılarak, hizmetlerdeki kalitenin yükseltilmesi,</w:t>
      </w:r>
    </w:p>
    <w:p w:rsidR="00B71663" w:rsidRDefault="00B71663" w:rsidP="00B71663">
      <w:pPr>
        <w:numPr>
          <w:ilvl w:val="0"/>
          <w:numId w:val="4"/>
        </w:numPr>
        <w:jc w:val="both"/>
      </w:pPr>
      <w:r>
        <w:t xml:space="preserve">Özel İdare personeli çalışmalarında “Birleşmiş Milletler Genel Kurulu'nun 10 Aralık 1948 tarih ve </w:t>
      </w:r>
      <w:smartTag w:uri="urn:schemas-microsoft-com:office:smarttags" w:element="metricconverter">
        <w:smartTagPr>
          <w:attr w:name="ProductID" w:val="217 A"/>
        </w:smartTagPr>
        <w:r>
          <w:t>217 A</w:t>
        </w:r>
      </w:smartTag>
      <w:r>
        <w:t xml:space="preserve"> (III) sayılı kararı ile benimsenmiş ve ilan edilen İnsan Hakları Evrensel Beyannamesi’ni esas alır.</w:t>
      </w:r>
    </w:p>
    <w:p w:rsidR="004427E8" w:rsidRPr="00DA60A4" w:rsidRDefault="004427E8" w:rsidP="00F15556">
      <w:pPr>
        <w:jc w:val="both"/>
      </w:pPr>
    </w:p>
    <w:p w:rsidR="004427E8" w:rsidRPr="00DA60A4" w:rsidRDefault="004427E8" w:rsidP="00B71663">
      <w:pPr>
        <w:jc w:val="both"/>
      </w:pPr>
      <w:r w:rsidRPr="00DA60A4">
        <w:rPr>
          <w:color w:val="0070C0"/>
        </w:rPr>
        <w:tab/>
      </w:r>
    </w:p>
    <w:p w:rsidR="00F15556" w:rsidRPr="00DA60A4" w:rsidRDefault="00F15556"/>
    <w:p w:rsidR="00F15556" w:rsidRPr="00DA60A4" w:rsidRDefault="00F15556"/>
    <w:p w:rsidR="00F15556" w:rsidRDefault="00F15556"/>
    <w:p w:rsidR="003F61DD" w:rsidRDefault="003F61DD" w:rsidP="001F06C9"/>
    <w:p w:rsidR="003F61DD" w:rsidRDefault="003F61DD" w:rsidP="001F06C9"/>
    <w:p w:rsidR="00636F80" w:rsidRDefault="00636F80" w:rsidP="001F06C9"/>
    <w:p w:rsidR="00636F80" w:rsidRDefault="00636F80"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B71663" w:rsidRDefault="00B71663" w:rsidP="001F06C9"/>
    <w:p w:rsidR="00C872E1" w:rsidRDefault="004D7F70" w:rsidP="001F06C9">
      <w:r>
        <w:rPr>
          <w:noProof/>
          <w:lang w:eastAsia="tr-TR"/>
        </w:rPr>
        <mc:AlternateContent>
          <mc:Choice Requires="wps">
            <w:drawing>
              <wp:anchor distT="91440" distB="91440" distL="114300" distR="114300" simplePos="0" relativeHeight="251661312" behindDoc="0" locked="0" layoutInCell="0" allowOverlap="1">
                <wp:simplePos x="0" y="0"/>
                <wp:positionH relativeFrom="page">
                  <wp:posOffset>4019550</wp:posOffset>
                </wp:positionH>
                <wp:positionV relativeFrom="page">
                  <wp:posOffset>914400</wp:posOffset>
                </wp:positionV>
                <wp:extent cx="3107055" cy="875030"/>
                <wp:effectExtent l="0" t="0" r="0" b="1270"/>
                <wp:wrapSquare wrapText="bothSides"/>
                <wp:docPr id="3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9600FE" w:rsidP="003F61DD">
                            <w:pPr>
                              <w:shd w:val="clear" w:color="auto" w:fill="0F243E"/>
                              <w:spacing w:after="0"/>
                              <w:ind w:right="-1452"/>
                              <w:jc w:val="right"/>
                            </w:pPr>
                          </w:p>
                          <w:p w:rsidR="009600FE" w:rsidRDefault="009600FE" w:rsidP="003F61DD">
                            <w:pPr>
                              <w:shd w:val="clear" w:color="auto" w:fill="0F243E"/>
                              <w:spacing w:after="0"/>
                              <w:ind w:right="-1452"/>
                              <w:jc w:val="right"/>
                              <w:rPr>
                                <w:b/>
                                <w:color w:val="FFFFFF"/>
                              </w:rPr>
                            </w:pPr>
                          </w:p>
                          <w:p w:rsidR="009600FE" w:rsidRPr="00D065D6" w:rsidRDefault="009600FE" w:rsidP="003F61DD">
                            <w:pPr>
                              <w:shd w:val="clear" w:color="auto" w:fill="0F243E"/>
                              <w:spacing w:after="0"/>
                              <w:ind w:right="-1452"/>
                              <w:jc w:val="right"/>
                              <w:rPr>
                                <w:b/>
                                <w:color w:val="FFFFFF"/>
                              </w:rPr>
                            </w:pPr>
                            <w:r>
                              <w:rPr>
                                <w:b/>
                                <w:color w:val="FFFFFF"/>
                              </w:rPr>
                              <w:t xml:space="preserve">GİRİŞ  </w:t>
                            </w:r>
                            <w:r w:rsidRPr="00EC3B71">
                              <w:rPr>
                                <w:b/>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2" style="position:absolute;margin-left:316.5pt;margin-top:1in;width:244.65pt;height:68.9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" o:allowincell="f" fillcolor="#4f81bd" stroked="f">
                <v:shadow type="perspective" color="#9bbb59" origin="-.5,-.5" offset="-6pt,-6pt" matrix=".75,,,.75"/>
                <v:textbox inset="21.6pt,0,1in,0">
                  <w:txbxContent>
                    <w:p w:rsidR="009600FE" w:rsidRDefault="009600FE" w:rsidP="003F61DD">
                      <w:pPr>
                        <w:shd w:val="clear" w:color="auto" w:fill="0F243E"/>
                        <w:spacing w:after="0"/>
                        <w:ind w:right="-1452"/>
                        <w:jc w:val="right"/>
                      </w:pPr>
                    </w:p>
                    <w:p w:rsidR="009600FE" w:rsidRDefault="009600FE" w:rsidP="003F61DD">
                      <w:pPr>
                        <w:shd w:val="clear" w:color="auto" w:fill="0F243E"/>
                        <w:spacing w:after="0"/>
                        <w:ind w:right="-1452"/>
                        <w:jc w:val="right"/>
                        <w:rPr>
                          <w:b/>
                          <w:color w:val="FFFFFF"/>
                        </w:rPr>
                      </w:pPr>
                    </w:p>
                    <w:p w:rsidR="009600FE" w:rsidRPr="00D065D6" w:rsidRDefault="009600FE" w:rsidP="003F61DD">
                      <w:pPr>
                        <w:shd w:val="clear" w:color="auto" w:fill="0F243E"/>
                        <w:spacing w:after="0"/>
                        <w:ind w:right="-1452"/>
                        <w:jc w:val="right"/>
                        <w:rPr>
                          <w:b/>
                          <w:color w:val="FFFFFF"/>
                        </w:rPr>
                      </w:pPr>
                      <w:r>
                        <w:rPr>
                          <w:b/>
                          <w:color w:val="FFFFFF"/>
                        </w:rPr>
                        <w:t xml:space="preserve">GİRİŞ  </w:t>
                      </w:r>
                      <w:r w:rsidRPr="00EC3B71">
                        <w:rPr>
                          <w:b/>
                          <w:color w:val="002060"/>
                        </w:rPr>
                        <w:t>.</w:t>
                      </w:r>
                    </w:p>
                  </w:txbxContent>
                </v:textbox>
                <w10:wrap type="square" anchorx="page" anchory="page"/>
              </v:rect>
            </w:pict>
          </mc:Fallback>
        </mc:AlternateContent>
      </w:r>
    </w:p>
    <w:p w:rsidR="00B71663" w:rsidRDefault="00B71663" w:rsidP="001F06C9"/>
    <w:p w:rsidR="00636F80" w:rsidRPr="00670601" w:rsidRDefault="00670601" w:rsidP="001F06C9">
      <w:pPr>
        <w:rPr>
          <w:b/>
          <w:color w:val="002060"/>
          <w:sz w:val="28"/>
          <w:szCs w:val="28"/>
        </w:rPr>
      </w:pPr>
      <w:r>
        <w:rPr>
          <w:b/>
          <w:color w:val="002060"/>
          <w:sz w:val="28"/>
          <w:szCs w:val="28"/>
        </w:rPr>
        <w:t>A-</w:t>
      </w:r>
      <w:r w:rsidRPr="00670601">
        <w:rPr>
          <w:b/>
          <w:color w:val="002060"/>
          <w:sz w:val="28"/>
          <w:szCs w:val="28"/>
        </w:rPr>
        <w:t>STRATEJİK PLANLAMANIN ÖNEMİ</w:t>
      </w:r>
    </w:p>
    <w:p w:rsidR="00F061F6" w:rsidRDefault="006455A1" w:rsidP="00F061F6">
      <w:pPr>
        <w:jc w:val="both"/>
      </w:pPr>
      <w:r>
        <w:t xml:space="preserve">        </w:t>
      </w:r>
      <w:r w:rsidR="00A92278">
        <w:t>Küreselleşme</w:t>
      </w:r>
      <w:r w:rsidR="00F061F6">
        <w:t xml:space="preserve"> sürecinde </w:t>
      </w:r>
      <w:r w:rsidR="00A92278">
        <w:t>değişen</w:t>
      </w:r>
      <w:r w:rsidR="00F061F6">
        <w:t xml:space="preserve"> şartlara uyum, rekabet, insan kaynaklarının </w:t>
      </w:r>
      <w:r w:rsidR="00A92278">
        <w:t>geliştirilmesi</w:t>
      </w:r>
      <w:r w:rsidR="00F061F6">
        <w:t>, küresel piyasanın dinamik olarak izlenmesi, örgüt yapılarında esneklik ve mali</w:t>
      </w:r>
      <w:smartTag w:uri="urn:schemas-microsoft-com:office:smarttags" w:element="PersonName">
        <w:r w:rsidR="00F061F6">
          <w:t>ye</w:t>
        </w:r>
      </w:smartTag>
      <w:r w:rsidR="00F061F6">
        <w:t xml:space="preserve">t kontrolü gibi önemli olgular, geleneksel bölge </w:t>
      </w:r>
      <w:r w:rsidR="00A92278">
        <w:t>anlayışını</w:t>
      </w:r>
      <w:r w:rsidR="00F061F6">
        <w:t xml:space="preserve"> </w:t>
      </w:r>
      <w:r w:rsidR="00A92278">
        <w:t>değiştirerek</w:t>
      </w:r>
      <w:r w:rsidR="00F061F6">
        <w:t xml:space="preserve"> </w:t>
      </w:r>
      <w:smartTag w:uri="urn:schemas-microsoft-com:office:smarttags" w:element="PersonName">
        <w:r w:rsidR="00F061F6">
          <w:t>ye</w:t>
        </w:r>
      </w:smartTag>
      <w:r w:rsidR="00F061F6">
        <w:t xml:space="preserve">ni bir bölge </w:t>
      </w:r>
      <w:r w:rsidR="00A92278">
        <w:t>yaklaşımı</w:t>
      </w:r>
      <w:r w:rsidR="00F061F6">
        <w:t xml:space="preserve"> </w:t>
      </w:r>
      <w:r w:rsidR="00A92278">
        <w:t>oluşturmuştur</w:t>
      </w:r>
      <w:r w:rsidR="00F061F6">
        <w:t xml:space="preserve">. Yeni dünya düzeninde, </w:t>
      </w:r>
      <w:smartTag w:uri="urn:schemas-microsoft-com:office:smarttags" w:element="PersonName">
        <w:r w:rsidR="00F061F6">
          <w:t>ye</w:t>
        </w:r>
      </w:smartTag>
      <w:r w:rsidR="00F061F6">
        <w:t xml:space="preserve">rel dinamiklerin ekonomik kalkınma ve bölgesel </w:t>
      </w:r>
      <w:r w:rsidR="00A92278">
        <w:t>gelişme</w:t>
      </w:r>
      <w:r w:rsidR="00F061F6">
        <w:t xml:space="preserve"> sürecindeki önemi </w:t>
      </w:r>
      <w:r w:rsidR="00A92278">
        <w:t>artmıştır</w:t>
      </w:r>
      <w:r w:rsidR="00F061F6">
        <w:t xml:space="preserve">. Gerek ülke ve gerekse bölge düzeyinde eldeki kaynakların </w:t>
      </w:r>
      <w:r w:rsidR="00A92278">
        <w:t>gelişme</w:t>
      </w:r>
      <w:r w:rsidR="00F061F6">
        <w:t xml:space="preserve"> amacı ya da amaçları doğrultusunda etkin ve verimli bir </w:t>
      </w:r>
      <w:r w:rsidR="00A92278">
        <w:t>şekilde</w:t>
      </w:r>
      <w:r w:rsidR="00F061F6">
        <w:t xml:space="preserve"> kullanılabilmesi için bu süreçte planlama önemli bir yönetim aracı olarak ortaya </w:t>
      </w:r>
      <w:r w:rsidR="00A92278">
        <w:t>çıkmıştır</w:t>
      </w:r>
      <w:r w:rsidR="00F061F6">
        <w:t xml:space="preserve">. Planlama içerik ve kapsamı açısından; ülke, bölge, alt bölge/metropoliten alan, il, kent ve kent kesimleri ölçeğinde ele alınabilmektedir Planlamanın kapsamı, içeriği, hazırlanma ve uygulanma yöntemi ise ülkenin yönetim </w:t>
      </w:r>
      <w:r w:rsidR="007A67FF">
        <w:t>ş</w:t>
      </w:r>
      <w:r w:rsidR="00F061F6">
        <w:t xml:space="preserve">ekli, ekonomik kalkınma düzeyi vb. özelliklerin yanı sıra bölgeler arasında var olan </w:t>
      </w:r>
      <w:r w:rsidR="00A92278">
        <w:t>gelişmişlik</w:t>
      </w:r>
      <w:r w:rsidR="00F061F6">
        <w:t xml:space="preserve"> farklarına da bağlı olarak </w:t>
      </w:r>
      <w:r w:rsidR="00A92278">
        <w:t>değişiklik</w:t>
      </w:r>
      <w:r w:rsidR="00F061F6">
        <w:t xml:space="preserve"> gösterebilmektedir.</w:t>
      </w:r>
    </w:p>
    <w:p w:rsidR="00F061F6" w:rsidRDefault="006455A1" w:rsidP="00F061F6">
      <w:pPr>
        <w:jc w:val="both"/>
      </w:pPr>
      <w:r>
        <w:t xml:space="preserve">        </w:t>
      </w:r>
      <w:r w:rsidR="00F061F6">
        <w:t xml:space="preserve">Ülkemizde bölgeler arası </w:t>
      </w:r>
      <w:r w:rsidR="00A92278">
        <w:t>gelişmişlik</w:t>
      </w:r>
      <w:r w:rsidR="00F061F6">
        <w:t xml:space="preserve"> farkları, uzun yıllardan beri çözüleme</w:t>
      </w:r>
      <w:smartTag w:uri="urn:schemas-microsoft-com:office:smarttags" w:element="PersonName">
        <w:r w:rsidR="00F061F6">
          <w:t>ye</w:t>
        </w:r>
      </w:smartTag>
      <w:r w:rsidR="00F061F6">
        <w:t xml:space="preserve">n bir sorun olarak devam ede </w:t>
      </w:r>
      <w:r w:rsidR="00A92278">
        <w:t>gelmiştir</w:t>
      </w:r>
      <w:r w:rsidR="00F061F6">
        <w:t xml:space="preserve">. </w:t>
      </w:r>
      <w:r w:rsidR="00A92278">
        <w:t>Değişik</w:t>
      </w:r>
      <w:r w:rsidR="00F061F6">
        <w:t xml:space="preserve"> bölgelerde yasayan insan nüfusu ve bu nüfusun ihtiyaçlarını </w:t>
      </w:r>
      <w:r w:rsidR="00A92278">
        <w:t>karşılayacak</w:t>
      </w:r>
      <w:r w:rsidR="00F061F6">
        <w:t xml:space="preserve"> kaynakların </w:t>
      </w:r>
      <w:r w:rsidR="00A92278">
        <w:t>çeşitli</w:t>
      </w:r>
      <w:r w:rsidR="00F061F6">
        <w:t xml:space="preserve"> nedenlerle </w:t>
      </w:r>
      <w:smartTag w:uri="urn:schemas-microsoft-com:office:smarttags" w:element="PersonName">
        <w:r w:rsidR="00F061F6">
          <w:t>ad</w:t>
        </w:r>
      </w:smartTag>
      <w:r w:rsidR="00F061F6">
        <w:t xml:space="preserve">il bir </w:t>
      </w:r>
      <w:r w:rsidR="00A92278">
        <w:t>şekilde</w:t>
      </w:r>
      <w:r w:rsidR="00F061F6">
        <w:t xml:space="preserve"> </w:t>
      </w:r>
      <w:r w:rsidR="00A92278">
        <w:t>paylaştırılmaması</w:t>
      </w:r>
      <w:r w:rsidR="00F061F6">
        <w:t xml:space="preserve"> ya da </w:t>
      </w:r>
      <w:r w:rsidR="00A92278">
        <w:t>paylaştırılamaması</w:t>
      </w:r>
      <w:r w:rsidR="00F061F6">
        <w:t>; ekonomik, sosyal ve kültürel düzey farklılıklarını ve dolayısıyla bölgesel farklılıkları körüklemektedir. Bu nokt</w:t>
      </w:r>
      <w:smartTag w:uri="urn:schemas-microsoft-com:office:smarttags" w:element="PersonName">
        <w:r w:rsidR="00F061F6">
          <w:t>ad</w:t>
        </w:r>
      </w:smartTag>
      <w:r w:rsidR="00F061F6">
        <w:t xml:space="preserve">a, bölgeleri </w:t>
      </w:r>
      <w:r w:rsidR="00A92278">
        <w:t>oluşturan</w:t>
      </w:r>
      <w:r w:rsidR="00F061F6">
        <w:t xml:space="preserve"> illerin </w:t>
      </w:r>
      <w:r w:rsidR="00A92278">
        <w:t>gelişme</w:t>
      </w:r>
      <w:r w:rsidR="00F061F6">
        <w:t xml:space="preserve"> düzeyleri arasındaki farklılıklar da doğrudan bölgesel farklılıklar üzerinde etkili olmakt</w:t>
      </w:r>
      <w:smartTag w:uri="urn:schemas-microsoft-com:office:smarttags" w:element="PersonName">
        <w:r w:rsidR="00F061F6">
          <w:t>ad</w:t>
        </w:r>
      </w:smartTag>
      <w:r w:rsidR="00F061F6">
        <w:t>ır.İl yönetiminin genel yönetim içindeki özellikli ve öncelikli konumu dikkate alındığında,</w:t>
      </w:r>
      <w:r w:rsidR="007A67FF">
        <w:t xml:space="preserve"> </w:t>
      </w:r>
      <w:r w:rsidR="00F061F6">
        <w:t xml:space="preserve">gerek </w:t>
      </w:r>
      <w:r w:rsidR="007A67FF">
        <w:t>idari</w:t>
      </w:r>
      <w:r w:rsidR="00F061F6">
        <w:t xml:space="preserve"> </w:t>
      </w:r>
      <w:smartTag w:uri="urn:schemas-microsoft-com:office:smarttags" w:element="PersonName">
        <w:r w:rsidR="00F061F6">
          <w:t>ye</w:t>
        </w:r>
      </w:smartTag>
      <w:r w:rsidR="00F061F6">
        <w:t>niden yapılanm</w:t>
      </w:r>
      <w:smartTag w:uri="urn:schemas-microsoft-com:office:smarttags" w:element="PersonName">
        <w:r w:rsidR="00F061F6">
          <w:t>ad</w:t>
        </w:r>
      </w:smartTag>
      <w:r w:rsidR="00F061F6">
        <w:t>a, gerekse planlı kalkınm</w:t>
      </w:r>
      <w:smartTag w:uri="urn:schemas-microsoft-com:office:smarttags" w:element="PersonName">
        <w:r w:rsidR="00F061F6">
          <w:t>ad</w:t>
        </w:r>
      </w:smartTag>
      <w:r w:rsidR="00F061F6">
        <w:t>a, bu yönetim k</w:t>
      </w:r>
      <w:smartTag w:uri="urn:schemas-microsoft-com:office:smarttags" w:element="PersonName">
        <w:r w:rsidR="00F061F6">
          <w:t>ad</w:t>
        </w:r>
      </w:smartTag>
      <w:r w:rsidR="00F061F6">
        <w:t xml:space="preserve">emelerinin önemi daha iyi </w:t>
      </w:r>
      <w:r w:rsidR="00A92278">
        <w:t>anlaşılmakt</w:t>
      </w:r>
      <w:smartTag w:uri="urn:schemas-microsoft-com:office:smarttags" w:element="PersonName">
        <w:r w:rsidR="00A92278">
          <w:t>ad</w:t>
        </w:r>
      </w:smartTag>
      <w:r w:rsidR="00A92278">
        <w:t>ır</w:t>
      </w:r>
      <w:r w:rsidR="007A67FF">
        <w:t xml:space="preserve">. Zira, </w:t>
      </w:r>
      <w:r w:rsidR="00F061F6">
        <w:t>ekonomik ve sosyal kalkınm</w:t>
      </w:r>
      <w:smartTag w:uri="urn:schemas-microsoft-com:office:smarttags" w:element="PersonName">
        <w:r w:rsidR="00F061F6">
          <w:t>ad</w:t>
        </w:r>
      </w:smartTag>
      <w:r w:rsidR="00F061F6">
        <w:t xml:space="preserve">a, bölgesel </w:t>
      </w:r>
      <w:r w:rsidR="00A92278">
        <w:t>gelişmişlik</w:t>
      </w:r>
      <w:r w:rsidR="00F061F6">
        <w:t xml:space="preserve"> farklarının ve yöresel geri </w:t>
      </w:r>
      <w:r w:rsidR="00A92278">
        <w:t>kalmışlıkların</w:t>
      </w:r>
      <w:r w:rsidR="00F061F6">
        <w:t xml:space="preserve"> giderilmesinde ve ülke genelinde dengeli bir kalkınmanın sağlanmasında iller, temel birimler olarak değerlendirilmek durumund</w:t>
      </w:r>
      <w:smartTag w:uri="urn:schemas-microsoft-com:office:smarttags" w:element="PersonName">
        <w:r w:rsidR="00F061F6">
          <w:t>ad</w:t>
        </w:r>
      </w:smartTag>
      <w:r w:rsidR="00F061F6">
        <w:t>ır. Pl</w:t>
      </w:r>
      <w:r w:rsidR="007A67FF">
        <w:t xml:space="preserve">anlı </w:t>
      </w:r>
      <w:r w:rsidR="00F061F6">
        <w:t xml:space="preserve">kalkınmanın mekan boyutunun, </w:t>
      </w:r>
      <w:smartTag w:uri="urn:schemas-microsoft-com:office:smarttags" w:element="PersonName">
        <w:r w:rsidR="00F061F6">
          <w:t>ye</w:t>
        </w:r>
      </w:smartTag>
      <w:r w:rsidR="00F061F6">
        <w:t xml:space="preserve">rel, bölgesel ve ülkesel basamaklardan </w:t>
      </w:r>
      <w:r w:rsidR="00A92278">
        <w:t>oluştuğu</w:t>
      </w:r>
      <w:r w:rsidR="00F061F6">
        <w:t xml:space="preserve"> </w:t>
      </w:r>
      <w:r w:rsidR="00A92278">
        <w:t>düşünülürse</w:t>
      </w:r>
      <w:r w:rsidR="00F061F6">
        <w:t xml:space="preserve">, il, planlamanın ve strateji belirlemenin </w:t>
      </w:r>
      <w:smartTag w:uri="urn:schemas-microsoft-com:office:smarttags" w:element="PersonName">
        <w:r w:rsidR="00F061F6">
          <w:t>ye</w:t>
        </w:r>
      </w:smartTag>
      <w:r w:rsidR="00F061F6">
        <w:t xml:space="preserve">rel düzeydeki en önemli </w:t>
      </w:r>
      <w:r w:rsidR="007A67FF">
        <w:t>idari</w:t>
      </w:r>
      <w:r w:rsidR="00F061F6">
        <w:t xml:space="preserve"> basamağı olmakt</w:t>
      </w:r>
      <w:smartTag w:uri="urn:schemas-microsoft-com:office:smarttags" w:element="PersonName">
        <w:r w:rsidR="00F061F6">
          <w:t>ad</w:t>
        </w:r>
      </w:smartTag>
      <w:r w:rsidR="00F061F6">
        <w:t>ır.</w:t>
      </w:r>
    </w:p>
    <w:p w:rsidR="007C76CA" w:rsidRDefault="006455A1" w:rsidP="00F061F6">
      <w:pPr>
        <w:jc w:val="both"/>
      </w:pPr>
      <w:r>
        <w:t xml:space="preserve">        </w:t>
      </w:r>
      <w:r w:rsidR="00F061F6">
        <w:t xml:space="preserve">Ülke genelinde dengeli bir kalkınmanın sağlanması, yöresel geri </w:t>
      </w:r>
      <w:r w:rsidR="00A92278">
        <w:t>kalmışlıkların</w:t>
      </w:r>
      <w:r w:rsidR="00F061F6">
        <w:t xml:space="preserve"> giderilmesi ve bölgesel </w:t>
      </w:r>
      <w:r w:rsidR="00A92278">
        <w:t>gelişmişlik</w:t>
      </w:r>
      <w:r w:rsidR="00F061F6">
        <w:t xml:space="preserve"> farklarının ort</w:t>
      </w:r>
      <w:smartTag w:uri="urn:schemas-microsoft-com:office:smarttags" w:element="PersonName">
        <w:r w:rsidR="00F061F6">
          <w:t>ad</w:t>
        </w:r>
      </w:smartTag>
      <w:r w:rsidR="00F061F6">
        <w:t xml:space="preserve">an kaldırılması, illerde etkili bir </w:t>
      </w:r>
      <w:r w:rsidR="00A92278">
        <w:t>gelişme</w:t>
      </w:r>
      <w:r w:rsidR="00F061F6">
        <w:t xml:space="preserve"> planlaması yapılması ve rasyonel stratejilerin belirlenip uygulanmasıyla yakından </w:t>
      </w:r>
      <w:r w:rsidR="00A92278">
        <w:t>ilişkilidir</w:t>
      </w:r>
      <w:r w:rsidR="00F061F6">
        <w:t xml:space="preserve">. Kalkınmanın </w:t>
      </w:r>
      <w:r w:rsidR="00A92278">
        <w:t>taşr</w:t>
      </w:r>
      <w:smartTag w:uri="urn:schemas-microsoft-com:office:smarttags" w:element="PersonName">
        <w:r w:rsidR="00A92278">
          <w:t>ad</w:t>
        </w:r>
      </w:smartTag>
      <w:r w:rsidR="00A92278">
        <w:t>an</w:t>
      </w:r>
      <w:r w:rsidR="00F061F6">
        <w:t xml:space="preserve"> </w:t>
      </w:r>
      <w:r w:rsidR="00A92278">
        <w:t>başlamasında</w:t>
      </w:r>
      <w:r w:rsidR="00F061F6">
        <w:t xml:space="preserve">; yöresel ve bölgesel ekonomik kaynakların harekete geçirilerek ve </w:t>
      </w:r>
      <w:r w:rsidR="00A92278">
        <w:t>taşranın</w:t>
      </w:r>
      <w:r w:rsidR="00F061F6">
        <w:t xml:space="preserve"> sosyo-ekonomik düzeyini yükselterek top</w:t>
      </w:r>
      <w:smartTag w:uri="urn:schemas-microsoft-com:office:smarttags" w:element="PersonName">
        <w:r w:rsidR="00F061F6">
          <w:t>ye</w:t>
        </w:r>
      </w:smartTag>
      <w:r w:rsidR="00F061F6">
        <w:t xml:space="preserve">kün ülke kalkınmasının </w:t>
      </w:r>
      <w:r w:rsidR="00A92278">
        <w:t>başarılmasında</w:t>
      </w:r>
      <w:r w:rsidR="00F061F6">
        <w:t xml:space="preserve"> il </w:t>
      </w:r>
      <w:r w:rsidR="00A92278">
        <w:t>gelişme</w:t>
      </w:r>
      <w:r w:rsidR="00F061F6">
        <w:t xml:space="preserve"> planının önemi büyüktür Bu nokt</w:t>
      </w:r>
      <w:smartTag w:uri="urn:schemas-microsoft-com:office:smarttags" w:element="PersonName">
        <w:r w:rsidR="00F061F6">
          <w:t>ad</w:t>
        </w:r>
      </w:smartTag>
      <w:r w:rsidR="00F061F6">
        <w:t xml:space="preserve">a, il stratejik planlarının hazırlanması ve uygulanması sürecinde stratejik planlama ya da daha </w:t>
      </w:r>
      <w:r w:rsidR="00A92278">
        <w:t>geniş</w:t>
      </w:r>
      <w:r w:rsidR="00F061F6">
        <w:t xml:space="preserve"> bir </w:t>
      </w:r>
      <w:r w:rsidR="00A92278">
        <w:t>bakış</w:t>
      </w:r>
      <w:r w:rsidR="00F061F6">
        <w:t xml:space="preserve"> açısıyla stratejik yönetim </w:t>
      </w:r>
      <w:r w:rsidR="00A92278">
        <w:t>anlayışı</w:t>
      </w:r>
      <w:r w:rsidR="00F061F6">
        <w:t xml:space="preserve"> önemli bir araç olarak ortaya çıkmakt</w:t>
      </w:r>
      <w:smartTag w:uri="urn:schemas-microsoft-com:office:smarttags" w:element="PersonName">
        <w:r w:rsidR="00F061F6">
          <w:t>ad</w:t>
        </w:r>
      </w:smartTag>
      <w:r w:rsidR="00F061F6">
        <w:t xml:space="preserve">ır. Stratejik planlama ya da bu kapsamda hazırlanan stratejik planların çok </w:t>
      </w:r>
      <w:r w:rsidR="00A92278">
        <w:t>geniş</w:t>
      </w:r>
      <w:r w:rsidR="00F061F6">
        <w:t xml:space="preserve"> bir kullanım alanı bulunmakt</w:t>
      </w:r>
      <w:smartTag w:uri="urn:schemas-microsoft-com:office:smarttags" w:element="PersonName">
        <w:r w:rsidR="00F061F6">
          <w:t>ad</w:t>
        </w:r>
      </w:smartTag>
      <w:r w:rsidR="00F061F6">
        <w:t xml:space="preserve">ır. Stratejik planlama, özellikle makro düzeyde belirlenen ulusal stratejiler ve kalkınma planları çerçevesinde; </w:t>
      </w:r>
      <w:r w:rsidR="00A92278">
        <w:t>kuruluşlarca</w:t>
      </w:r>
      <w:r w:rsidR="00F061F6">
        <w:t xml:space="preserve"> hazırlanacak olan stratejik planlar, yıllık programlar, sektörel ana planlar, bölgesel planlar ve il stratejik planları ile birlikte, genel olarak planlama ve uygulama sürecinin etkinliğini artırma ve kaynakların rasyonel kullanımı noktasında önemli katkılar sağlamakt</w:t>
      </w:r>
      <w:smartTag w:uri="urn:schemas-microsoft-com:office:smarttags" w:element="PersonName">
        <w:r w:rsidR="00F061F6">
          <w:t>ad</w:t>
        </w:r>
      </w:smartTag>
      <w:r w:rsidR="00F061F6">
        <w:t xml:space="preserve">ır. </w:t>
      </w:r>
    </w:p>
    <w:p w:rsidR="00670601" w:rsidRDefault="00670601" w:rsidP="00F061F6">
      <w:pPr>
        <w:jc w:val="both"/>
      </w:pPr>
    </w:p>
    <w:p w:rsidR="00E852FD" w:rsidRDefault="00E852FD" w:rsidP="00F061F6">
      <w:pPr>
        <w:jc w:val="both"/>
      </w:pPr>
    </w:p>
    <w:p w:rsidR="00670601" w:rsidRPr="00670601" w:rsidRDefault="002B24D5" w:rsidP="00F061F6">
      <w:pPr>
        <w:jc w:val="both"/>
        <w:rPr>
          <w:b/>
          <w:color w:val="002060"/>
          <w:sz w:val="28"/>
          <w:szCs w:val="28"/>
        </w:rPr>
      </w:pPr>
      <w:r>
        <w:rPr>
          <w:b/>
          <w:color w:val="002060"/>
          <w:sz w:val="28"/>
          <w:szCs w:val="28"/>
        </w:rPr>
        <w:t>B-</w:t>
      </w:r>
      <w:r w:rsidR="00670601">
        <w:rPr>
          <w:b/>
          <w:color w:val="002060"/>
          <w:sz w:val="28"/>
          <w:szCs w:val="28"/>
        </w:rPr>
        <w:t>STRATEJİK PLANLAMANIN AŞAMALARI</w:t>
      </w:r>
    </w:p>
    <w:p w:rsidR="00F061F6" w:rsidRDefault="00F061F6" w:rsidP="00F061F6">
      <w:pPr>
        <w:jc w:val="both"/>
      </w:pPr>
      <w:r>
        <w:t xml:space="preserve">Stratejik planlama sürecinde dört </w:t>
      </w:r>
      <w:r w:rsidR="004427E8">
        <w:t>temel aş</w:t>
      </w:r>
      <w:r>
        <w:t>ama öne çıkmakt</w:t>
      </w:r>
      <w:smartTag w:uri="urn:schemas-microsoft-com:office:smarttags" w:element="PersonName">
        <w:r>
          <w:t>ad</w:t>
        </w:r>
      </w:smartTag>
      <w:r>
        <w:t>ır.</w:t>
      </w:r>
    </w:p>
    <w:p w:rsidR="00DE39F3" w:rsidRDefault="00DE39F3" w:rsidP="00F061F6">
      <w:pPr>
        <w:jc w:val="both"/>
      </w:pPr>
    </w:p>
    <w:p w:rsidR="00F061F6" w:rsidRPr="00017F6B" w:rsidRDefault="00A92278" w:rsidP="00F061F6">
      <w:pPr>
        <w:jc w:val="both"/>
        <w:rPr>
          <w:b/>
          <w:color w:val="002060"/>
          <w:sz w:val="28"/>
          <w:szCs w:val="28"/>
        </w:rPr>
      </w:pPr>
      <w:r w:rsidRPr="00017F6B">
        <w:rPr>
          <w:b/>
          <w:color w:val="002060"/>
          <w:sz w:val="28"/>
          <w:szCs w:val="28"/>
        </w:rPr>
        <w:t>Neredeyiz?</w:t>
      </w:r>
    </w:p>
    <w:p w:rsidR="00F061F6" w:rsidRPr="00017F6B" w:rsidRDefault="00F061F6" w:rsidP="00F061F6">
      <w:pPr>
        <w:jc w:val="both"/>
        <w:rPr>
          <w:b/>
          <w:color w:val="002060"/>
          <w:sz w:val="28"/>
          <w:szCs w:val="28"/>
        </w:rPr>
      </w:pPr>
      <w:r w:rsidRPr="00017F6B">
        <w:rPr>
          <w:b/>
          <w:color w:val="002060"/>
          <w:sz w:val="28"/>
          <w:szCs w:val="28"/>
        </w:rPr>
        <w:t>Nere</w:t>
      </w:r>
      <w:smartTag w:uri="urn:schemas-microsoft-com:office:smarttags" w:element="PersonName">
        <w:r w:rsidRPr="00017F6B">
          <w:rPr>
            <w:b/>
            <w:color w:val="002060"/>
            <w:sz w:val="28"/>
            <w:szCs w:val="28"/>
          </w:rPr>
          <w:t>ye</w:t>
        </w:r>
      </w:smartTag>
      <w:r w:rsidRPr="00017F6B">
        <w:rPr>
          <w:b/>
          <w:color w:val="002060"/>
          <w:sz w:val="28"/>
          <w:szCs w:val="28"/>
        </w:rPr>
        <w:t xml:space="preserve"> </w:t>
      </w:r>
      <w:r w:rsidR="000B050A" w:rsidRPr="00017F6B">
        <w:rPr>
          <w:b/>
          <w:color w:val="002060"/>
          <w:sz w:val="28"/>
          <w:szCs w:val="28"/>
        </w:rPr>
        <w:t>Ulaşmak</w:t>
      </w:r>
      <w:r w:rsidRPr="00017F6B">
        <w:rPr>
          <w:b/>
          <w:color w:val="002060"/>
          <w:sz w:val="28"/>
          <w:szCs w:val="28"/>
        </w:rPr>
        <w:t xml:space="preserve"> İstiyoruz?</w:t>
      </w:r>
    </w:p>
    <w:p w:rsidR="00F061F6" w:rsidRPr="00017F6B" w:rsidRDefault="00F061F6" w:rsidP="00F061F6">
      <w:pPr>
        <w:jc w:val="both"/>
        <w:rPr>
          <w:b/>
          <w:color w:val="002060"/>
          <w:sz w:val="28"/>
          <w:szCs w:val="28"/>
        </w:rPr>
      </w:pPr>
      <w:r w:rsidRPr="00017F6B">
        <w:rPr>
          <w:b/>
          <w:color w:val="002060"/>
          <w:sz w:val="28"/>
          <w:szCs w:val="28"/>
        </w:rPr>
        <w:t xml:space="preserve">Gitmek İstediğimiz Yere Nasıl </w:t>
      </w:r>
      <w:r w:rsidR="000B050A" w:rsidRPr="00017F6B">
        <w:rPr>
          <w:b/>
          <w:color w:val="002060"/>
          <w:sz w:val="28"/>
          <w:szCs w:val="28"/>
        </w:rPr>
        <w:t>Ulaşabiliriz</w:t>
      </w:r>
      <w:r w:rsidRPr="00017F6B">
        <w:rPr>
          <w:b/>
          <w:color w:val="002060"/>
          <w:sz w:val="28"/>
          <w:szCs w:val="28"/>
        </w:rPr>
        <w:t>?</w:t>
      </w:r>
    </w:p>
    <w:p w:rsidR="00F061F6" w:rsidRPr="00017F6B" w:rsidRDefault="00F061F6" w:rsidP="00F061F6">
      <w:pPr>
        <w:jc w:val="both"/>
        <w:rPr>
          <w:b/>
          <w:color w:val="002060"/>
          <w:sz w:val="28"/>
          <w:szCs w:val="28"/>
        </w:rPr>
      </w:pPr>
      <w:r w:rsidRPr="00017F6B">
        <w:rPr>
          <w:b/>
          <w:color w:val="002060"/>
          <w:sz w:val="28"/>
          <w:szCs w:val="28"/>
        </w:rPr>
        <w:t>Başarımızı Nasıl Takip Eder ve Değerlendiririz?</w:t>
      </w:r>
    </w:p>
    <w:p w:rsidR="00A92278" w:rsidRPr="007C76CA" w:rsidRDefault="00A92278" w:rsidP="00F061F6">
      <w:pPr>
        <w:jc w:val="both"/>
        <w:rPr>
          <w:color w:val="17365D"/>
          <w:sz w:val="28"/>
          <w:szCs w:val="28"/>
        </w:rPr>
      </w:pPr>
    </w:p>
    <w:p w:rsidR="00F061F6" w:rsidRDefault="006455A1" w:rsidP="00F061F6">
      <w:pPr>
        <w:jc w:val="both"/>
      </w:pPr>
      <w:r>
        <w:t xml:space="preserve">        </w:t>
      </w:r>
      <w:r w:rsidR="00F061F6">
        <w:t xml:space="preserve">Sorularının cevaplandırılması stratejik planlama sürecini oluşturur. Bu </w:t>
      </w:r>
      <w:r w:rsidR="008A46BB">
        <w:t>aşamalarda</w:t>
      </w:r>
      <w:r w:rsidR="00F061F6">
        <w:t xml:space="preserve">, genel olarak </w:t>
      </w:r>
      <w:r w:rsidR="008A46BB">
        <w:t>kuruluşlar</w:t>
      </w:r>
      <w:r w:rsidR="00F061F6">
        <w:t xml:space="preserve">; mevcut durumlarını, misyon ve ilkeleri doğrultusunda vizyonlarını ve bu vizyonlara uygun stratejik amaç ve stratejilerini ve amaç ve stratejilerine yönelik projelerini belirlemektedirler. Son </w:t>
      </w:r>
      <w:r w:rsidR="008A46BB">
        <w:t>aşam</w:t>
      </w:r>
      <w:smartTag w:uri="urn:schemas-microsoft-com:office:smarttags" w:element="PersonName">
        <w:r w:rsidR="008A46BB">
          <w:t>ad</w:t>
        </w:r>
      </w:smartTag>
      <w:r w:rsidR="008A46BB">
        <w:t>a</w:t>
      </w:r>
      <w:r w:rsidR="00F061F6">
        <w:t xml:space="preserve"> ise </w:t>
      </w:r>
      <w:r w:rsidR="008A46BB">
        <w:t>kuruluşlar</w:t>
      </w:r>
      <w:r w:rsidR="00F061F6">
        <w:t xml:space="preserve">, </w:t>
      </w:r>
      <w:r w:rsidR="008A46BB">
        <w:t>başarılarını</w:t>
      </w:r>
      <w:r w:rsidR="00F061F6">
        <w:t xml:space="preserve"> izle</w:t>
      </w:r>
      <w:smartTag w:uri="urn:schemas-microsoft-com:office:smarttags" w:element="PersonName">
        <w:r w:rsidR="00F061F6">
          <w:t>ye</w:t>
        </w:r>
      </w:smartTag>
      <w:r w:rsidR="00F061F6">
        <w:t>rek ölçme ve değerlendirme</w:t>
      </w:r>
      <w:smartTag w:uri="urn:schemas-microsoft-com:office:smarttags" w:element="PersonName">
        <w:r w:rsidR="00F061F6">
          <w:t>ye</w:t>
        </w:r>
      </w:smartTag>
      <w:r w:rsidR="00F061F6">
        <w:t xml:space="preserve"> tabi tutmakt</w:t>
      </w:r>
      <w:smartTag w:uri="urn:schemas-microsoft-com:office:smarttags" w:element="PersonName">
        <w:r w:rsidR="00F061F6">
          <w:t>ad</w:t>
        </w:r>
      </w:smartTag>
      <w:r w:rsidR="00F061F6">
        <w:t>ırlar</w:t>
      </w:r>
    </w:p>
    <w:p w:rsidR="00F061F6" w:rsidRDefault="006455A1" w:rsidP="00F061F6">
      <w:pPr>
        <w:jc w:val="both"/>
      </w:pPr>
      <w:r>
        <w:t xml:space="preserve">        </w:t>
      </w:r>
      <w:r w:rsidR="00F061F6">
        <w:t>Özetle, il stratejik planları sa</w:t>
      </w:r>
      <w:smartTag w:uri="urn:schemas-microsoft-com:office:smarttags" w:element="PersonName">
        <w:r w:rsidR="00F061F6">
          <w:t>ye</w:t>
        </w:r>
      </w:smartTag>
      <w:r w:rsidR="00F061F6">
        <w:t xml:space="preserve">sinde ilk </w:t>
      </w:r>
      <w:r w:rsidR="008A46BB">
        <w:t>aşam</w:t>
      </w:r>
      <w:smartTag w:uri="urn:schemas-microsoft-com:office:smarttags" w:element="PersonName">
        <w:r w:rsidR="008A46BB">
          <w:t>ad</w:t>
        </w:r>
      </w:smartTag>
      <w:r w:rsidR="008A46BB">
        <w:t>a</w:t>
      </w:r>
      <w:r w:rsidR="00F061F6">
        <w:t xml:space="preserve"> bölgesel dengesizliklerin ort</w:t>
      </w:r>
      <w:smartTag w:uri="urn:schemas-microsoft-com:office:smarttags" w:element="PersonName">
        <w:r w:rsidR="00F061F6">
          <w:t>ad</w:t>
        </w:r>
      </w:smartTag>
      <w:r w:rsidR="00F061F6">
        <w:t>an kaldırılması ve bu sa</w:t>
      </w:r>
      <w:smartTag w:uri="urn:schemas-microsoft-com:office:smarttags" w:element="PersonName">
        <w:r w:rsidR="00F061F6">
          <w:t>ye</w:t>
        </w:r>
      </w:smartTag>
      <w:r w:rsidR="00F061F6">
        <w:t>de ülke düzeyinde daha dengeli bir kalkınmanın sağlanması hedeflenmektedir. İl stratejik planlarının hazırlanması ve uygulanması sürecinde dikkate alınması gereken iki temel ilke sürdürülebilirlik ve katılımcılık olmakt</w:t>
      </w:r>
      <w:smartTag w:uri="urn:schemas-microsoft-com:office:smarttags" w:element="PersonName">
        <w:r w:rsidR="00F061F6">
          <w:t>ad</w:t>
        </w:r>
      </w:smartTag>
      <w:r w:rsidR="00F061F6">
        <w:t xml:space="preserve">ır. Özellikle makro bazda sürdürülebilir kalkınma hedefinin sağlanması noktasında </w:t>
      </w:r>
      <w:smartTag w:uri="urn:schemas-microsoft-com:office:smarttags" w:element="PersonName">
        <w:r w:rsidR="00F061F6">
          <w:t>ye</w:t>
        </w:r>
      </w:smartTag>
      <w:r w:rsidR="00F061F6">
        <w:t xml:space="preserve">rel düzeydeki planların sürdürülebilirlik ilkesi doğrultusunda planlanmasını gerektirmektedir. Benzer </w:t>
      </w:r>
      <w:r w:rsidR="008A46BB">
        <w:t>şekilde</w:t>
      </w:r>
      <w:r w:rsidR="00F061F6">
        <w:t xml:space="preserve">, </w:t>
      </w:r>
      <w:smartTag w:uri="urn:schemas-microsoft-com:office:smarttags" w:element="PersonName">
        <w:r w:rsidR="00F061F6">
          <w:t>ye</w:t>
        </w:r>
      </w:smartTag>
      <w:r w:rsidR="00F061F6">
        <w:t xml:space="preserve">rel planlama </w:t>
      </w:r>
      <w:r w:rsidR="008A46BB">
        <w:t>çalışmalarında</w:t>
      </w:r>
      <w:r w:rsidR="00F061F6">
        <w:t xml:space="preserve"> ilgi gruplarının, kendi geleceklerini ve refah düzeylerini etkile</w:t>
      </w:r>
      <w:smartTag w:uri="urn:schemas-microsoft-com:office:smarttags" w:element="PersonName">
        <w:r w:rsidR="00F061F6">
          <w:t>ye</w:t>
        </w:r>
      </w:smartTag>
      <w:r w:rsidR="00F061F6">
        <w:t xml:space="preserve">cek planlama </w:t>
      </w:r>
      <w:r w:rsidR="008A46BB">
        <w:t>çalışmaları</w:t>
      </w:r>
      <w:r w:rsidR="00F061F6">
        <w:t xml:space="preserve"> konusunda bilgilendirilmeleri ve hatta planlama süreçlerine dahil edilmeleri de katılımcılığın sağlanması açısından son derece önemli olmakt</w:t>
      </w:r>
      <w:smartTag w:uri="urn:schemas-microsoft-com:office:smarttags" w:element="PersonName">
        <w:r w:rsidR="00F061F6">
          <w:t>ad</w:t>
        </w:r>
      </w:smartTag>
      <w:r w:rsidR="00F061F6">
        <w:t xml:space="preserve">ır. </w:t>
      </w:r>
    </w:p>
    <w:p w:rsidR="00F061F6" w:rsidRDefault="006455A1" w:rsidP="00F061F6">
      <w:pPr>
        <w:jc w:val="both"/>
      </w:pPr>
      <w:r>
        <w:t xml:space="preserve">        </w:t>
      </w:r>
      <w:r w:rsidR="00F061F6">
        <w:t xml:space="preserve">Günümüzde toplumsal yapı ve </w:t>
      </w:r>
      <w:r w:rsidR="008A46BB">
        <w:t>ili</w:t>
      </w:r>
      <w:r w:rsidR="00A92278">
        <w:t>şki</w:t>
      </w:r>
      <w:r w:rsidR="008A46BB">
        <w:t>leri</w:t>
      </w:r>
      <w:r w:rsidR="00F061F6">
        <w:t xml:space="preserve"> derinden etkile</w:t>
      </w:r>
      <w:smartTag w:uri="urn:schemas-microsoft-com:office:smarttags" w:element="PersonName">
        <w:r w:rsidR="00F061F6">
          <w:t>ye</w:t>
        </w:r>
      </w:smartTag>
      <w:r w:rsidR="00F061F6">
        <w:t xml:space="preserve">n hızlı bir </w:t>
      </w:r>
      <w:r w:rsidR="008A46BB">
        <w:t>değişim</w:t>
      </w:r>
      <w:r w:rsidR="00F061F6">
        <w:t xml:space="preserve"> ve </w:t>
      </w:r>
      <w:r w:rsidR="008A46BB">
        <w:t>dönüşüm</w:t>
      </w:r>
      <w:r w:rsidR="00F061F6">
        <w:t xml:space="preserve"> </w:t>
      </w:r>
      <w:r w:rsidR="008A46BB">
        <w:t>yaşanmakt</w:t>
      </w:r>
      <w:smartTag w:uri="urn:schemas-microsoft-com:office:smarttags" w:element="PersonName">
        <w:r w:rsidR="008A46BB">
          <w:t>ad</w:t>
        </w:r>
      </w:smartTag>
      <w:r w:rsidR="008A46BB">
        <w:t>ır</w:t>
      </w:r>
      <w:r w:rsidR="00F061F6">
        <w:t xml:space="preserve">. 20. yüzyılın son çeyreğinde </w:t>
      </w:r>
      <w:r w:rsidR="008A46BB">
        <w:t>başlayan</w:t>
      </w:r>
      <w:r w:rsidR="00F061F6">
        <w:t xml:space="preserve"> ve halen devam eden bu </w:t>
      </w:r>
      <w:r w:rsidR="008A46BB">
        <w:t>değişim</w:t>
      </w:r>
      <w:r w:rsidR="00F061F6">
        <w:t xml:space="preserve"> ve </w:t>
      </w:r>
      <w:r w:rsidR="008A46BB">
        <w:t>dönüşüm</w:t>
      </w:r>
      <w:r w:rsidR="00F061F6">
        <w:t xml:space="preserve"> süreci her alanda olduğu gibi kamu yönetim </w:t>
      </w:r>
      <w:r w:rsidR="008A46BB">
        <w:t>düşüncesi</w:t>
      </w:r>
      <w:r w:rsidR="00F061F6">
        <w:t xml:space="preserve">, yapısı ve fonksiyonları üzerinde derin izler </w:t>
      </w:r>
      <w:r w:rsidR="008A46BB">
        <w:t>bırakmış</w:t>
      </w:r>
      <w:r w:rsidR="00F061F6">
        <w:t>, neyi, nasıl yapması gerektiğinden hareke</w:t>
      </w:r>
      <w:r w:rsidR="007A67FF">
        <w:t>tle, devletin görevlerinde ve iş</w:t>
      </w:r>
      <w:r w:rsidR="00F061F6">
        <w:t xml:space="preserve"> yapma yöntemlerinde </w:t>
      </w:r>
      <w:smartTag w:uri="urn:schemas-microsoft-com:office:smarttags" w:element="PersonName">
        <w:r w:rsidR="00F061F6">
          <w:t>ye</w:t>
        </w:r>
      </w:smartTag>
      <w:r w:rsidR="00F061F6">
        <w:t xml:space="preserve">ni </w:t>
      </w:r>
      <w:r w:rsidR="008A46BB">
        <w:t>tartışmalara</w:t>
      </w:r>
      <w:r w:rsidR="00F061F6">
        <w:t xml:space="preserve"> yol </w:t>
      </w:r>
      <w:r w:rsidR="008A46BB">
        <w:t>açmıştır</w:t>
      </w:r>
      <w:r w:rsidR="00F061F6">
        <w:t>.</w:t>
      </w:r>
    </w:p>
    <w:p w:rsidR="00F061F6" w:rsidRDefault="006455A1" w:rsidP="00F061F6">
      <w:pPr>
        <w:jc w:val="both"/>
      </w:pPr>
      <w:r>
        <w:t xml:space="preserve">        </w:t>
      </w:r>
      <w:r w:rsidR="00F061F6">
        <w:t xml:space="preserve">Kamunun rolünün </w:t>
      </w:r>
      <w:smartTag w:uri="urn:schemas-microsoft-com:office:smarttags" w:element="PersonName">
        <w:r w:rsidR="00F061F6">
          <w:t>ye</w:t>
        </w:r>
      </w:smartTag>
      <w:r w:rsidR="00F061F6">
        <w:t xml:space="preserve">niden tanımlanmasına yol açan bu </w:t>
      </w:r>
      <w:r w:rsidR="008A46BB">
        <w:t>tartı</w:t>
      </w:r>
      <w:r w:rsidR="00A92278">
        <w:t>şm</w:t>
      </w:r>
      <w:r w:rsidR="008A46BB">
        <w:t>alar</w:t>
      </w:r>
      <w:r w:rsidR="00F061F6">
        <w:t>, kamu yönetiminin</w:t>
      </w:r>
      <w:r w:rsidR="005D3B04">
        <w:t xml:space="preserve"> </w:t>
      </w:r>
      <w:r w:rsidR="008A46BB">
        <w:t>demokratikleşm</w:t>
      </w:r>
      <w:r w:rsidR="007A67FF">
        <w:t xml:space="preserve">esi </w:t>
      </w:r>
      <w:r w:rsidR="00F061F6">
        <w:t xml:space="preserve">taleplerini de </w:t>
      </w:r>
      <w:r w:rsidR="008A46BB">
        <w:t>beraberinde</w:t>
      </w:r>
      <w:r w:rsidR="00F061F6">
        <w:t xml:space="preserve"> </w:t>
      </w:r>
      <w:r w:rsidR="008A46BB">
        <w:t>getirmiştir</w:t>
      </w:r>
      <w:r w:rsidR="00F061F6">
        <w:t xml:space="preserve">. Geleneksel temsil yönteminin </w:t>
      </w:r>
      <w:smartTag w:uri="urn:schemas-microsoft-com:office:smarttags" w:element="PersonName">
        <w:r w:rsidR="00F061F6">
          <w:t>ye</w:t>
        </w:r>
      </w:smartTag>
      <w:r w:rsidR="00F061F6">
        <w:t>terli olm</w:t>
      </w:r>
      <w:smartTag w:uri="urn:schemas-microsoft-com:office:smarttags" w:element="PersonName">
        <w:r w:rsidR="00F061F6">
          <w:t>ad</w:t>
        </w:r>
      </w:smartTag>
      <w:r w:rsidR="00F061F6">
        <w:t>ığı, daha demokratik bir kamu yönetimi için yönetim ve hizmet sunumunda açıklık, katılım, sorumluluk ve hesap verebilirlik ilkelerinin hayata geçirilmesi gerektiği, bu ilkelerin aynı zamanda etkin bir kamu yönetiminin zorunlu unsurları arasında olduğu bilinmektedir.</w:t>
      </w:r>
    </w:p>
    <w:p w:rsidR="00CB271D" w:rsidRDefault="006455A1" w:rsidP="00F061F6">
      <w:pPr>
        <w:jc w:val="both"/>
      </w:pPr>
      <w:r>
        <w:t xml:space="preserve">        </w:t>
      </w:r>
      <w:r w:rsidR="00F061F6">
        <w:t xml:space="preserve">Yeni kamu yönetimi </w:t>
      </w:r>
      <w:r w:rsidR="008A46BB">
        <w:t>anlayışı</w:t>
      </w:r>
      <w:r w:rsidR="00F061F6">
        <w:t>, düny</w:t>
      </w:r>
      <w:smartTag w:uri="urn:schemas-microsoft-com:office:smarttags" w:element="PersonName">
        <w:r w:rsidR="00F061F6">
          <w:t>ad</w:t>
        </w:r>
      </w:smartTag>
      <w:r w:rsidR="00F061F6">
        <w:t xml:space="preserve">a </w:t>
      </w:r>
      <w:r w:rsidR="008A46BB">
        <w:t>yaşanan</w:t>
      </w:r>
      <w:r w:rsidR="00F061F6">
        <w:t xml:space="preserve"> bu </w:t>
      </w:r>
      <w:r w:rsidR="008A46BB">
        <w:t>geli</w:t>
      </w:r>
      <w:r w:rsidR="00A92278">
        <w:t>şm</w:t>
      </w:r>
      <w:r w:rsidR="008A46BB">
        <w:t>eler</w:t>
      </w:r>
      <w:r w:rsidR="00F061F6">
        <w:t xml:space="preserve"> ve </w:t>
      </w:r>
      <w:r w:rsidR="008A46BB">
        <w:t>çeşitli</w:t>
      </w:r>
      <w:r w:rsidR="00F061F6">
        <w:t xml:space="preserve"> ülkelerde </w:t>
      </w:r>
      <w:r w:rsidR="005D3B04">
        <w:t>yaşanan</w:t>
      </w:r>
      <w:r w:rsidR="00F061F6">
        <w:t xml:space="preserve"> tecrübeler </w:t>
      </w:r>
      <w:r w:rsidR="008A46BB">
        <w:t>ışığında</w:t>
      </w:r>
      <w:r w:rsidR="00F061F6">
        <w:t xml:space="preserve"> ülkemizi 21. yüzyılda </w:t>
      </w:r>
      <w:r w:rsidR="008A46BB">
        <w:t>çağdaş</w:t>
      </w:r>
      <w:r w:rsidR="00F061F6">
        <w:t xml:space="preserve"> bir yönetim zihni</w:t>
      </w:r>
      <w:smartTag w:uri="urn:schemas-microsoft-com:office:smarttags" w:element="PersonName">
        <w:r w:rsidR="00F061F6">
          <w:t>ye</w:t>
        </w:r>
      </w:smartTag>
      <w:r w:rsidR="00F061F6">
        <w:t xml:space="preserve">tine ve yapısına </w:t>
      </w:r>
      <w:r w:rsidR="008A46BB">
        <w:t>kavuşturmak</w:t>
      </w:r>
      <w:r w:rsidR="00F061F6">
        <w:t xml:space="preserve"> amacını </w:t>
      </w:r>
      <w:r w:rsidR="008A46BB">
        <w:t>taşımakt</w:t>
      </w:r>
      <w:smartTag w:uri="urn:schemas-microsoft-com:office:smarttags" w:element="PersonName">
        <w:r w:rsidR="008A46BB">
          <w:t>ad</w:t>
        </w:r>
      </w:smartTag>
      <w:r w:rsidR="008A46BB">
        <w:t>ır</w:t>
      </w:r>
      <w:r w:rsidR="00F061F6">
        <w:t xml:space="preserve">. </w:t>
      </w:r>
    </w:p>
    <w:p w:rsidR="00E916CC" w:rsidRDefault="00E916CC" w:rsidP="00F061F6">
      <w:pPr>
        <w:jc w:val="both"/>
      </w:pPr>
    </w:p>
    <w:p w:rsidR="00F061F6" w:rsidRDefault="00F061F6" w:rsidP="00F061F6">
      <w:pPr>
        <w:jc w:val="both"/>
      </w:pPr>
      <w:r>
        <w:t xml:space="preserve">İyi </w:t>
      </w:r>
      <w:r w:rsidR="00B751CB">
        <w:t>idare</w:t>
      </w:r>
      <w:r>
        <w:t xml:space="preserve"> olarak da tarif edilebilecek bu </w:t>
      </w:r>
      <w:r w:rsidR="00DE39F3">
        <w:t>çağdaş</w:t>
      </w:r>
      <w:r>
        <w:t xml:space="preserve"> yönetim zihni</w:t>
      </w:r>
      <w:smartTag w:uri="urn:schemas-microsoft-com:office:smarttags" w:element="PersonName">
        <w:r>
          <w:t>ye</w:t>
        </w:r>
      </w:smartTag>
      <w:r>
        <w:t>ti ve yapısı;</w:t>
      </w:r>
    </w:p>
    <w:p w:rsidR="00F061F6" w:rsidRPr="009D7FB8" w:rsidRDefault="00F061F6" w:rsidP="00F061F6">
      <w:pPr>
        <w:jc w:val="both"/>
        <w:rPr>
          <w:color w:val="808080"/>
        </w:rPr>
      </w:pPr>
      <w:r>
        <w:t xml:space="preserve">• </w:t>
      </w:r>
      <w:r w:rsidRPr="009D7FB8">
        <w:rPr>
          <w:color w:val="808080"/>
        </w:rPr>
        <w:t xml:space="preserve">Katılımcı ve </w:t>
      </w:r>
      <w:r w:rsidR="008A46BB" w:rsidRPr="009D7FB8">
        <w:rPr>
          <w:color w:val="808080"/>
        </w:rPr>
        <w:t>paylaşımcı</w:t>
      </w:r>
      <w:r w:rsidRPr="009D7FB8">
        <w:rPr>
          <w:color w:val="808080"/>
        </w:rPr>
        <w:t xml:space="preserve"> bir </w:t>
      </w:r>
      <w:r w:rsidR="008A46BB" w:rsidRPr="009D7FB8">
        <w:rPr>
          <w:color w:val="808080"/>
        </w:rPr>
        <w:t>anlayışa</w:t>
      </w:r>
      <w:r w:rsidRPr="009D7FB8">
        <w:rPr>
          <w:color w:val="808080"/>
        </w:rPr>
        <w:t xml:space="preserve"> sahiptir.</w:t>
      </w:r>
    </w:p>
    <w:p w:rsidR="00F061F6" w:rsidRPr="009D7FB8" w:rsidRDefault="00F061F6" w:rsidP="00F061F6">
      <w:pPr>
        <w:jc w:val="both"/>
        <w:rPr>
          <w:color w:val="808080"/>
        </w:rPr>
      </w:pPr>
      <w:r w:rsidRPr="009D7FB8">
        <w:rPr>
          <w:color w:val="808080"/>
        </w:rPr>
        <w:t>• Pro-aktif ve gelecek yönelimli bir bakışı esas alır.</w:t>
      </w:r>
    </w:p>
    <w:p w:rsidR="00F061F6" w:rsidRPr="009D7FB8" w:rsidRDefault="00F061F6" w:rsidP="00F061F6">
      <w:pPr>
        <w:jc w:val="both"/>
        <w:rPr>
          <w:color w:val="808080"/>
        </w:rPr>
      </w:pPr>
      <w:r w:rsidRPr="009D7FB8">
        <w:rPr>
          <w:color w:val="808080"/>
        </w:rPr>
        <w:t>• Girdi odaklı olmaktan sonuç ve hedef odaklı olmaya yönelir.</w:t>
      </w:r>
    </w:p>
    <w:p w:rsidR="00F061F6" w:rsidRPr="009D7FB8" w:rsidRDefault="00F061F6" w:rsidP="00F061F6">
      <w:pPr>
        <w:jc w:val="both"/>
        <w:rPr>
          <w:color w:val="808080"/>
        </w:rPr>
      </w:pPr>
      <w:r w:rsidRPr="009D7FB8">
        <w:rPr>
          <w:color w:val="808080"/>
        </w:rPr>
        <w:t xml:space="preserve">• Kendine odaklı olmaktan </w:t>
      </w:r>
      <w:r w:rsidR="008A46BB" w:rsidRPr="009D7FB8">
        <w:rPr>
          <w:color w:val="808080"/>
        </w:rPr>
        <w:t>vatandaş</w:t>
      </w:r>
      <w:r w:rsidRPr="009D7FB8">
        <w:rPr>
          <w:color w:val="808080"/>
        </w:rPr>
        <w:t xml:space="preserve"> odaklı olmaya </w:t>
      </w:r>
      <w:r w:rsidR="00B751CB">
        <w:rPr>
          <w:color w:val="808080"/>
        </w:rPr>
        <w:t>yönelik</w:t>
      </w:r>
      <w:r w:rsidRPr="009D7FB8">
        <w:rPr>
          <w:color w:val="808080"/>
        </w:rPr>
        <w:t xml:space="preserve"> hedefler.</w:t>
      </w:r>
    </w:p>
    <w:p w:rsidR="00F061F6" w:rsidRDefault="00F061F6" w:rsidP="00F061F6">
      <w:pPr>
        <w:jc w:val="both"/>
      </w:pPr>
      <w:r>
        <w:t xml:space="preserve">Bu </w:t>
      </w:r>
      <w:smartTag w:uri="urn:schemas-microsoft-com:office:smarttags" w:element="PersonName">
        <w:r>
          <w:t>ye</w:t>
        </w:r>
      </w:smartTag>
      <w:r w:rsidR="00013A7C">
        <w:t xml:space="preserve">ni anlayış </w:t>
      </w:r>
      <w:r>
        <w:t xml:space="preserve"> içinde, kamu yönetimi;</w:t>
      </w:r>
    </w:p>
    <w:p w:rsidR="00F061F6" w:rsidRPr="009D7FB8" w:rsidRDefault="00F061F6" w:rsidP="00F061F6">
      <w:pPr>
        <w:jc w:val="both"/>
        <w:rPr>
          <w:color w:val="808080"/>
        </w:rPr>
      </w:pPr>
      <w:r>
        <w:t xml:space="preserve">• </w:t>
      </w:r>
      <w:r w:rsidR="008A46BB" w:rsidRPr="009D7FB8">
        <w:rPr>
          <w:color w:val="808080"/>
        </w:rPr>
        <w:t>Şeffaf</w:t>
      </w:r>
      <w:r w:rsidRPr="009D7FB8">
        <w:rPr>
          <w:color w:val="808080"/>
        </w:rPr>
        <w:t xml:space="preserve"> olmak</w:t>
      </w:r>
    </w:p>
    <w:p w:rsidR="00F061F6" w:rsidRPr="009D7FB8" w:rsidRDefault="00F061F6" w:rsidP="00F061F6">
      <w:pPr>
        <w:jc w:val="both"/>
        <w:rPr>
          <w:color w:val="808080"/>
        </w:rPr>
      </w:pPr>
      <w:r w:rsidRPr="009D7FB8">
        <w:rPr>
          <w:color w:val="808080"/>
        </w:rPr>
        <w:t>• Katılımcı olmak,</w:t>
      </w:r>
    </w:p>
    <w:p w:rsidR="00F061F6" w:rsidRPr="009D7FB8" w:rsidRDefault="00F061F6" w:rsidP="00F061F6">
      <w:pPr>
        <w:jc w:val="both"/>
        <w:rPr>
          <w:color w:val="808080"/>
        </w:rPr>
      </w:pPr>
      <w:r w:rsidRPr="009D7FB8">
        <w:rPr>
          <w:color w:val="808080"/>
        </w:rPr>
        <w:t xml:space="preserve">• </w:t>
      </w:r>
      <w:r w:rsidR="008A46BB" w:rsidRPr="009D7FB8">
        <w:rPr>
          <w:color w:val="808080"/>
        </w:rPr>
        <w:t>Düşük</w:t>
      </w:r>
      <w:r w:rsidRPr="009D7FB8">
        <w:rPr>
          <w:color w:val="808080"/>
        </w:rPr>
        <w:t xml:space="preserve"> mali</w:t>
      </w:r>
      <w:smartTag w:uri="urn:schemas-microsoft-com:office:smarttags" w:element="PersonName">
        <w:r w:rsidRPr="009D7FB8">
          <w:rPr>
            <w:color w:val="808080"/>
          </w:rPr>
          <w:t>ye</w:t>
        </w:r>
      </w:smartTag>
      <w:r w:rsidRPr="009D7FB8">
        <w:rPr>
          <w:color w:val="808080"/>
        </w:rPr>
        <w:t xml:space="preserve">tle </w:t>
      </w:r>
      <w:r w:rsidR="008A46BB" w:rsidRPr="009D7FB8">
        <w:rPr>
          <w:color w:val="808080"/>
        </w:rPr>
        <w:t>çalışmak</w:t>
      </w:r>
      <w:r w:rsidRPr="009D7FB8">
        <w:rPr>
          <w:color w:val="808080"/>
        </w:rPr>
        <w:t>,</w:t>
      </w:r>
    </w:p>
    <w:p w:rsidR="00F061F6" w:rsidRPr="009D7FB8" w:rsidRDefault="00F061F6" w:rsidP="00F061F6">
      <w:pPr>
        <w:jc w:val="both"/>
        <w:rPr>
          <w:color w:val="808080"/>
        </w:rPr>
      </w:pPr>
      <w:r w:rsidRPr="009D7FB8">
        <w:rPr>
          <w:color w:val="808080"/>
        </w:rPr>
        <w:t>• Etkili olmak,</w:t>
      </w:r>
    </w:p>
    <w:p w:rsidR="00F061F6" w:rsidRPr="009D7FB8" w:rsidRDefault="00F061F6" w:rsidP="00F061F6">
      <w:pPr>
        <w:jc w:val="both"/>
        <w:rPr>
          <w:color w:val="808080"/>
        </w:rPr>
      </w:pPr>
      <w:r w:rsidRPr="009D7FB8">
        <w:rPr>
          <w:color w:val="808080"/>
        </w:rPr>
        <w:t>• İnsan haklarına saygılı olmak,</w:t>
      </w:r>
    </w:p>
    <w:p w:rsidR="00F061F6" w:rsidRPr="009D7FB8" w:rsidRDefault="00F061F6" w:rsidP="00F061F6">
      <w:pPr>
        <w:jc w:val="both"/>
        <w:rPr>
          <w:color w:val="808080"/>
        </w:rPr>
      </w:pPr>
      <w:r w:rsidRPr="009D7FB8">
        <w:rPr>
          <w:color w:val="808080"/>
        </w:rPr>
        <w:t xml:space="preserve">• Belirsizliği ve ayrımcılığı azaltacak </w:t>
      </w:r>
      <w:r w:rsidR="008A46BB" w:rsidRPr="009D7FB8">
        <w:rPr>
          <w:color w:val="808080"/>
        </w:rPr>
        <w:t>şekilde</w:t>
      </w:r>
      <w:r w:rsidRPr="009D7FB8">
        <w:rPr>
          <w:color w:val="808080"/>
        </w:rPr>
        <w:t xml:space="preserve"> hukuka dayanmak</w:t>
      </w:r>
    </w:p>
    <w:p w:rsidR="00F061F6" w:rsidRPr="009D7FB8" w:rsidRDefault="00F061F6" w:rsidP="00F061F6">
      <w:pPr>
        <w:jc w:val="both"/>
        <w:rPr>
          <w:color w:val="808080"/>
        </w:rPr>
      </w:pPr>
      <w:r w:rsidRPr="009D7FB8">
        <w:rPr>
          <w:color w:val="808080"/>
        </w:rPr>
        <w:t xml:space="preserve">• </w:t>
      </w:r>
      <w:r w:rsidR="008A46BB" w:rsidRPr="009D7FB8">
        <w:rPr>
          <w:color w:val="808080"/>
        </w:rPr>
        <w:t>Öngörülebilir olmak</w:t>
      </w:r>
      <w:r w:rsidRPr="009D7FB8">
        <w:rPr>
          <w:color w:val="808080"/>
        </w:rPr>
        <w:t xml:space="preserve"> zorund</w:t>
      </w:r>
      <w:smartTag w:uri="urn:schemas-microsoft-com:office:smarttags" w:element="PersonName">
        <w:r w:rsidRPr="009D7FB8">
          <w:rPr>
            <w:color w:val="808080"/>
          </w:rPr>
          <w:t>ad</w:t>
        </w:r>
      </w:smartTag>
      <w:r w:rsidRPr="009D7FB8">
        <w:rPr>
          <w:color w:val="808080"/>
        </w:rPr>
        <w:t>ır.</w:t>
      </w:r>
    </w:p>
    <w:p w:rsidR="00F061F6" w:rsidRDefault="006455A1" w:rsidP="00F061F6">
      <w:pPr>
        <w:jc w:val="both"/>
      </w:pPr>
      <w:r>
        <w:t xml:space="preserve">        </w:t>
      </w:r>
      <w:r w:rsidR="00F061F6">
        <w:t xml:space="preserve">Yeni kamu yönetimi </w:t>
      </w:r>
      <w:r w:rsidR="008A46BB">
        <w:t>anlayışı</w:t>
      </w:r>
      <w:r w:rsidR="00F061F6">
        <w:t>, yönetimde etkinlik ve verimliliği temel almakt</w:t>
      </w:r>
      <w:smartTag w:uri="urn:schemas-microsoft-com:office:smarttags" w:element="PersonName">
        <w:r w:rsidR="00F061F6">
          <w:t>ad</w:t>
        </w:r>
      </w:smartTag>
      <w:r w:rsidR="00F061F6">
        <w:t xml:space="preserve">ır. </w:t>
      </w:r>
      <w:r w:rsidR="004427E8">
        <w:t>Geleceğin belirsizliklerine karş</w:t>
      </w:r>
      <w:r w:rsidR="00F061F6">
        <w:t xml:space="preserve">ı hazırlıklı olma, hızlı karar alma ve sorunlara süratle uygun çözümler bulma, </w:t>
      </w:r>
      <w:r w:rsidR="008A46BB">
        <w:t>değişime</w:t>
      </w:r>
      <w:r w:rsidR="00F061F6">
        <w:t xml:space="preserve"> uyum sağlamanın temel gerekleridir. Kamu yönetiminde </w:t>
      </w:r>
      <w:smartTag w:uri="urn:schemas-microsoft-com:office:smarttags" w:element="PersonName">
        <w:r w:rsidR="00F061F6">
          <w:t>ye</w:t>
        </w:r>
      </w:smartTag>
      <w:r w:rsidR="00F061F6">
        <w:t xml:space="preserve">niden yapılanma, mahalli idarelerde de bir </w:t>
      </w:r>
      <w:r w:rsidR="008A46BB">
        <w:t>dönüşüm</w:t>
      </w:r>
      <w:r w:rsidR="00F061F6">
        <w:t xml:space="preserve"> ve </w:t>
      </w:r>
      <w:r w:rsidR="008A46BB">
        <w:t>değişimi</w:t>
      </w:r>
      <w:r w:rsidR="00F061F6">
        <w:t xml:space="preserve"> gerekli kılmakt</w:t>
      </w:r>
      <w:smartTag w:uri="urn:schemas-microsoft-com:office:smarttags" w:element="PersonName">
        <w:r w:rsidR="00F061F6">
          <w:t>ad</w:t>
        </w:r>
      </w:smartTag>
      <w:r w:rsidR="00F061F6">
        <w:t xml:space="preserve">ır. Mahalli idarelerin </w:t>
      </w:r>
      <w:r w:rsidR="008A46BB">
        <w:t>teşkilat</w:t>
      </w:r>
      <w:r w:rsidR="00F061F6">
        <w:t xml:space="preserve"> yapıları, görev ve </w:t>
      </w:r>
      <w:smartTag w:uri="urn:schemas-microsoft-com:office:smarttags" w:element="PersonName">
        <w:r w:rsidR="00F061F6">
          <w:t>ye</w:t>
        </w:r>
      </w:smartTag>
      <w:r w:rsidR="00F061F6">
        <w:t xml:space="preserve">tkileri, </w:t>
      </w:r>
      <w:r w:rsidR="008A46BB">
        <w:t>çalışma</w:t>
      </w:r>
      <w:r w:rsidR="00F061F6">
        <w:t xml:space="preserve"> yöntemleri ve süreçleri ile amaçları da </w:t>
      </w:r>
      <w:r w:rsidR="008A46BB">
        <w:t>değişimin</w:t>
      </w:r>
      <w:r w:rsidR="00F061F6">
        <w:t xml:space="preserve"> konusu olacaktır. Bu idarelerde a</w:t>
      </w:r>
      <w:r w:rsidR="00D8153E">
        <w:t>ş</w:t>
      </w:r>
      <w:r w:rsidR="00F061F6">
        <w:t xml:space="preserve">ırı bürokratik yapıların kaldırılması, etkin </w:t>
      </w:r>
      <w:r w:rsidR="00A92278">
        <w:t>çalışan</w:t>
      </w:r>
      <w:r w:rsidR="00F061F6">
        <w:t xml:space="preserve"> esnek ve daha küçük birimlerin </w:t>
      </w:r>
      <w:r w:rsidR="008A46BB">
        <w:t>oluşturulması</w:t>
      </w:r>
      <w:r w:rsidR="00F061F6">
        <w:t xml:space="preserve">, </w:t>
      </w:r>
      <w:r w:rsidR="008A46BB">
        <w:t>çalışma</w:t>
      </w:r>
      <w:r w:rsidR="00F061F6">
        <w:t xml:space="preserve"> yöntem ve süreçlerinin sorgulanması gerekmektedir.</w:t>
      </w:r>
    </w:p>
    <w:p w:rsidR="00F061F6" w:rsidRDefault="006455A1" w:rsidP="00F061F6">
      <w:pPr>
        <w:jc w:val="both"/>
      </w:pPr>
      <w:r>
        <w:t xml:space="preserve">        </w:t>
      </w:r>
      <w:r w:rsidR="00F061F6">
        <w:t xml:space="preserve">Esnek ve yatay örgütlenme yanında geleceği öngören stratejik yönetimin öne çıkması; kamunun </w:t>
      </w:r>
      <w:r w:rsidR="00A92278">
        <w:t>girişimci</w:t>
      </w:r>
      <w:r w:rsidR="00F061F6">
        <w:t xml:space="preserve"> ve rekabet edebilir olması gerektiğine vurgu yapılması </w:t>
      </w:r>
      <w:smartTag w:uri="urn:schemas-microsoft-com:office:smarttags" w:element="PersonName">
        <w:r w:rsidR="00F061F6">
          <w:t>ad</w:t>
        </w:r>
      </w:smartTag>
      <w:r w:rsidR="00F061F6">
        <w:t>emi merkezi</w:t>
      </w:r>
      <w:smartTag w:uri="urn:schemas-microsoft-com:office:smarttags" w:element="PersonName">
        <w:r w:rsidR="00F061F6">
          <w:t>ye</w:t>
        </w:r>
      </w:smartTag>
      <w:r w:rsidR="00F061F6">
        <w:t xml:space="preserve">tçilikle de uyumlu olan bir durumdur. Kamu hizmetlerinin sunumunda mahalli idarelere daha çok görev ve sorumluluk verilmesi merkezi idare ile mahalli idareler arasındaki </w:t>
      </w:r>
      <w:smartTag w:uri="urn:schemas-microsoft-com:office:smarttags" w:element="PersonName">
        <w:r w:rsidR="00F061F6">
          <w:t>ye</w:t>
        </w:r>
      </w:smartTag>
      <w:r w:rsidR="00F061F6">
        <w:t xml:space="preserve">tki ve kaynak dağılımının geleneksel yapısının </w:t>
      </w:r>
      <w:r w:rsidR="008A46BB">
        <w:t>değiştirilmesini</w:t>
      </w:r>
      <w:r w:rsidR="00F061F6">
        <w:t xml:space="preserve"> de zorunlu kılmakt</w:t>
      </w:r>
      <w:smartTag w:uri="urn:schemas-microsoft-com:office:smarttags" w:element="PersonName">
        <w:r w:rsidR="00F061F6">
          <w:t>ad</w:t>
        </w:r>
      </w:smartTag>
      <w:r w:rsidR="00F061F6">
        <w:t xml:space="preserve">ır. </w:t>
      </w:r>
    </w:p>
    <w:p w:rsidR="00F061F6" w:rsidRDefault="006455A1" w:rsidP="00F061F6">
      <w:pPr>
        <w:jc w:val="both"/>
      </w:pPr>
      <w:r>
        <w:t xml:space="preserve">        </w:t>
      </w:r>
      <w:r w:rsidR="00F061F6">
        <w:t xml:space="preserve">Dolayısıyla mahalli idarelerin daha fazla </w:t>
      </w:r>
      <w:smartTag w:uri="urn:schemas-microsoft-com:office:smarttags" w:element="PersonName">
        <w:r w:rsidR="00F061F6">
          <w:t>ye</w:t>
        </w:r>
      </w:smartTag>
      <w:r w:rsidR="00F061F6">
        <w:t xml:space="preserve">tki, sorumluluk ve kaynakla desteklenmesi, bu idarelerin yönetim yapı ve </w:t>
      </w:r>
      <w:r w:rsidR="008A46BB">
        <w:t>anlayışlarında</w:t>
      </w:r>
      <w:r w:rsidR="00F061F6">
        <w:t xml:space="preserve"> da buna uygun </w:t>
      </w:r>
      <w:r w:rsidR="008A46BB">
        <w:t>değişimleri</w:t>
      </w:r>
      <w:r w:rsidR="00F061F6">
        <w:t xml:space="preserve"> gerektirmektedir. Gün geçtikçe </w:t>
      </w:r>
      <w:smartTag w:uri="urn:schemas-microsoft-com:office:smarttags" w:element="PersonName">
        <w:r w:rsidR="00F061F6">
          <w:t>ye</w:t>
        </w:r>
      </w:smartTag>
      <w:r w:rsidR="00F061F6">
        <w:t xml:space="preserve">nilenen ve </w:t>
      </w:r>
      <w:r w:rsidR="008A46BB">
        <w:t>çeşitlenen</w:t>
      </w:r>
      <w:r w:rsidR="00F061F6">
        <w:t xml:space="preserve"> toplumsal ihtiyaç ve beklentilerin daha iyi </w:t>
      </w:r>
      <w:r w:rsidR="008A46BB">
        <w:t>karşılanabilmesi</w:t>
      </w:r>
      <w:r w:rsidR="00F061F6">
        <w:t xml:space="preserve">, bu alandaki </w:t>
      </w:r>
      <w:r w:rsidR="008A46BB">
        <w:t>çağdaş</w:t>
      </w:r>
      <w:r w:rsidR="00F061F6">
        <w:t xml:space="preserve"> </w:t>
      </w:r>
      <w:r w:rsidR="008A46BB">
        <w:t>değişim</w:t>
      </w:r>
      <w:r w:rsidR="00F061F6">
        <w:t xml:space="preserve"> ve </w:t>
      </w:r>
      <w:r w:rsidR="008A46BB">
        <w:t>gelişmelerin</w:t>
      </w:r>
      <w:r w:rsidR="00F061F6">
        <w:t xml:space="preserve"> </w:t>
      </w:r>
      <w:smartTag w:uri="urn:schemas-microsoft-com:office:smarttags" w:element="PersonName">
        <w:r w:rsidR="00F061F6">
          <w:t>ye</w:t>
        </w:r>
      </w:smartTag>
      <w:r w:rsidR="00F061F6">
        <w:t>terince kavranmasından geçmektedir. Yerel nitelikli kamu hizmetlerinin sunumunda hizmetlerden yararlananların memnuni</w:t>
      </w:r>
      <w:smartTag w:uri="urn:schemas-microsoft-com:office:smarttags" w:element="PersonName">
        <w:r w:rsidR="00F061F6">
          <w:t>ye</w:t>
        </w:r>
      </w:smartTag>
      <w:r w:rsidR="00F061F6">
        <w:t xml:space="preserve">tini artırmak, hukuka uygunluğu, etkinliği ve verimliliği sağlamak için </w:t>
      </w:r>
      <w:r w:rsidR="008A46BB">
        <w:t>vatandaş</w:t>
      </w:r>
      <w:r w:rsidR="00F061F6">
        <w:t xml:space="preserve"> taleplerini temel alan bir </w:t>
      </w:r>
      <w:r w:rsidR="008A46BB">
        <w:t>anlayışı</w:t>
      </w:r>
      <w:r w:rsidR="00F061F6">
        <w:t xml:space="preserve"> yönetime hakim kılmak gerekmektedir. Sonuca odaklanan bir yönetimde hesap verebilirliği, açıklığı, saydamlığı, katılımı, öngörülebilirliği kapsayan mekanizmalara ihtiyaç bulunmakt</w:t>
      </w:r>
      <w:smartTag w:uri="urn:schemas-microsoft-com:office:smarttags" w:element="PersonName">
        <w:r w:rsidR="00F061F6">
          <w:t>ad</w:t>
        </w:r>
      </w:smartTag>
      <w:r w:rsidR="00F061F6">
        <w:t>ır.</w:t>
      </w:r>
    </w:p>
    <w:p w:rsidR="00F061F6" w:rsidRDefault="006455A1" w:rsidP="00F061F6">
      <w:pPr>
        <w:jc w:val="both"/>
      </w:pPr>
      <w:r>
        <w:lastRenderedPageBreak/>
        <w:t xml:space="preserve">        </w:t>
      </w:r>
      <w:r w:rsidR="00F061F6">
        <w:t xml:space="preserve">Mahalli idareler temsili demokraside halkın </w:t>
      </w:r>
      <w:smartTag w:uri="urn:schemas-microsoft-com:office:smarttags" w:element="PersonName">
        <w:r w:rsidR="00F061F6">
          <w:t>ye</w:t>
        </w:r>
      </w:smartTag>
      <w:r w:rsidR="00F061F6">
        <w:t xml:space="preserve">rel kamusal menfaatlerinin teminatıdır. Diğer taraftan, demokratik sistemin önemli bir unsuru olarak çoğulculuğun, katılımın sağlanmasında, </w:t>
      </w:r>
      <w:smartTag w:uri="urn:schemas-microsoft-com:office:smarttags" w:element="PersonName">
        <w:r w:rsidR="00F061F6">
          <w:t>ye</w:t>
        </w:r>
      </w:smartTag>
      <w:r w:rsidR="00F061F6">
        <w:t>rel ve ulusal menfaatlerin uzlaştırılmasında, halkın tercihleri ile talep ve beklentilerinin yönetime yansıtılmasında mahalli idarelerin önemli rolleri bulunmakt</w:t>
      </w:r>
      <w:smartTag w:uri="urn:schemas-microsoft-com:office:smarttags" w:element="PersonName">
        <w:r w:rsidR="00F061F6">
          <w:t>ad</w:t>
        </w:r>
      </w:smartTag>
      <w:r w:rsidR="00F061F6">
        <w:t>ır. Mahalli idareler, halkın katılımını sağlam</w:t>
      </w:r>
      <w:smartTag w:uri="urn:schemas-microsoft-com:office:smarttags" w:element="PersonName">
        <w:r w:rsidR="00F061F6">
          <w:t>ad</w:t>
        </w:r>
      </w:smartTag>
      <w:r w:rsidR="00F061F6">
        <w:t>a merkezi idare</w:t>
      </w:r>
      <w:smartTag w:uri="urn:schemas-microsoft-com:office:smarttags" w:element="PersonName">
        <w:r w:rsidR="00F061F6">
          <w:t>ye</w:t>
        </w:r>
      </w:smartTag>
      <w:r w:rsidR="00F061F6">
        <w:t xml:space="preserve"> göre çok daha fazla imkan ve </w:t>
      </w:r>
      <w:smartTag w:uri="urn:schemas-microsoft-com:office:smarttags" w:element="PersonName">
        <w:r w:rsidR="00F061F6">
          <w:t>ye</w:t>
        </w:r>
      </w:smartTag>
      <w:r w:rsidR="00F061F6">
        <w:t xml:space="preserve">teneklere sahiptir ve böylece tüm sistemin yönetim kapasitesini de güçlendirmektedir. </w:t>
      </w:r>
    </w:p>
    <w:p w:rsidR="00F061F6" w:rsidRDefault="006455A1" w:rsidP="00F061F6">
      <w:pPr>
        <w:jc w:val="both"/>
      </w:pPr>
      <w:r>
        <w:t xml:space="preserve">        </w:t>
      </w:r>
      <w:r w:rsidR="00F061F6">
        <w:t xml:space="preserve">Mahalli idareler vatandaşlara ilave seçme ve seçilme imkanı sağlamakta, sivil toplum örgütleri de dahil olmak üzere onlara daha fazla katılım imkanı vermektedir. Böylece </w:t>
      </w:r>
      <w:smartTag w:uri="urn:schemas-microsoft-com:office:smarttags" w:element="PersonName">
        <w:r w:rsidR="00F061F6">
          <w:t>ad</w:t>
        </w:r>
      </w:smartTag>
      <w:r w:rsidR="00F061F6">
        <w:t>eta demokrasi için eğitim merkezleri işlevini görmektedir. Ayrıca, mahalli politikacılar her g</w:t>
      </w:r>
      <w:r w:rsidR="004427E8">
        <w:t>ün birlikte oldukları halka karş</w:t>
      </w:r>
      <w:r w:rsidR="00F061F6">
        <w:t xml:space="preserve">ı daha fazla sorumluluk hissetmektedir. Yeni kamu yönetimi anlayışı gereği olarak gelecek yönelimli ve katılımcı bir anlayış içinde “stratejik yönetim” yaklaşımına geçilmektedir. </w:t>
      </w:r>
    </w:p>
    <w:p w:rsidR="00F061F6" w:rsidRDefault="00F061F6" w:rsidP="00F061F6">
      <w:pPr>
        <w:jc w:val="both"/>
      </w:pPr>
      <w:r>
        <w:t>Stratejik yönetim kapsamında;</w:t>
      </w:r>
    </w:p>
    <w:p w:rsidR="00F061F6" w:rsidRPr="009D7FB8" w:rsidRDefault="00F061F6" w:rsidP="00F061F6">
      <w:pPr>
        <w:jc w:val="both"/>
        <w:rPr>
          <w:color w:val="808080"/>
        </w:rPr>
      </w:pPr>
      <w:r w:rsidRPr="009D7FB8">
        <w:t>•</w:t>
      </w:r>
      <w:r w:rsidRPr="009D7FB8">
        <w:rPr>
          <w:color w:val="808080"/>
        </w:rPr>
        <w:t xml:space="preserve"> Ortaya konan </w:t>
      </w:r>
      <w:smartTag w:uri="urn:schemas-microsoft-com:office:smarttags" w:element="PersonName">
        <w:r w:rsidRPr="009D7FB8">
          <w:rPr>
            <w:color w:val="808080"/>
          </w:rPr>
          <w:t>ye</w:t>
        </w:r>
      </w:smartTag>
      <w:r w:rsidRPr="009D7FB8">
        <w:rPr>
          <w:color w:val="808080"/>
        </w:rPr>
        <w:t>ni zihni</w:t>
      </w:r>
      <w:smartTag w:uri="urn:schemas-microsoft-com:office:smarttags" w:element="PersonName">
        <w:r w:rsidRPr="009D7FB8">
          <w:rPr>
            <w:color w:val="808080"/>
          </w:rPr>
          <w:t>ye</w:t>
        </w:r>
      </w:smartTag>
      <w:r w:rsidR="00367248">
        <w:rPr>
          <w:color w:val="808080"/>
        </w:rPr>
        <w:t>te uygun bir şekilde geleceğe</w:t>
      </w:r>
      <w:r w:rsidRPr="009D7FB8">
        <w:rPr>
          <w:color w:val="808080"/>
        </w:rPr>
        <w:t xml:space="preserve"> dair tasarım geliştirme,</w:t>
      </w:r>
    </w:p>
    <w:p w:rsidR="00F061F6" w:rsidRPr="009D7FB8" w:rsidRDefault="00F061F6" w:rsidP="00F061F6">
      <w:pPr>
        <w:jc w:val="both"/>
        <w:rPr>
          <w:color w:val="808080"/>
        </w:rPr>
      </w:pPr>
      <w:r w:rsidRPr="009D7FB8">
        <w:t>•</w:t>
      </w:r>
      <w:r w:rsidRPr="009D7FB8">
        <w:rPr>
          <w:color w:val="808080"/>
        </w:rPr>
        <w:t xml:space="preserve"> Misyon ve vizyon belirleme,</w:t>
      </w:r>
    </w:p>
    <w:p w:rsidR="00F061F6" w:rsidRPr="009D7FB8" w:rsidRDefault="00F061F6" w:rsidP="00F061F6">
      <w:pPr>
        <w:jc w:val="both"/>
        <w:rPr>
          <w:color w:val="808080"/>
        </w:rPr>
      </w:pPr>
      <w:r w:rsidRPr="009D7FB8">
        <w:t>•</w:t>
      </w:r>
      <w:r w:rsidRPr="009D7FB8">
        <w:rPr>
          <w:color w:val="808080"/>
        </w:rPr>
        <w:t xml:space="preserve"> Temel amaç politika ve öncelikleri şekillendirme,</w:t>
      </w:r>
    </w:p>
    <w:p w:rsidR="00F061F6" w:rsidRPr="009D7FB8" w:rsidRDefault="00F061F6" w:rsidP="00F061F6">
      <w:pPr>
        <w:jc w:val="both"/>
        <w:rPr>
          <w:color w:val="808080"/>
        </w:rPr>
      </w:pPr>
      <w:r w:rsidRPr="009D7FB8">
        <w:t>•</w:t>
      </w:r>
      <w:r w:rsidR="00367248">
        <w:rPr>
          <w:color w:val="808080"/>
        </w:rPr>
        <w:t xml:space="preserve"> Ölçülebilir baş</w:t>
      </w:r>
      <w:r w:rsidRPr="009D7FB8">
        <w:rPr>
          <w:color w:val="808080"/>
        </w:rPr>
        <w:t>arı göstergeleri oluşturma ve önceden ilan etme,</w:t>
      </w:r>
    </w:p>
    <w:p w:rsidR="00F061F6" w:rsidRPr="009D7FB8" w:rsidRDefault="00F061F6" w:rsidP="00F061F6">
      <w:pPr>
        <w:jc w:val="both"/>
        <w:rPr>
          <w:color w:val="808080"/>
        </w:rPr>
      </w:pPr>
      <w:r w:rsidRPr="009D7FB8">
        <w:t>•</w:t>
      </w:r>
      <w:r w:rsidR="00B751CB">
        <w:rPr>
          <w:color w:val="808080"/>
        </w:rPr>
        <w:t xml:space="preserve"> İnsan kaynaklarını </w:t>
      </w:r>
      <w:r w:rsidRPr="009D7FB8">
        <w:rPr>
          <w:color w:val="808080"/>
        </w:rPr>
        <w:t xml:space="preserve"> geliştirme,</w:t>
      </w:r>
    </w:p>
    <w:p w:rsidR="00F061F6" w:rsidRDefault="00F061F6" w:rsidP="00F061F6">
      <w:pPr>
        <w:jc w:val="both"/>
      </w:pPr>
      <w:r>
        <w:t xml:space="preserve">unsurları </w:t>
      </w:r>
      <w:r w:rsidR="00013A7C">
        <w:t xml:space="preserve"> </w:t>
      </w:r>
      <w:r>
        <w:t>vurgulanmakt</w:t>
      </w:r>
      <w:smartTag w:uri="urn:schemas-microsoft-com:office:smarttags" w:element="PersonName">
        <w:r>
          <w:t>ad</w:t>
        </w:r>
      </w:smartTag>
      <w:r>
        <w:t>ır.</w:t>
      </w:r>
    </w:p>
    <w:p w:rsidR="00F061F6" w:rsidRDefault="00F061F6" w:rsidP="00F061F6">
      <w:pPr>
        <w:jc w:val="both"/>
      </w:pPr>
      <w:r>
        <w:t>Örgütsel tasarımda ise değişimin izlenmesi ve zaman geçirilmeden uyum sağlanması küçük, etkin ve esnek yapıların önemini artırmakt</w:t>
      </w:r>
      <w:smartTag w:uri="urn:schemas-microsoft-com:office:smarttags" w:element="PersonName">
        <w:r>
          <w:t>ad</w:t>
        </w:r>
      </w:smartTag>
      <w:r>
        <w:t>ır. Bu kapsamda, dinamik ve bilgi temeli</w:t>
      </w:r>
      <w:r w:rsidR="00B751CB">
        <w:t xml:space="preserve">ne dayalı </w:t>
      </w:r>
      <w:r>
        <w:t xml:space="preserve"> bir anlayışın gereği olarak;</w:t>
      </w:r>
    </w:p>
    <w:p w:rsidR="00F061F6" w:rsidRPr="009D7FB8" w:rsidRDefault="00F061F6" w:rsidP="00F061F6">
      <w:pPr>
        <w:jc w:val="both"/>
        <w:rPr>
          <w:color w:val="808080"/>
        </w:rPr>
      </w:pPr>
      <w:r>
        <w:t>•</w:t>
      </w:r>
      <w:r w:rsidRPr="009D7FB8">
        <w:t xml:space="preserve"> </w:t>
      </w:r>
      <w:r w:rsidRPr="009D7FB8">
        <w:rPr>
          <w:color w:val="808080"/>
        </w:rPr>
        <w:t xml:space="preserve">Merkezi yönetim </w:t>
      </w:r>
      <w:smartTag w:uri="urn:schemas-microsoft-com:office:smarttags" w:element="PersonName">
        <w:r w:rsidRPr="009D7FB8">
          <w:rPr>
            <w:color w:val="808080"/>
          </w:rPr>
          <w:t>ye</w:t>
        </w:r>
      </w:smartTag>
      <w:r w:rsidRPr="009D7FB8">
        <w:rPr>
          <w:color w:val="808080"/>
        </w:rPr>
        <w:t xml:space="preserve">rine </w:t>
      </w:r>
      <w:smartTag w:uri="urn:schemas-microsoft-com:office:smarttags" w:element="PersonName">
        <w:r w:rsidRPr="009D7FB8">
          <w:rPr>
            <w:color w:val="808080"/>
          </w:rPr>
          <w:t>ye</w:t>
        </w:r>
      </w:smartTag>
      <w:r w:rsidRPr="009D7FB8">
        <w:rPr>
          <w:color w:val="808080"/>
        </w:rPr>
        <w:t>rinden yönetim,</w:t>
      </w:r>
    </w:p>
    <w:p w:rsidR="00F061F6" w:rsidRPr="009D7FB8" w:rsidRDefault="00F061F6" w:rsidP="00F061F6">
      <w:pPr>
        <w:jc w:val="both"/>
        <w:rPr>
          <w:color w:val="808080"/>
        </w:rPr>
      </w:pPr>
      <w:r w:rsidRPr="009D7FB8">
        <w:t>•</w:t>
      </w:r>
      <w:r w:rsidRPr="009D7FB8">
        <w:rPr>
          <w:color w:val="808080"/>
        </w:rPr>
        <w:t xml:space="preserve"> Esnek ve yatay organizasyon yapıları,</w:t>
      </w:r>
    </w:p>
    <w:p w:rsidR="00F061F6" w:rsidRPr="009D7FB8" w:rsidRDefault="00F061F6" w:rsidP="00F061F6">
      <w:pPr>
        <w:jc w:val="both"/>
        <w:rPr>
          <w:color w:val="808080"/>
        </w:rPr>
      </w:pPr>
      <w:r w:rsidRPr="009D7FB8">
        <w:t>•</w:t>
      </w:r>
      <w:r w:rsidRPr="009D7FB8">
        <w:rPr>
          <w:color w:val="808080"/>
        </w:rPr>
        <w:t xml:space="preserve"> Çakışmaların ve çatışmaların engellenmesi,</w:t>
      </w:r>
    </w:p>
    <w:p w:rsidR="00F061F6" w:rsidRPr="009D7FB8" w:rsidRDefault="00F061F6" w:rsidP="00F061F6">
      <w:pPr>
        <w:jc w:val="both"/>
        <w:rPr>
          <w:color w:val="808080"/>
        </w:rPr>
      </w:pPr>
      <w:r w:rsidRPr="009D7FB8">
        <w:t>•</w:t>
      </w:r>
      <w:r w:rsidRPr="009D7FB8">
        <w:rPr>
          <w:color w:val="808080"/>
        </w:rPr>
        <w:t xml:space="preserve"> Gereksiz hizmetlerin tasfi</w:t>
      </w:r>
      <w:smartTag w:uri="urn:schemas-microsoft-com:office:smarttags" w:element="PersonName">
        <w:r w:rsidRPr="009D7FB8">
          <w:rPr>
            <w:color w:val="808080"/>
          </w:rPr>
          <w:t>ye</w:t>
        </w:r>
      </w:smartTag>
      <w:r w:rsidRPr="009D7FB8">
        <w:rPr>
          <w:color w:val="808080"/>
        </w:rPr>
        <w:t>si, hizmet satın alımı,</w:t>
      </w:r>
    </w:p>
    <w:p w:rsidR="00F061F6" w:rsidRDefault="00F061F6" w:rsidP="00F061F6">
      <w:pPr>
        <w:jc w:val="both"/>
      </w:pPr>
      <w:r>
        <w:t>gibi unsurlar desteklenmektedir.</w:t>
      </w:r>
    </w:p>
    <w:p w:rsidR="00F061F6" w:rsidRDefault="006455A1" w:rsidP="00F061F6">
      <w:pPr>
        <w:jc w:val="both"/>
      </w:pPr>
      <w:r>
        <w:t xml:space="preserve">        </w:t>
      </w:r>
      <w:r w:rsidR="00F061F6">
        <w:t>Yeni kamu yönetimi anlayışına uygun olarak yasalaşan 5302 sayılı l Özel İdareleri Kanunun temel amaçların</w:t>
      </w:r>
      <w:r w:rsidR="00D17A85">
        <w:t>dan</w:t>
      </w:r>
      <w:r w:rsidR="00F061F6">
        <w:t xml:space="preserve"> biri de, il özel idarelerinde stratejik yönetim anlayışını tesis etmektir.</w:t>
      </w:r>
    </w:p>
    <w:p w:rsidR="00F061F6" w:rsidRDefault="006455A1" w:rsidP="00F061F6">
      <w:pPr>
        <w:jc w:val="both"/>
      </w:pPr>
      <w:r>
        <w:t xml:space="preserve">        </w:t>
      </w:r>
      <w:r w:rsidR="00F061F6">
        <w:t>Özel idareler, stratejik amaçlarını, hedeflerini ve bu hedeflere ulaşmak için gerçekleştirecekleri hedeflerini faali</w:t>
      </w:r>
      <w:smartTag w:uri="urn:schemas-microsoft-com:office:smarttags" w:element="PersonName">
        <w:r w:rsidR="00F061F6">
          <w:t>ye</w:t>
        </w:r>
      </w:smartTag>
      <w:r w:rsidR="00F061F6">
        <w:t>tleri kapsayacak şekilde stratejik plan yapacaklar, yıllık çalışma programlarıyla bütçelerini ve performans ölçütlerini bu plana göre oluşturacaklardır. Böylece geleceğe dönük politikalar oluşturarak sorunlara uzun v</w:t>
      </w:r>
      <w:smartTag w:uri="urn:schemas-microsoft-com:office:smarttags" w:element="PersonName">
        <w:r w:rsidR="00F061F6">
          <w:t>ad</w:t>
        </w:r>
      </w:smartTag>
      <w:r w:rsidR="00F061F6">
        <w:t>eli çözümler getirecek ve sonuç odaklı bir anlayışa sahip olacaklardır.</w:t>
      </w:r>
    </w:p>
    <w:p w:rsidR="00F061F6" w:rsidRDefault="006455A1" w:rsidP="00F061F6">
      <w:pPr>
        <w:jc w:val="both"/>
      </w:pPr>
      <w:r>
        <w:t xml:space="preserve">        </w:t>
      </w:r>
      <w:r w:rsidR="00F061F6">
        <w:t>Stratejik planlama çalışmalarına en geniş katılım sağlanmalı, bu kapsamda kuruluşun değişik birimleri ve çalışanları planlama sürecine dahil edilmelidir. Ayrıca kuruluş, ortak aklı devre</w:t>
      </w:r>
      <w:smartTag w:uri="urn:schemas-microsoft-com:office:smarttags" w:element="PersonName">
        <w:r w:rsidR="00F061F6">
          <w:t>ye</w:t>
        </w:r>
      </w:smartTag>
      <w:r w:rsidR="00F061F6">
        <w:t xml:space="preserve"> sokarak bir bütün olarak kendisini tanıma fırsatı bulacak ve bu sürecin bir  yan ürünü olarak kurum içi iletişim ve motivasyon </w:t>
      </w:r>
      <w:r w:rsidR="00F061F6">
        <w:lastRenderedPageBreak/>
        <w:t>güçlenecektir. Gerektiğinde kapsamlı bir durum analizi için kuruluşun faali</w:t>
      </w:r>
      <w:smartTag w:uri="urn:schemas-microsoft-com:office:smarttags" w:element="PersonName">
        <w:r w:rsidR="00F061F6">
          <w:t>ye</w:t>
        </w:r>
      </w:smartTag>
      <w:r w:rsidR="00F061F6">
        <w:t>t alanıyla ilgili diğer kuruluşların ve kesimlerin görüşlerinin alınması gerekmektedir.</w:t>
      </w:r>
    </w:p>
    <w:p w:rsidR="008F48FE" w:rsidRDefault="006455A1" w:rsidP="008F48FE">
      <w:pPr>
        <w:jc w:val="both"/>
      </w:pPr>
      <w:r>
        <w:t xml:space="preserve">        </w:t>
      </w:r>
      <w:r w:rsidR="008F48FE">
        <w:t>Son olarak yönetsel bilgilerin derlenmesi ve plan uygulamasının raporlanması anlamındaki izleme ve alınan sonuçların daha önce ortaya konulan misyon, vizyon, ilkeler, amaçlar ve hedeflere ne ölçüde uyumlu olduğunun kısaca performansının değerlendirilmesi ve bur</w:t>
      </w:r>
      <w:smartTag w:uri="urn:schemas-microsoft-com:office:smarttags" w:element="PersonName">
        <w:r w:rsidR="008F48FE">
          <w:t>ad</w:t>
        </w:r>
      </w:smartTag>
      <w:r w:rsidR="008F48FE">
        <w:t>an elde edilecek sonuçlar</w:t>
      </w:r>
      <w:r w:rsidR="00367248">
        <w:t>l</w:t>
      </w:r>
      <w:r w:rsidR="008F48FE">
        <w:t>a planın gözden geçirilmesini if</w:t>
      </w:r>
      <w:smartTag w:uri="urn:schemas-microsoft-com:office:smarttags" w:element="PersonName">
        <w:r w:rsidR="008F48FE">
          <w:t>ad</w:t>
        </w:r>
      </w:smartTag>
      <w:r w:rsidR="008F48FE">
        <w:t>e eden değerlendirme süreci ise “Başarımızı nasıl takip eder ve değerlendiririz” sorusunu cevaplandırır.</w:t>
      </w:r>
    </w:p>
    <w:p w:rsidR="00EB1A82" w:rsidRDefault="006455A1" w:rsidP="008F48FE">
      <w:pPr>
        <w:jc w:val="both"/>
      </w:pPr>
      <w:r>
        <w:t xml:space="preserve">        </w:t>
      </w:r>
      <w:r w:rsidR="008F48FE">
        <w:t xml:space="preserve">Üst </w:t>
      </w:r>
      <w:r w:rsidR="001E1B59">
        <w:t>yönetimin desteği ve yönlendir</w:t>
      </w:r>
      <w:r w:rsidR="008F48FE">
        <w:t>mesi, stratejik planlamanın vazgeçilmez bir koşuludur. Stratejik planlama ekibi üst yönetimle iletişim içinde gerekli çalışmaları yürütecek ve raporlayacaktır. İhtiyaç halinde kuruluş dışından danışmanlık veya hizmet alınması mümkündür.</w:t>
      </w:r>
    </w:p>
    <w:p w:rsidR="00EB1A82" w:rsidRDefault="00EB1A82"/>
    <w:p w:rsidR="00367248" w:rsidRDefault="00670601" w:rsidP="0048330B">
      <w:pPr>
        <w:jc w:val="both"/>
        <w:rPr>
          <w:b/>
          <w:color w:val="002060"/>
          <w:sz w:val="28"/>
          <w:szCs w:val="28"/>
        </w:rPr>
      </w:pPr>
      <w:r>
        <w:rPr>
          <w:b/>
          <w:color w:val="002060"/>
          <w:sz w:val="28"/>
          <w:szCs w:val="28"/>
        </w:rPr>
        <w:t>C-İL ÖZEL İDARELERİNDE STRATEJİK PLANLAMA YAPMANIN YASAL DAYANAĞI</w:t>
      </w:r>
    </w:p>
    <w:p w:rsidR="00367248" w:rsidRPr="00A91FA4" w:rsidRDefault="00367248" w:rsidP="0048330B">
      <w:pPr>
        <w:jc w:val="both"/>
        <w:rPr>
          <w:b/>
          <w:color w:val="002060"/>
          <w:sz w:val="28"/>
          <w:szCs w:val="28"/>
        </w:rPr>
      </w:pPr>
      <w:r w:rsidRPr="00A91FA4">
        <w:rPr>
          <w:b/>
          <w:color w:val="002060"/>
          <w:sz w:val="28"/>
          <w:szCs w:val="28"/>
        </w:rPr>
        <w:t xml:space="preserve"> (5302 Sayılı Kanun  Madde 31)</w:t>
      </w:r>
    </w:p>
    <w:p w:rsidR="0048330B" w:rsidRPr="00052656" w:rsidRDefault="006455A1" w:rsidP="0048330B">
      <w:pPr>
        <w:jc w:val="both"/>
      </w:pPr>
      <w:r w:rsidRPr="00052656">
        <w:t xml:space="preserve">       </w:t>
      </w:r>
      <w:r w:rsidR="0048330B" w:rsidRPr="00052656">
        <w:t xml:space="preserve">5018 sayılı Kamu mali Yönetimi ve Kontrol </w:t>
      </w:r>
      <w:r w:rsidR="00DE39F3" w:rsidRPr="00052656">
        <w:t>Kanunu, kamu</w:t>
      </w:r>
      <w:r w:rsidR="0048330B" w:rsidRPr="00052656">
        <w:t xml:space="preserve"> kurumlarının </w:t>
      </w:r>
      <w:r w:rsidR="00DE39F3" w:rsidRPr="00052656">
        <w:t>stratejik</w:t>
      </w:r>
      <w:r w:rsidR="0048330B" w:rsidRPr="00052656">
        <w:t xml:space="preserve"> planlarını oluşturmalarına ilişkin genel 530</w:t>
      </w:r>
      <w:r w:rsidR="00B01BD0" w:rsidRPr="00052656">
        <w:t>2 sayılı İl Özel İdaresi Kanunu</w:t>
      </w:r>
      <w:r w:rsidR="0048330B" w:rsidRPr="00052656">
        <w:t>, İl Özel İdarelerinin stratejik planlarını oluşturmalarına ilişkin detay hükümleri içermektedir.</w:t>
      </w:r>
    </w:p>
    <w:p w:rsidR="0048330B" w:rsidRPr="00052656" w:rsidRDefault="006455A1" w:rsidP="0048330B">
      <w:pPr>
        <w:jc w:val="both"/>
      </w:pPr>
      <w:r w:rsidRPr="00052656">
        <w:t xml:space="preserve">        </w:t>
      </w:r>
      <w:r w:rsidR="0048330B" w:rsidRPr="00052656">
        <w:t xml:space="preserve">5018 sayılı </w:t>
      </w:r>
      <w:r w:rsidR="00367248">
        <w:t>Kamu Mali Yönetimi ve Kontrol Kanunu’nun</w:t>
      </w:r>
      <w:r w:rsidR="0048330B" w:rsidRPr="00052656">
        <w:t xml:space="preserve"> 01/01/2005 tarihinde yürürlüğe giren hükümleri kamu idarelerinin orta ve uzun v</w:t>
      </w:r>
      <w:smartTag w:uri="urn:schemas-microsoft-com:office:smarttags" w:element="PersonName">
        <w:r w:rsidR="0048330B" w:rsidRPr="00052656">
          <w:t>ad</w:t>
        </w:r>
      </w:smartTag>
      <w:r w:rsidR="00B01BD0" w:rsidRPr="00052656">
        <w:t>eli amaçlarını</w:t>
      </w:r>
      <w:r w:rsidR="0048330B" w:rsidRPr="00052656">
        <w:t>, temel ilke ve politikalarını,</w:t>
      </w:r>
      <w:r w:rsidR="00B01BD0" w:rsidRPr="00052656">
        <w:t xml:space="preserve"> </w:t>
      </w:r>
      <w:r w:rsidR="0048330B" w:rsidRPr="00052656">
        <w:t>hedef ve önceliklerini, performans ölçütlerini, bunlara ulaşmak için izlenecek yöntemlerin ve kullanılacak kaynakların stratejik planlarda belirtilmesi gerekliliğini vurgularken 5302 sayılı İl Özel İdaresi Kanunu İl Özel İdarelerine stratejik planlama zorunluluğu getirmiştir.</w:t>
      </w:r>
    </w:p>
    <w:p w:rsidR="0048330B" w:rsidRPr="00052656" w:rsidRDefault="006455A1" w:rsidP="0048330B">
      <w:pPr>
        <w:jc w:val="both"/>
      </w:pPr>
      <w:r w:rsidRPr="00052656">
        <w:t xml:space="preserve">        </w:t>
      </w:r>
      <w:r w:rsidR="0048330B" w:rsidRPr="00052656">
        <w:t>5302 sayılı İl Özel İdaresi Kanunu’nda İl Genel Meclisi, İl Encümeni ve Vali’</w:t>
      </w:r>
      <w:smartTag w:uri="urn:schemas-microsoft-com:office:smarttags" w:element="PersonName">
        <w:r w:rsidR="0048330B" w:rsidRPr="00052656">
          <w:t>ye</w:t>
        </w:r>
      </w:smartTag>
      <w:r w:rsidR="0048330B" w:rsidRPr="00052656">
        <w:t xml:space="preserve"> stratejik planlamaya ilişkin görev ve sorumluluklar yüklenmiştir. Bu Kanuna göre İl Genel Meclisi stratejik planlamayı görüşmek ve karara bağlamak, İl Encümeni stratejik planlamayı inceleyip İl Genel Meclisine görüş bildirmek Vali de İl Özel İdaresini stratejik plana göre yönetmek ile görevlendirilmiştir.</w:t>
      </w:r>
    </w:p>
    <w:p w:rsidR="00742048" w:rsidRPr="002165FF" w:rsidRDefault="002165FF" w:rsidP="0048330B">
      <w:pPr>
        <w:jc w:val="both"/>
        <w:rPr>
          <w:b/>
          <w:color w:val="002060"/>
          <w:sz w:val="28"/>
          <w:szCs w:val="28"/>
        </w:rPr>
      </w:pPr>
      <w:r>
        <w:rPr>
          <w:b/>
          <w:color w:val="002060"/>
          <w:sz w:val="28"/>
          <w:szCs w:val="28"/>
        </w:rPr>
        <w:t>D-GÜMÜŞHANE İL ÖZEL İDARESİNİN STRATEJİK PLANININ HAZIRLANMASINDA YASAL YÜKÜMLÜLÜKLER VE MEVZUAT ANALİZ TABLOLARI</w:t>
      </w:r>
    </w:p>
    <w:p w:rsidR="0048330B" w:rsidRPr="00052656" w:rsidRDefault="006455A1" w:rsidP="0048330B">
      <w:pPr>
        <w:jc w:val="both"/>
      </w:pPr>
      <w:r w:rsidRPr="00052656">
        <w:t xml:space="preserve">        </w:t>
      </w:r>
      <w:r w:rsidR="0048330B" w:rsidRPr="00052656">
        <w:t>5302 sayılı İl Özel İdaresi kanunu 6. M</w:t>
      </w:r>
      <w:smartTag w:uri="urn:schemas-microsoft-com:office:smarttags" w:element="PersonName">
        <w:r w:rsidR="0048330B" w:rsidRPr="00052656">
          <w:t>ad</w:t>
        </w:r>
      </w:smartTag>
      <w:r w:rsidR="0048330B" w:rsidRPr="00052656">
        <w:t>desine göre Gümüşhane İl Özel İdaresi İl sınırları içinde</w:t>
      </w:r>
    </w:p>
    <w:p w:rsidR="0048330B" w:rsidRPr="00052656" w:rsidRDefault="0048330B" w:rsidP="0048330B">
      <w:pPr>
        <w:jc w:val="both"/>
      </w:pPr>
      <w:r w:rsidRPr="00052656">
        <w:t>Gençlik ve spor,sağlık,tarım,sanayi ve ticaret hizmetlerini,</w:t>
      </w:r>
    </w:p>
    <w:p w:rsidR="0048330B" w:rsidRPr="00052656" w:rsidRDefault="0048330B" w:rsidP="0048330B">
      <w:pPr>
        <w:jc w:val="both"/>
      </w:pPr>
      <w:r w:rsidRPr="00052656">
        <w:t>Bayındırlık ve iskân hizmetlerini,</w:t>
      </w:r>
    </w:p>
    <w:p w:rsidR="00701DAF" w:rsidRPr="00052656" w:rsidRDefault="0048330B" w:rsidP="0048330B">
      <w:pPr>
        <w:jc w:val="both"/>
      </w:pPr>
      <w:r w:rsidRPr="00052656">
        <w:t>Toprağın ko</w:t>
      </w:r>
      <w:r w:rsidR="00E916CC">
        <w:t>runması ve erozyonun önlenmesi,</w:t>
      </w:r>
    </w:p>
    <w:p w:rsidR="0048330B" w:rsidRPr="00052656" w:rsidRDefault="0048330B" w:rsidP="0048330B">
      <w:pPr>
        <w:jc w:val="both"/>
      </w:pPr>
      <w:r w:rsidRPr="00052656">
        <w:t>Kültür, sanat, turizm hizmetleri,</w:t>
      </w:r>
    </w:p>
    <w:p w:rsidR="0048330B" w:rsidRPr="00052656" w:rsidRDefault="0048330B" w:rsidP="0048330B">
      <w:pPr>
        <w:jc w:val="both"/>
      </w:pPr>
      <w:r w:rsidRPr="00052656">
        <w:t>Sosyal hizmet ve yardımlar,</w:t>
      </w:r>
    </w:p>
    <w:p w:rsidR="00D8153E" w:rsidRDefault="0048330B" w:rsidP="0048330B">
      <w:pPr>
        <w:jc w:val="both"/>
      </w:pPr>
      <w:r w:rsidRPr="00052656">
        <w:lastRenderedPageBreak/>
        <w:t>Yo</w:t>
      </w:r>
      <w:r w:rsidR="00E916CC">
        <w:t>ksullara mikro kredi verilmesi,</w:t>
      </w:r>
    </w:p>
    <w:p w:rsidR="0048330B" w:rsidRPr="0048330B" w:rsidRDefault="0048330B" w:rsidP="0048330B">
      <w:pPr>
        <w:jc w:val="both"/>
      </w:pPr>
      <w:r w:rsidRPr="0048330B">
        <w:t xml:space="preserve">Çocuk yuvaları ve </w:t>
      </w:r>
      <w:smartTag w:uri="urn:schemas-microsoft-com:office:smarttags" w:element="PersonName">
        <w:r w:rsidRPr="0048330B">
          <w:t>ye</w:t>
        </w:r>
      </w:smartTag>
      <w:r w:rsidRPr="0048330B">
        <w:t>tiştirme yurtları,</w:t>
      </w:r>
    </w:p>
    <w:p w:rsidR="0048330B" w:rsidRDefault="006455A1" w:rsidP="0048330B">
      <w:pPr>
        <w:jc w:val="both"/>
      </w:pPr>
      <w:r>
        <w:t xml:space="preserve">        </w:t>
      </w:r>
      <w:r w:rsidR="0048330B" w:rsidRPr="0048330B">
        <w:t xml:space="preserve">İlk ve orta öğretim kurumlarının  arsa temini, binalarının yapım, bakım ve onarımı ile diğer ihtiyaçlarının karşılanmasına ilişkin hizmetleri yapmakla görevli ve </w:t>
      </w:r>
      <w:smartTag w:uri="urn:schemas-microsoft-com:office:smarttags" w:element="PersonName">
        <w:r w:rsidR="0048330B" w:rsidRPr="0048330B">
          <w:t>ye</w:t>
        </w:r>
      </w:smartTag>
      <w:r w:rsidR="0048330B" w:rsidRPr="0048330B">
        <w:t>tkilidir.</w:t>
      </w:r>
      <w:r w:rsidR="00D8153E">
        <w:t xml:space="preserve"> </w:t>
      </w:r>
    </w:p>
    <w:p w:rsidR="002165FF" w:rsidRPr="002165FF" w:rsidRDefault="002165FF" w:rsidP="0048330B">
      <w:pPr>
        <w:jc w:val="both"/>
      </w:pPr>
      <w:r>
        <w:t xml:space="preserve">       İl Özel İdaresi bu görevleri yürütürken 5302 sayılı İl Özel İdaresi Kanunu ve aşağıda tablo halinde sunulan diğer mevzuata göre hareket eder.</w:t>
      </w:r>
    </w:p>
    <w:p w:rsidR="00EB1A82" w:rsidRDefault="00EB1A82"/>
    <w:p w:rsidR="00D27D6C" w:rsidRDefault="00D27D6C" w:rsidP="00DC2AE6">
      <w:pPr>
        <w:jc w:val="center"/>
      </w:pPr>
    </w:p>
    <w:p w:rsidR="00D27D6C" w:rsidRDefault="00D27D6C"/>
    <w:p w:rsidR="00D27D6C" w:rsidRDefault="00D27D6C"/>
    <w:p w:rsidR="0048330B" w:rsidRDefault="003A400B">
      <w:r>
        <w:t xml:space="preserve"> </w:t>
      </w:r>
    </w:p>
    <w:p w:rsidR="00EB1A82" w:rsidRDefault="003A400B" w:rsidP="0048330B">
      <w:pPr>
        <w:ind w:left="993"/>
      </w:pPr>
      <w:r>
        <w:t xml:space="preserve">               </w:t>
      </w:r>
    </w:p>
    <w:p w:rsidR="00EB1A82" w:rsidRDefault="00EB1A82"/>
    <w:p w:rsidR="00EB1A82" w:rsidRDefault="00EB1A82"/>
    <w:p w:rsidR="00EB1A82" w:rsidRDefault="00EB1A82"/>
    <w:p w:rsidR="00EB1A82" w:rsidRDefault="00EB1A82"/>
    <w:p w:rsidR="00EB1A82" w:rsidRDefault="00EB1A82"/>
    <w:p w:rsidR="0048330B" w:rsidRDefault="0048330B"/>
    <w:p w:rsidR="0048330B" w:rsidRDefault="004D7F70">
      <w:r>
        <w:rPr>
          <w:noProof/>
          <w:lang w:eastAsia="tr-TR"/>
        </w:rPr>
        <w:lastRenderedPageBreak/>
        <w:drawing>
          <wp:inline distT="0" distB="0" distL="0" distR="0">
            <wp:extent cx="5610225" cy="8886825"/>
            <wp:effectExtent l="0" t="0" r="9525" b="9525"/>
            <wp:docPr id="2" name="Resim 2" descr="tablolar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olar2_Page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8886825"/>
                    </a:xfrm>
                    <a:prstGeom prst="rect">
                      <a:avLst/>
                    </a:prstGeom>
                    <a:noFill/>
                    <a:ln>
                      <a:noFill/>
                    </a:ln>
                  </pic:spPr>
                </pic:pic>
              </a:graphicData>
            </a:graphic>
          </wp:inline>
        </w:drawing>
      </w:r>
    </w:p>
    <w:p w:rsidR="0048330B" w:rsidRDefault="004D7F70" w:rsidP="00E81157">
      <w:pPr>
        <w:jc w:val="center"/>
      </w:pPr>
      <w:r>
        <w:rPr>
          <w:noProof/>
          <w:lang w:eastAsia="tr-TR"/>
        </w:rPr>
        <w:lastRenderedPageBreak/>
        <w:drawing>
          <wp:inline distT="0" distB="0" distL="0" distR="0">
            <wp:extent cx="5429250" cy="8886825"/>
            <wp:effectExtent l="0" t="0" r="0" b="9525"/>
            <wp:docPr id="3" name="Resim 3" descr="tablolar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olar2_Page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8886825"/>
                    </a:xfrm>
                    <a:prstGeom prst="rect">
                      <a:avLst/>
                    </a:prstGeom>
                    <a:noFill/>
                    <a:ln>
                      <a:noFill/>
                    </a:ln>
                  </pic:spPr>
                </pic:pic>
              </a:graphicData>
            </a:graphic>
          </wp:inline>
        </w:drawing>
      </w:r>
    </w:p>
    <w:p w:rsidR="0048330B" w:rsidRDefault="004D7F70" w:rsidP="00E81157">
      <w:pPr>
        <w:jc w:val="center"/>
      </w:pPr>
      <w:r>
        <w:rPr>
          <w:noProof/>
          <w:lang w:eastAsia="tr-TR"/>
        </w:rPr>
        <w:lastRenderedPageBreak/>
        <w:drawing>
          <wp:inline distT="0" distB="0" distL="0" distR="0">
            <wp:extent cx="5410200" cy="8886825"/>
            <wp:effectExtent l="0" t="0" r="0" b="9525"/>
            <wp:docPr id="4" name="Resim 4" descr="tablolar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olar2_Page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8886825"/>
                    </a:xfrm>
                    <a:prstGeom prst="rect">
                      <a:avLst/>
                    </a:prstGeom>
                    <a:noFill/>
                    <a:ln>
                      <a:noFill/>
                    </a:ln>
                  </pic:spPr>
                </pic:pic>
              </a:graphicData>
            </a:graphic>
          </wp:inline>
        </w:drawing>
      </w:r>
    </w:p>
    <w:p w:rsidR="0048330B" w:rsidRDefault="004D7F70" w:rsidP="00E81157">
      <w:pPr>
        <w:jc w:val="center"/>
      </w:pPr>
      <w:r>
        <w:rPr>
          <w:noProof/>
          <w:lang w:eastAsia="tr-TR"/>
        </w:rPr>
        <w:lastRenderedPageBreak/>
        <w:drawing>
          <wp:inline distT="0" distB="0" distL="0" distR="0">
            <wp:extent cx="5429250" cy="8896350"/>
            <wp:effectExtent l="0" t="0" r="0" b="0"/>
            <wp:docPr id="5" name="Resim 5" descr="tablolar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olar2_Page_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8896350"/>
                    </a:xfrm>
                    <a:prstGeom prst="rect">
                      <a:avLst/>
                    </a:prstGeom>
                    <a:noFill/>
                    <a:ln>
                      <a:noFill/>
                    </a:ln>
                  </pic:spPr>
                </pic:pic>
              </a:graphicData>
            </a:graphic>
          </wp:inline>
        </w:drawing>
      </w:r>
    </w:p>
    <w:p w:rsidR="0048330B" w:rsidRDefault="004D7F70" w:rsidP="00E81157">
      <w:pPr>
        <w:jc w:val="center"/>
      </w:pPr>
      <w:r>
        <w:rPr>
          <w:noProof/>
          <w:lang w:eastAsia="tr-TR"/>
        </w:rPr>
        <w:lastRenderedPageBreak/>
        <w:drawing>
          <wp:inline distT="0" distB="0" distL="0" distR="0">
            <wp:extent cx="5419725" cy="8886825"/>
            <wp:effectExtent l="0" t="0" r="9525" b="9525"/>
            <wp:docPr id="6" name="Resim 6" descr="tablolar2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olar2_Page_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8886825"/>
                    </a:xfrm>
                    <a:prstGeom prst="rect">
                      <a:avLst/>
                    </a:prstGeom>
                    <a:noFill/>
                    <a:ln>
                      <a:noFill/>
                    </a:ln>
                  </pic:spPr>
                </pic:pic>
              </a:graphicData>
            </a:graphic>
          </wp:inline>
        </w:drawing>
      </w:r>
    </w:p>
    <w:p w:rsidR="00980241" w:rsidRDefault="004D7F70" w:rsidP="00E81157">
      <w:pPr>
        <w:jc w:val="center"/>
      </w:pPr>
      <w:r>
        <w:rPr>
          <w:noProof/>
          <w:lang w:eastAsia="tr-TR"/>
        </w:rPr>
        <w:lastRenderedPageBreak/>
        <w:drawing>
          <wp:inline distT="0" distB="0" distL="0" distR="0">
            <wp:extent cx="3743325" cy="8886825"/>
            <wp:effectExtent l="0" t="0" r="9525" b="9525"/>
            <wp:docPr id="7" name="Resim 7" descr="tablolar2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olar2_Page_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8886825"/>
                    </a:xfrm>
                    <a:prstGeom prst="rect">
                      <a:avLst/>
                    </a:prstGeom>
                    <a:noFill/>
                    <a:ln>
                      <a:noFill/>
                    </a:ln>
                  </pic:spPr>
                </pic:pic>
              </a:graphicData>
            </a:graphic>
          </wp:inline>
        </w:drawing>
      </w:r>
    </w:p>
    <w:p w:rsidR="00980241" w:rsidRDefault="00980241"/>
    <w:p w:rsidR="00980241" w:rsidRDefault="00980241"/>
    <w:p w:rsidR="00980241" w:rsidRPr="00052656" w:rsidRDefault="00980241" w:rsidP="00980241">
      <w:pPr>
        <w:jc w:val="both"/>
      </w:pPr>
      <w:r w:rsidRPr="00052656">
        <w:t xml:space="preserve">Aynı yasaya göre İl Özel İdaresinin başlıca </w:t>
      </w:r>
      <w:smartTag w:uri="urn:schemas-microsoft-com:office:smarttags" w:element="PersonName">
        <w:r w:rsidRPr="00052656">
          <w:t>ye</w:t>
        </w:r>
      </w:smartTag>
      <w:r w:rsidRPr="00052656">
        <w:t>tki ve imtiyazları;</w:t>
      </w:r>
    </w:p>
    <w:p w:rsidR="00980241" w:rsidRPr="00052656" w:rsidRDefault="00980241" w:rsidP="00980241">
      <w:pPr>
        <w:jc w:val="both"/>
      </w:pPr>
      <w:r w:rsidRPr="00052656">
        <w:t xml:space="preserve">a) Kanunlarla verilen görev ve hizmetleri </w:t>
      </w:r>
      <w:smartTag w:uri="urn:schemas-microsoft-com:office:smarttags" w:element="PersonName">
        <w:r w:rsidRPr="00052656">
          <w:t>ye</w:t>
        </w:r>
      </w:smartTag>
      <w:r w:rsidRPr="00052656">
        <w:t>rine getirebilmek için her türlü faali</w:t>
      </w:r>
      <w:smartTag w:uri="urn:schemas-microsoft-com:office:smarttags" w:element="PersonName">
        <w:r w:rsidRPr="00052656">
          <w:t>ye</w:t>
        </w:r>
      </w:smartTag>
      <w:r w:rsidRPr="00052656">
        <w:t>tte bulunmak gerçek ve tüzel kişilerin faali</w:t>
      </w:r>
      <w:smartTag w:uri="urn:schemas-microsoft-com:office:smarttags" w:element="PersonName">
        <w:r w:rsidRPr="00052656">
          <w:t>ye</w:t>
        </w:r>
      </w:smartTag>
      <w:r w:rsidRPr="00052656">
        <w:t>tleri için kanunlarda belirtilen izin ve ruhsatları vermek ve denetlemek.</w:t>
      </w:r>
    </w:p>
    <w:p w:rsidR="00980241" w:rsidRPr="00052656" w:rsidRDefault="00980241" w:rsidP="00980241">
      <w:pPr>
        <w:jc w:val="both"/>
      </w:pPr>
      <w:r w:rsidRPr="00052656">
        <w:t xml:space="preserve">b) Kanunların İl Özel İdaresine verdiği </w:t>
      </w:r>
      <w:smartTag w:uri="urn:schemas-microsoft-com:office:smarttags" w:element="PersonName">
        <w:r w:rsidRPr="00052656">
          <w:t>ye</w:t>
        </w:r>
      </w:smartTag>
      <w:r w:rsidRPr="00052656">
        <w:t>tki çerçevesinde yönetmelik çıkarmak, emir vermek yasak koymak ve uygulamak kanunlarda belirtilen cezaları vermek.</w:t>
      </w:r>
    </w:p>
    <w:p w:rsidR="00980241" w:rsidRPr="00052656" w:rsidRDefault="00980241" w:rsidP="00980241">
      <w:pPr>
        <w:jc w:val="both"/>
      </w:pPr>
      <w:r w:rsidRPr="00052656">
        <w:t>c) Hizmetlerin yürütülmesi amacıyla, taşınır ve taşınmaz malları almak, satmak, kiralamak veya kiraya vermek, takas etmek, bunlar üzerinde sınırlı ayni hak tesis etmek.</w:t>
      </w:r>
    </w:p>
    <w:p w:rsidR="00980241" w:rsidRPr="00A91FA4" w:rsidRDefault="00980241" w:rsidP="00A91FA4">
      <w:pPr>
        <w:jc w:val="both"/>
      </w:pPr>
      <w:r w:rsidRPr="00052656">
        <w:t>İl Özel İdaresi, hizmetleri ile ilgili olarak, halkın görüş ve düşüncelerini belirlemek amacıyla kamuoyu yokl</w:t>
      </w:r>
      <w:r w:rsidR="00A91FA4">
        <w:t>aması ve araştırması yapabilir.</w:t>
      </w:r>
    </w:p>
    <w:p w:rsidR="00980241" w:rsidRDefault="002165FF" w:rsidP="00980241">
      <w:pPr>
        <w:rPr>
          <w:b/>
          <w:color w:val="002060"/>
          <w:sz w:val="28"/>
          <w:szCs w:val="28"/>
        </w:rPr>
      </w:pPr>
      <w:r>
        <w:rPr>
          <w:b/>
          <w:color w:val="002060"/>
          <w:sz w:val="28"/>
          <w:szCs w:val="28"/>
        </w:rPr>
        <w:t>3-GÜMÜŞHANE İLİNİN GENEL DURUMU</w:t>
      </w:r>
    </w:p>
    <w:p w:rsidR="00E916CC" w:rsidRDefault="001374C4" w:rsidP="001374C4">
      <w:pPr>
        <w:rPr>
          <w:b/>
          <w:color w:val="002060"/>
          <w:sz w:val="28"/>
          <w:szCs w:val="28"/>
        </w:rPr>
      </w:pPr>
      <w:r>
        <w:rPr>
          <w:b/>
          <w:color w:val="002060"/>
          <w:sz w:val="28"/>
          <w:szCs w:val="28"/>
        </w:rPr>
        <w:t>a-Tarihi</w:t>
      </w:r>
    </w:p>
    <w:p w:rsidR="00980241" w:rsidRPr="00E916CC" w:rsidRDefault="00E916CC" w:rsidP="001374C4">
      <w:pPr>
        <w:rPr>
          <w:b/>
          <w:color w:val="002060"/>
          <w:sz w:val="28"/>
          <w:szCs w:val="28"/>
        </w:rPr>
      </w:pPr>
      <w:r>
        <w:rPr>
          <w:b/>
          <w:color w:val="002060"/>
          <w:sz w:val="28"/>
          <w:szCs w:val="28"/>
        </w:rPr>
        <w:t xml:space="preserve">        </w:t>
      </w:r>
      <w:r w:rsidR="0036562F" w:rsidRPr="00052656">
        <w:t xml:space="preserve"> </w:t>
      </w:r>
      <w:r w:rsidR="00980241" w:rsidRPr="00052656">
        <w:t xml:space="preserve">Roma ve Bizans dönemlerinde yörede kurulu kente  Argyropolis yunanca argyros: “gümüş” ve polis: "kent".) </w:t>
      </w:r>
      <w:smartTag w:uri="urn:schemas-microsoft-com:office:smarttags" w:element="PersonName">
        <w:r w:rsidR="00980241" w:rsidRPr="00052656">
          <w:t>ad</w:t>
        </w:r>
      </w:smartTag>
      <w:r w:rsidR="00980241" w:rsidRPr="00052656">
        <w:t xml:space="preserve">ı </w:t>
      </w:r>
      <w:r w:rsidR="0080590F" w:rsidRPr="00052656">
        <w:t>verilmiştir. Gümüşhane’nin</w:t>
      </w:r>
      <w:r w:rsidR="00980241" w:rsidRPr="00052656">
        <w:t xml:space="preserve"> tarihi hakkında geniş ve kesin bilgi yoktur. Ancak; Bölgedeki kalelerin  M.Ö. yapıldığı bilinmektedir. M.Ö. 1200 yıllarında Hitit İmparatorluğunun yıkılışından sonra Van Bölgesinde kurulan Urartu Krallığı bir süre sonra sınırlarını Gümüşhane yakınlarına k</w:t>
      </w:r>
      <w:smartTag w:uri="urn:schemas-microsoft-com:office:smarttags" w:element="PersonName">
        <w:r w:rsidR="00980241" w:rsidRPr="00052656">
          <w:t>ad</w:t>
        </w:r>
      </w:smartTag>
      <w:r w:rsidR="00980241" w:rsidRPr="00052656">
        <w:t xml:space="preserve">ar </w:t>
      </w:r>
      <w:r w:rsidR="0080590F" w:rsidRPr="00052656">
        <w:t>genişletmiştir. Bu</w:t>
      </w:r>
      <w:r w:rsidR="00980241" w:rsidRPr="00052656">
        <w:t xml:space="preserve"> bölge daha Sonraları Iran </w:t>
      </w:r>
      <w:r w:rsidR="0080590F" w:rsidRPr="00052656">
        <w:t>İmparatorluğunun</w:t>
      </w:r>
      <w:r w:rsidR="00980241" w:rsidRPr="00052656">
        <w:t xml:space="preserve"> hakimi</w:t>
      </w:r>
      <w:smartTag w:uri="urn:schemas-microsoft-com:office:smarttags" w:element="PersonName">
        <w:r w:rsidR="00980241" w:rsidRPr="00052656">
          <w:t>ye</w:t>
        </w:r>
      </w:smartTag>
      <w:r w:rsidR="00980241" w:rsidRPr="00052656">
        <w:t xml:space="preserve">tine girmiştir. Makedonya Kralı </w:t>
      </w:r>
      <w:r w:rsidR="0080590F" w:rsidRPr="00052656">
        <w:t>Büyük</w:t>
      </w:r>
      <w:r w:rsidR="00980241" w:rsidRPr="00052656">
        <w:t xml:space="preserve"> İskender' in Pers İmparatorluğuna son  vermesi üzerine (M.Ö. 331) Gümüşhane ve dolayları Makedonyalıların idaresine geçmiştir. Büyük İskender'in komutanlarından Filikos'un Gümüşhane'de Gümüş m</w:t>
      </w:r>
      <w:smartTag w:uri="urn:schemas-microsoft-com:office:smarttags" w:element="PersonName">
        <w:r w:rsidR="00980241" w:rsidRPr="00052656">
          <w:t>ad</w:t>
        </w:r>
      </w:smartTag>
      <w:r w:rsidR="00980241" w:rsidRPr="00052656">
        <w:t>eni bulması üzerine İskender'in buraya önem verdiği söylenir. Roma, Makedonya, İran Müc</w:t>
      </w:r>
      <w:smartTag w:uri="urn:schemas-microsoft-com:office:smarttags" w:element="PersonName">
        <w:r w:rsidR="00980241" w:rsidRPr="00052656">
          <w:t>ad</w:t>
        </w:r>
      </w:smartTag>
      <w:r w:rsidR="00980241" w:rsidRPr="00052656">
        <w:t>elesine sahne olan bölgenin bu karışık durumunu gören Hazer Hanları Bölgeyi zaptederek, peçene</w:t>
      </w:r>
      <w:r w:rsidR="0080590F" w:rsidRPr="00052656">
        <w:t>k</w:t>
      </w:r>
      <w:r w:rsidR="00980241" w:rsidRPr="00052656">
        <w:t xml:space="preserve"> oymaklarını </w:t>
      </w:r>
      <w:smartTag w:uri="urn:schemas-microsoft-com:office:smarttags" w:element="PersonName">
        <w:r w:rsidR="00980241" w:rsidRPr="00052656">
          <w:t>ye</w:t>
        </w:r>
      </w:smartTag>
      <w:r w:rsidR="00980241" w:rsidRPr="00052656">
        <w:t>rleştirme</w:t>
      </w:r>
      <w:smartTag w:uri="urn:schemas-microsoft-com:office:smarttags" w:element="PersonName">
        <w:r w:rsidR="00980241" w:rsidRPr="00052656">
          <w:t>ye</w:t>
        </w:r>
      </w:smartTag>
      <w:r w:rsidR="00980241" w:rsidRPr="00052656">
        <w:t xml:space="preserve"> başlamışlardır. Fakat Türk hakimi</w:t>
      </w:r>
      <w:smartTag w:uri="urn:schemas-microsoft-com:office:smarttags" w:element="PersonName">
        <w:r w:rsidR="00980241" w:rsidRPr="00052656">
          <w:t>ye</w:t>
        </w:r>
      </w:smartTag>
      <w:r w:rsidR="00980241" w:rsidRPr="00052656">
        <w:t>ti kısa sürmüştür. Bölge tekrar Pers ,Bizans müc</w:t>
      </w:r>
      <w:smartTag w:uri="urn:schemas-microsoft-com:office:smarttags" w:element="PersonName">
        <w:r w:rsidR="00980241" w:rsidRPr="00052656">
          <w:t>ad</w:t>
        </w:r>
      </w:smartTag>
      <w:r w:rsidR="00980241" w:rsidRPr="00052656">
        <w:t xml:space="preserve">elesine sahne olmuştur.        </w:t>
      </w:r>
    </w:p>
    <w:p w:rsidR="00980241" w:rsidRPr="00052656" w:rsidRDefault="0036562F" w:rsidP="00980241">
      <w:pPr>
        <w:jc w:val="both"/>
      </w:pPr>
      <w:r w:rsidRPr="00052656">
        <w:t xml:space="preserve">        </w:t>
      </w:r>
      <w:r w:rsidR="00980241" w:rsidRPr="00052656">
        <w:t>Bizans hakimi</w:t>
      </w:r>
      <w:smartTag w:uri="urn:schemas-microsoft-com:office:smarttags" w:element="PersonName">
        <w:r w:rsidR="00980241" w:rsidRPr="00052656">
          <w:t>ye</w:t>
        </w:r>
      </w:smartTag>
      <w:r w:rsidR="00980241" w:rsidRPr="00052656">
        <w:t>ti sırasında İm</w:t>
      </w:r>
      <w:r w:rsidR="001E1B59">
        <w:t>parator  Justinyanus  Bayburt  K</w:t>
      </w:r>
      <w:r w:rsidR="00980241" w:rsidRPr="00052656">
        <w:t>alesi</w:t>
      </w:r>
      <w:r w:rsidR="001E1B59">
        <w:t>’</w:t>
      </w:r>
      <w:r w:rsidR="00980241" w:rsidRPr="00052656">
        <w:t xml:space="preserve">ni </w:t>
      </w:r>
      <w:r w:rsidR="001E1B59">
        <w:t xml:space="preserve"> ve </w:t>
      </w:r>
      <w:r w:rsidR="00980241" w:rsidRPr="00052656">
        <w:t>Keçikaya yı  tamir ettirmiştir .VII yüzyıl başlarında bölge; Emevi , Abbasi ve Bizanslılar arasında birkaç defa el değiştirmiştir. Gümüşhane dolayları  Selçuklu' ların An</w:t>
      </w:r>
      <w:smartTag w:uri="urn:schemas-microsoft-com:office:smarttags" w:element="PersonName">
        <w:r w:rsidR="00980241" w:rsidRPr="00052656">
          <w:t>ad</w:t>
        </w:r>
      </w:smartTag>
      <w:r w:rsidR="00980241" w:rsidRPr="00052656">
        <w:t xml:space="preserve">olu’yu fethi sırasında ilk aldıkları </w:t>
      </w:r>
      <w:smartTag w:uri="urn:schemas-microsoft-com:office:smarttags" w:element="PersonName">
        <w:r w:rsidR="00980241" w:rsidRPr="00052656">
          <w:t>ye</w:t>
        </w:r>
      </w:smartTag>
      <w:r w:rsidR="00980241" w:rsidRPr="00052656">
        <w:t>rler arasınd</w:t>
      </w:r>
      <w:smartTag w:uri="urn:schemas-microsoft-com:office:smarttags" w:element="PersonName">
        <w:r w:rsidR="00980241" w:rsidRPr="00052656">
          <w:t>ad</w:t>
        </w:r>
      </w:smartTag>
      <w:r w:rsidR="00980241" w:rsidRPr="00052656">
        <w:t>ır. An</w:t>
      </w:r>
      <w:smartTag w:uri="urn:schemas-microsoft-com:office:smarttags" w:element="PersonName">
        <w:r w:rsidR="00980241" w:rsidRPr="00052656">
          <w:t>ad</w:t>
        </w:r>
      </w:smartTag>
      <w:r w:rsidR="00980241" w:rsidRPr="00052656">
        <w:t>o</w:t>
      </w:r>
      <w:r w:rsidR="00367248">
        <w:t>lu'nun fethinden sonra  Bayburt ve</w:t>
      </w:r>
      <w:r w:rsidR="00980241" w:rsidRPr="00052656">
        <w:t xml:space="preserve"> Erzurum'da hüküm süren  Saltukoğulları emirliğine,  Gümüşhane, Kelkit ve Erzincan da kurulmuş olan Mengücük   Emirliğine bağlanmışlardır. </w:t>
      </w:r>
    </w:p>
    <w:p w:rsidR="00701DAF" w:rsidRDefault="0036562F" w:rsidP="00980241">
      <w:pPr>
        <w:jc w:val="both"/>
      </w:pPr>
      <w:r w:rsidRPr="00052656">
        <w:t xml:space="preserve">        </w:t>
      </w:r>
      <w:r w:rsidR="00980241" w:rsidRPr="00052656">
        <w:t>An</w:t>
      </w:r>
      <w:smartTag w:uri="urn:schemas-microsoft-com:office:smarttags" w:element="PersonName">
        <w:r w:rsidR="00980241" w:rsidRPr="00052656">
          <w:t>ad</w:t>
        </w:r>
      </w:smartTag>
      <w:r w:rsidR="00980241" w:rsidRPr="00052656">
        <w:t xml:space="preserve">olu Selçuklu </w:t>
      </w:r>
      <w:r w:rsidR="0080590F" w:rsidRPr="00052656">
        <w:t>Hükümdarı Süleyman Sah'ın Mengüc</w:t>
      </w:r>
      <w:r w:rsidR="00980241" w:rsidRPr="00052656">
        <w:t>ükler</w:t>
      </w:r>
      <w:r w:rsidR="00F118A2" w:rsidRPr="00052656">
        <w:t>’</w:t>
      </w:r>
      <w:r w:rsidR="00980241" w:rsidRPr="00052656">
        <w:t>in hakimi</w:t>
      </w:r>
      <w:smartTag w:uri="urn:schemas-microsoft-com:office:smarttags" w:element="PersonName">
        <w:r w:rsidR="00980241" w:rsidRPr="00052656">
          <w:t>ye</w:t>
        </w:r>
      </w:smartTag>
      <w:r w:rsidR="00980241" w:rsidRPr="00052656">
        <w:t>tine son vermesi üzerine bölge, An</w:t>
      </w:r>
      <w:smartTag w:uri="urn:schemas-microsoft-com:office:smarttags" w:element="PersonName">
        <w:r w:rsidR="00980241" w:rsidRPr="00052656">
          <w:t>ad</w:t>
        </w:r>
      </w:smartTag>
      <w:r w:rsidR="00F118A2" w:rsidRPr="00052656">
        <w:t>olu Selçuklular</w:t>
      </w:r>
      <w:r w:rsidR="00980241" w:rsidRPr="00052656">
        <w:t>ı</w:t>
      </w:r>
      <w:r w:rsidR="00F118A2" w:rsidRPr="00052656">
        <w:t>’</w:t>
      </w:r>
      <w:r w:rsidR="00980241" w:rsidRPr="00052656">
        <w:t xml:space="preserve">nın yönetimine girmiştir. 1243 de Sivas'ın kuzeyinde Köse Dağı savaşında İlhanlılar Selçukluları </w:t>
      </w:r>
      <w:smartTag w:uri="urn:schemas-microsoft-com:office:smarttags" w:element="PersonName">
        <w:r w:rsidR="00980241" w:rsidRPr="00052656">
          <w:t>ye</w:t>
        </w:r>
      </w:smartTag>
      <w:r w:rsidR="00980241" w:rsidRPr="00052656">
        <w:t>nerek buraları ele geçirdiler. 1335 de Celayirliler ve daha sonra da Ala</w:t>
      </w:r>
      <w:smartTag w:uri="urn:schemas-microsoft-com:office:smarttags" w:element="PersonName">
        <w:r w:rsidR="00980241" w:rsidRPr="00052656">
          <w:t>ad</w:t>
        </w:r>
      </w:smartTag>
      <w:r w:rsidR="00980241" w:rsidRPr="00052656">
        <w:t>din Dratana tarafından bölge zapt edilmiştir.Gümüşhane ve yöresi ilk defa 1461 yılında Fatih Sultan Mehmet döneminde Osmanlı yönetimine bağlanmıştır. 1553 yılında Kanuni Sultan Süleyman, İran seferi sırasında, konakl</w:t>
      </w:r>
      <w:smartTag w:uri="urn:schemas-microsoft-com:office:smarttags" w:element="PersonName">
        <w:r w:rsidR="00980241" w:rsidRPr="00052656">
          <w:t>ad</w:t>
        </w:r>
      </w:smartTag>
      <w:r w:rsidR="00980241" w:rsidRPr="00052656">
        <w:t>ığı bu bölgede gümüş ocaklarını gördüğünde bu bölge</w:t>
      </w:r>
      <w:smartTag w:uri="urn:schemas-microsoft-com:office:smarttags" w:element="PersonName">
        <w:r w:rsidR="00980241" w:rsidRPr="00052656">
          <w:t>ye</w:t>
        </w:r>
      </w:smartTag>
      <w:r w:rsidR="00980241" w:rsidRPr="00052656">
        <w:t xml:space="preserve"> 1 cami ve 50 ev inşaasını emredip, Gümüşhane ismini vermiştir. Gümüşhane isminin verilmesinden önce şehrin ismi CANCA idi. Kanuni Sultan</w:t>
      </w:r>
      <w:r w:rsidR="00980241" w:rsidRPr="00980241">
        <w:t xml:space="preserve"> </w:t>
      </w:r>
      <w:r>
        <w:t xml:space="preserve">    </w:t>
      </w:r>
      <w:r w:rsidR="00980241" w:rsidRPr="00980241">
        <w:lastRenderedPageBreak/>
        <w:t>Süleyman, bölgede çıkan altın ve gümüş m</w:t>
      </w:r>
      <w:smartTag w:uri="urn:schemas-microsoft-com:office:smarttags" w:element="PersonName">
        <w:r w:rsidR="00980241" w:rsidRPr="00980241">
          <w:t>ad</w:t>
        </w:r>
      </w:smartTag>
      <w:r w:rsidR="00980241" w:rsidRPr="00980241">
        <w:t xml:space="preserve">enlerinden dolayı şehre kendi </w:t>
      </w:r>
      <w:smartTag w:uri="urn:schemas-microsoft-com:office:smarttags" w:element="PersonName">
        <w:r w:rsidR="00980241" w:rsidRPr="00980241">
          <w:t>ad</w:t>
        </w:r>
      </w:smartTag>
      <w:r w:rsidR="00980241" w:rsidRPr="00980241">
        <w:t xml:space="preserve">ına sikke basma </w:t>
      </w:r>
      <w:smartTag w:uri="urn:schemas-microsoft-com:office:smarttags" w:element="PersonName">
        <w:r w:rsidR="00980241" w:rsidRPr="00980241">
          <w:t>ye</w:t>
        </w:r>
      </w:smartTag>
      <w:r w:rsidR="00980241" w:rsidRPr="00980241">
        <w:t>tkisi vermiştir. M</w:t>
      </w:r>
      <w:smartTag w:uri="urn:schemas-microsoft-com:office:smarttags" w:element="PersonName">
        <w:r w:rsidR="00980241" w:rsidRPr="00980241">
          <w:t>ad</w:t>
        </w:r>
      </w:smartTag>
      <w:r w:rsidR="00980241" w:rsidRPr="00980241">
        <w:t xml:space="preserve">en ocakları ve şehir en canlı dönemini IV. Murat döneminde (1623-1640) yaşamıştır. </w:t>
      </w:r>
    </w:p>
    <w:p w:rsidR="00980241" w:rsidRPr="00052656" w:rsidRDefault="0036562F" w:rsidP="00980241">
      <w:pPr>
        <w:jc w:val="both"/>
      </w:pPr>
      <w:r w:rsidRPr="00052656">
        <w:t xml:space="preserve">        </w:t>
      </w:r>
      <w:r w:rsidR="00980241" w:rsidRPr="00052656">
        <w:t>1894 yılında hükümetin m</w:t>
      </w:r>
      <w:smartTag w:uri="urn:schemas-microsoft-com:office:smarttags" w:element="PersonName">
        <w:r w:rsidR="00980241" w:rsidRPr="00052656">
          <w:t>ad</w:t>
        </w:r>
      </w:smartTag>
      <w:r w:rsidR="00980241" w:rsidRPr="00052656">
        <w:t>encilerin imtiyazlarını feshetmesiyle ocaklar kapanmıştır. 1916 tarihindeki Rus işgaliyle meydana gelen</w:t>
      </w:r>
      <w:r w:rsidR="00701DAF" w:rsidRPr="00052656">
        <w:t xml:space="preserve"> </w:t>
      </w:r>
      <w:r w:rsidR="00980241" w:rsidRPr="00052656">
        <w:t xml:space="preserve">göçler sebebiyle nüfus durumu gittikçe azalmış ve </w:t>
      </w:r>
      <w:smartTag w:uri="urn:schemas-microsoft-com:office:smarttags" w:element="PersonName">
        <w:r w:rsidR="00980241" w:rsidRPr="00052656">
          <w:t>ye</w:t>
        </w:r>
      </w:smartTag>
      <w:r w:rsidR="00980241" w:rsidRPr="00052656">
        <w:t>rleşim yavaş yavaş Harşit V</w:t>
      </w:r>
      <w:smartTag w:uri="urn:schemas-microsoft-com:office:smarttags" w:element="PersonName">
        <w:r w:rsidR="00980241" w:rsidRPr="00052656">
          <w:t>ad</w:t>
        </w:r>
      </w:smartTag>
      <w:r w:rsidR="00980241" w:rsidRPr="00052656">
        <w:t>isi'ne kaymaya başlamıştır. Cumhuri</w:t>
      </w:r>
      <w:smartTag w:uri="urn:schemas-microsoft-com:office:smarttags" w:element="PersonName">
        <w:r w:rsidR="00980241" w:rsidRPr="00052656">
          <w:t>ye</w:t>
        </w:r>
      </w:smartTag>
      <w:r w:rsidR="00980241" w:rsidRPr="00052656">
        <w:t>tin ilanından 4 yıl sonra da vila</w:t>
      </w:r>
      <w:smartTag w:uri="urn:schemas-microsoft-com:office:smarttags" w:element="PersonName">
        <w:r w:rsidR="00980241" w:rsidRPr="00052656">
          <w:t>ye</w:t>
        </w:r>
      </w:smartTag>
      <w:r w:rsidR="00980241" w:rsidRPr="00052656">
        <w:t xml:space="preserve">t merkezi </w:t>
      </w:r>
      <w:smartTag w:uri="urn:schemas-microsoft-com:office:smarttags" w:element="PersonName">
        <w:r w:rsidR="00980241" w:rsidRPr="00052656">
          <w:t>ye</w:t>
        </w:r>
      </w:smartTag>
      <w:r w:rsidR="00980241" w:rsidRPr="00052656">
        <w:t xml:space="preserve">ni </w:t>
      </w:r>
      <w:smartTag w:uri="urn:schemas-microsoft-com:office:smarttags" w:element="PersonName">
        <w:r w:rsidR="00980241" w:rsidRPr="00052656">
          <w:t>ye</w:t>
        </w:r>
      </w:smartTag>
      <w:r w:rsidR="00D17A85">
        <w:t>rine taşınmıştır.</w:t>
      </w:r>
    </w:p>
    <w:p w:rsidR="00980241" w:rsidRPr="00017F6B" w:rsidRDefault="001374C4" w:rsidP="00980241">
      <w:pPr>
        <w:jc w:val="both"/>
        <w:rPr>
          <w:b/>
          <w:color w:val="002060"/>
          <w:sz w:val="28"/>
          <w:szCs w:val="28"/>
        </w:rPr>
      </w:pPr>
      <w:r>
        <w:rPr>
          <w:b/>
          <w:color w:val="002060"/>
          <w:sz w:val="28"/>
          <w:szCs w:val="28"/>
        </w:rPr>
        <w:t>b-</w:t>
      </w:r>
      <w:r w:rsidR="005312AD" w:rsidRPr="00017F6B">
        <w:rPr>
          <w:b/>
          <w:color w:val="002060"/>
          <w:sz w:val="28"/>
          <w:szCs w:val="28"/>
        </w:rPr>
        <w:t>Coğrafi konum</w:t>
      </w:r>
    </w:p>
    <w:p w:rsidR="00980241" w:rsidRPr="00052656" w:rsidRDefault="0036562F" w:rsidP="00980241">
      <w:pPr>
        <w:jc w:val="both"/>
      </w:pPr>
      <w:r w:rsidRPr="00052656">
        <w:t xml:space="preserve">        </w:t>
      </w:r>
      <w:r w:rsidR="00980241" w:rsidRPr="00052656">
        <w:t>Doğu Kar</w:t>
      </w:r>
      <w:smartTag w:uri="urn:schemas-microsoft-com:office:smarttags" w:element="PersonName">
        <w:r w:rsidR="00980241" w:rsidRPr="00052656">
          <w:t>ad</w:t>
        </w:r>
      </w:smartTag>
      <w:r w:rsidR="00980241" w:rsidRPr="00052656">
        <w:t xml:space="preserve">eniz Bölgesinde </w:t>
      </w:r>
      <w:smartTag w:uri="urn:schemas-microsoft-com:office:smarttags" w:element="PersonName">
        <w:r w:rsidR="00980241" w:rsidRPr="00052656">
          <w:t>ye</w:t>
        </w:r>
      </w:smartTag>
      <w:r w:rsidR="00980241" w:rsidRPr="00052656">
        <w:t>r alan İlimiz doğusunda Bayburt, batısında Giresun, kuzeyinde Trabzon ve güneyinde Erzincan ile komşudur.</w:t>
      </w:r>
      <w:r w:rsidR="00202ACC" w:rsidRPr="00052656">
        <w:t xml:space="preserve"> </w:t>
      </w:r>
      <w:r w:rsidR="00980241" w:rsidRPr="00052656">
        <w:t xml:space="preserve">Gümüşhane 38° </w:t>
      </w:r>
      <w:smartTag w:uri="urn:schemas-microsoft-com:office:smarttags" w:element="metricconverter">
        <w:smartTagPr>
          <w:attr w:name="ProductID" w:val="45'"/>
        </w:smartTagPr>
        <w:r w:rsidR="00980241" w:rsidRPr="00052656">
          <w:t>45'</w:t>
        </w:r>
      </w:smartTag>
      <w:r w:rsidR="00980241" w:rsidRPr="00052656">
        <w:t xml:space="preserve"> - 40° </w:t>
      </w:r>
      <w:smartTag w:uri="urn:schemas-microsoft-com:office:smarttags" w:element="metricconverter">
        <w:smartTagPr>
          <w:attr w:name="ProductID" w:val="12'"/>
        </w:smartTagPr>
        <w:r w:rsidR="00980241" w:rsidRPr="00052656">
          <w:t>12'</w:t>
        </w:r>
      </w:smartTag>
      <w:r w:rsidR="00980241" w:rsidRPr="00052656">
        <w:t xml:space="preserve"> doğu boylamları ile </w:t>
      </w:r>
      <w:smartTag w:uri="urn:schemas-microsoft-com:office:smarttags" w:element="metricconverter">
        <w:smartTagPr>
          <w:attr w:name="ProductID" w:val="39'"/>
        </w:smartTagPr>
        <w:r w:rsidR="00980241" w:rsidRPr="00052656">
          <w:t>39'</w:t>
        </w:r>
      </w:smartTag>
      <w:r w:rsidR="00980241" w:rsidRPr="00052656">
        <w:t xml:space="preserve"> </w:t>
      </w:r>
      <w:smartTag w:uri="urn:schemas-microsoft-com:office:smarttags" w:element="metricconverter">
        <w:smartTagPr>
          <w:attr w:name="ProductID" w:val="45'"/>
        </w:smartTagPr>
        <w:r w:rsidR="00980241" w:rsidRPr="00052656">
          <w:t>45'</w:t>
        </w:r>
      </w:smartTag>
      <w:r w:rsidR="00980241" w:rsidRPr="00052656">
        <w:t xml:space="preserve"> - </w:t>
      </w:r>
      <w:smartTag w:uri="urn:schemas-microsoft-com:office:smarttags" w:element="metricconverter">
        <w:smartTagPr>
          <w:attr w:name="ProductID" w:val="40'"/>
        </w:smartTagPr>
        <w:r w:rsidR="00980241" w:rsidRPr="00052656">
          <w:t>40'</w:t>
        </w:r>
      </w:smartTag>
      <w:r w:rsidR="00980241" w:rsidRPr="00052656">
        <w:t xml:space="preserve"> </w:t>
      </w:r>
      <w:smartTag w:uri="urn:schemas-microsoft-com:office:smarttags" w:element="metricconverter">
        <w:smartTagPr>
          <w:attr w:name="ProductID" w:val="50'"/>
        </w:smartTagPr>
        <w:r w:rsidR="00980241" w:rsidRPr="00052656">
          <w:t>50'</w:t>
        </w:r>
      </w:smartTag>
      <w:r w:rsidR="00980241" w:rsidRPr="00052656">
        <w:t xml:space="preserve"> kuzey enlemleri arasında olup,Yüzölçümü 6.575 kilometrekare , deniz sevi</w:t>
      </w:r>
      <w:smartTag w:uri="urn:schemas-microsoft-com:office:smarttags" w:element="PersonName">
        <w:r w:rsidR="00980241" w:rsidRPr="00052656">
          <w:t>ye</w:t>
        </w:r>
      </w:smartTag>
      <w:r w:rsidR="00980241" w:rsidRPr="00052656">
        <w:t>sinden yüksekliği ortalama 1</w:t>
      </w:r>
      <w:r w:rsidR="00473CAC" w:rsidRPr="00052656">
        <w:t>400</w:t>
      </w:r>
      <w:r w:rsidR="00980241" w:rsidRPr="00052656">
        <w:t xml:space="preserve"> metredir.</w:t>
      </w:r>
    </w:p>
    <w:p w:rsidR="00980241" w:rsidRPr="00052656" w:rsidRDefault="0036562F" w:rsidP="00980241">
      <w:pPr>
        <w:jc w:val="both"/>
      </w:pPr>
      <w:r w:rsidRPr="00052656">
        <w:t xml:space="preserve">        </w:t>
      </w:r>
      <w:r w:rsidR="00980241" w:rsidRPr="00052656">
        <w:t xml:space="preserve">Yeryüzü şekilleri bakımından Köse, Kelkit ve Şiran ilçelerinin </w:t>
      </w:r>
      <w:smartTag w:uri="urn:schemas-microsoft-com:office:smarttags" w:element="PersonName">
        <w:r w:rsidR="00980241" w:rsidRPr="00052656">
          <w:t>ye</w:t>
        </w:r>
      </w:smartTag>
      <w:r w:rsidR="00980241" w:rsidRPr="00052656">
        <w:t>r aldığı güney kesimi yüksek bir plato özelliği gösterirken, Merkez, Torul ve Kürtün ilçelerini kapsayan kuzey kesimi oldukça engebelidir.</w:t>
      </w:r>
    </w:p>
    <w:p w:rsidR="00980241" w:rsidRPr="00052656" w:rsidRDefault="0036562F" w:rsidP="00D17A85">
      <w:pPr>
        <w:jc w:val="both"/>
      </w:pPr>
      <w:r w:rsidRPr="00052656">
        <w:t xml:space="preserve">        </w:t>
      </w:r>
      <w:r w:rsidR="00980241" w:rsidRPr="00052656">
        <w:t>Dar ve derin v</w:t>
      </w:r>
      <w:smartTag w:uri="urn:schemas-microsoft-com:office:smarttags" w:element="PersonName">
        <w:r w:rsidR="00980241" w:rsidRPr="00052656">
          <w:t>ad</w:t>
        </w:r>
      </w:smartTag>
      <w:r w:rsidR="00980241" w:rsidRPr="00052656">
        <w:t xml:space="preserve">ilerle birbirinden ayrılmış yüksek dağlar kuzeyin belirleyici özelliğidir. Gümüşhane’nin ünlü yaylaları da bu kesimde </w:t>
      </w:r>
      <w:smartTag w:uri="urn:schemas-microsoft-com:office:smarttags" w:element="PersonName">
        <w:r w:rsidR="00980241" w:rsidRPr="00052656">
          <w:t>ye</w:t>
        </w:r>
      </w:smartTag>
      <w:r w:rsidR="00980241" w:rsidRPr="00052656">
        <w:t xml:space="preserve">r alır. İlin en yüksek noktası </w:t>
      </w:r>
      <w:smartTag w:uri="urn:schemas-microsoft-com:office:smarttags" w:element="metricconverter">
        <w:smartTagPr>
          <w:attr w:name="ProductID" w:val="3.331 metre"/>
        </w:smartTagPr>
        <w:r w:rsidR="00980241" w:rsidRPr="00052656">
          <w:t>3.331 metre</w:t>
        </w:r>
      </w:smartTag>
      <w:r w:rsidR="00D17A85">
        <w:t xml:space="preserve"> ile Abdal Musa Tepesidir.</w:t>
      </w:r>
    </w:p>
    <w:p w:rsidR="00980241" w:rsidRPr="00017F6B" w:rsidRDefault="001374C4" w:rsidP="00980241">
      <w:pPr>
        <w:rPr>
          <w:b/>
          <w:color w:val="002060"/>
          <w:sz w:val="28"/>
          <w:szCs w:val="28"/>
        </w:rPr>
      </w:pPr>
      <w:r>
        <w:rPr>
          <w:b/>
          <w:color w:val="002060"/>
          <w:sz w:val="28"/>
          <w:szCs w:val="28"/>
        </w:rPr>
        <w:t>c-</w:t>
      </w:r>
      <w:r w:rsidR="003F61DD" w:rsidRPr="00017F6B">
        <w:rPr>
          <w:b/>
          <w:color w:val="002060"/>
          <w:sz w:val="28"/>
          <w:szCs w:val="28"/>
        </w:rPr>
        <w:t>Nüfus</w:t>
      </w:r>
    </w:p>
    <w:tbl>
      <w:tblPr>
        <w:tblW w:w="5000" w:type="pct"/>
        <w:tblCellSpacing w:w="0" w:type="dxa"/>
        <w:tblCellMar>
          <w:left w:w="0" w:type="dxa"/>
          <w:right w:w="0" w:type="dxa"/>
        </w:tblCellMar>
        <w:tblLook w:val="04A0" w:firstRow="1" w:lastRow="0" w:firstColumn="1" w:lastColumn="0" w:noHBand="0" w:noVBand="1"/>
      </w:tblPr>
      <w:tblGrid>
        <w:gridCol w:w="9314"/>
        <w:gridCol w:w="183"/>
      </w:tblGrid>
      <w:tr w:rsidR="00980241" w:rsidRPr="00052656" w:rsidTr="00C86E2C">
        <w:trPr>
          <w:tblCellSpacing w:w="0" w:type="dxa"/>
        </w:trPr>
        <w:tc>
          <w:tcPr>
            <w:tcW w:w="0" w:type="auto"/>
          </w:tcPr>
          <w:p w:rsidR="00980241" w:rsidRPr="00052656" w:rsidRDefault="00980241" w:rsidP="00C86E2C">
            <w:pPr>
              <w:spacing w:after="0" w:line="240" w:lineRule="auto"/>
              <w:rPr>
                <w:rFonts w:eastAsia="Times New Roman" w:cs="Tahoma"/>
                <w:color w:val="000000"/>
                <w:lang w:eastAsia="tr-TR"/>
              </w:rPr>
            </w:pPr>
          </w:p>
          <w:p w:rsidR="00D17A85" w:rsidRDefault="00D17A85" w:rsidP="006D5527">
            <w:pPr>
              <w:spacing w:after="0" w:line="240" w:lineRule="auto"/>
              <w:rPr>
                <w:rFonts w:eastAsia="Times New Roman" w:cs="Tahoma"/>
                <w:color w:val="000000"/>
                <w:lang w:eastAsia="tr-TR"/>
              </w:rPr>
            </w:pPr>
          </w:p>
          <w:p w:rsidR="00980241" w:rsidRPr="00052656" w:rsidRDefault="005E5515" w:rsidP="006D5527">
            <w:pPr>
              <w:spacing w:after="0" w:line="240" w:lineRule="auto"/>
              <w:rPr>
                <w:rFonts w:eastAsia="Times New Roman" w:cs="Tahoma"/>
                <w:color w:val="000000"/>
                <w:lang w:eastAsia="tr-TR"/>
              </w:rPr>
            </w:pPr>
            <w:r>
              <w:rPr>
                <w:rFonts w:eastAsia="Times New Roman" w:cs="Tahoma"/>
                <w:color w:val="000000"/>
                <w:lang w:eastAsia="tr-TR"/>
              </w:rPr>
              <w:t xml:space="preserve">        </w:t>
            </w:r>
            <w:r w:rsidR="006D5527" w:rsidRPr="00052656">
              <w:rPr>
                <w:rFonts w:eastAsia="Times New Roman" w:cs="Tahoma"/>
                <w:color w:val="000000"/>
                <w:lang w:eastAsia="tr-TR"/>
              </w:rPr>
              <w:t>2013</w:t>
            </w:r>
            <w:r w:rsidR="009736B2" w:rsidRPr="00052656">
              <w:rPr>
                <w:rFonts w:eastAsia="Times New Roman" w:cs="Tahoma"/>
                <w:color w:val="000000"/>
                <w:lang w:eastAsia="tr-TR"/>
              </w:rPr>
              <w:t xml:space="preserve"> yıl sonu itibariyle </w:t>
            </w:r>
            <w:smartTag w:uri="urn:schemas-microsoft-com:office:smarttags" w:element="PersonName">
              <w:r w:rsidR="009736B2" w:rsidRPr="00052656">
                <w:rPr>
                  <w:rFonts w:eastAsia="Times New Roman" w:cs="Tahoma"/>
                  <w:color w:val="000000"/>
                  <w:lang w:eastAsia="tr-TR"/>
                </w:rPr>
                <w:t>ad</w:t>
              </w:r>
            </w:smartTag>
            <w:r w:rsidR="009736B2" w:rsidRPr="00052656">
              <w:rPr>
                <w:rFonts w:eastAsia="Times New Roman" w:cs="Tahoma"/>
                <w:color w:val="000000"/>
                <w:lang w:eastAsia="tr-TR"/>
              </w:rPr>
              <w:t xml:space="preserve">rese dayalı nüfus kayıt sistemine göre toplam nüfus </w:t>
            </w:r>
            <w:r w:rsidR="006D5527" w:rsidRPr="00052656">
              <w:rPr>
                <w:rFonts w:eastAsia="Times New Roman" w:cs="Tahoma"/>
                <w:color w:val="000000"/>
                <w:lang w:eastAsia="tr-TR"/>
              </w:rPr>
              <w:t xml:space="preserve"> 141.412</w:t>
            </w:r>
            <w:r w:rsidR="009736B2" w:rsidRPr="00052656">
              <w:rPr>
                <w:rFonts w:eastAsia="Times New Roman" w:cs="Tahoma"/>
                <w:color w:val="000000"/>
                <w:lang w:eastAsia="tr-TR"/>
              </w:rPr>
              <w:t>’ di</w:t>
            </w:r>
            <w:r w:rsidR="006D5527" w:rsidRPr="00052656">
              <w:rPr>
                <w:rFonts w:eastAsia="Times New Roman" w:cs="Tahoma"/>
                <w:color w:val="000000"/>
                <w:lang w:eastAsia="tr-TR"/>
              </w:rPr>
              <w:t>r. İl ve İlçe merkezleri  70.667 (%49.97</w:t>
            </w:r>
            <w:r w:rsidR="009736B2" w:rsidRPr="00052656">
              <w:rPr>
                <w:rFonts w:eastAsia="Times New Roman" w:cs="Tahoma"/>
                <w:color w:val="000000"/>
                <w:lang w:eastAsia="tr-TR"/>
              </w:rPr>
              <w:t xml:space="preserve">) </w:t>
            </w:r>
            <w:r w:rsidR="006D5527" w:rsidRPr="00052656">
              <w:rPr>
                <w:rFonts w:eastAsia="Times New Roman" w:cs="Tahoma"/>
                <w:color w:val="000000"/>
                <w:lang w:eastAsia="tr-TR"/>
              </w:rPr>
              <w:t>belde ve k</w:t>
            </w:r>
            <w:r w:rsidR="009736B2" w:rsidRPr="00052656">
              <w:rPr>
                <w:rFonts w:eastAsia="Times New Roman" w:cs="Tahoma"/>
                <w:color w:val="000000"/>
                <w:lang w:eastAsia="tr-TR"/>
              </w:rPr>
              <w:t xml:space="preserve">öyler </w:t>
            </w:r>
            <w:r w:rsidR="006D5527" w:rsidRPr="00052656">
              <w:rPr>
                <w:rFonts w:eastAsia="Times New Roman" w:cs="Tahoma"/>
                <w:color w:val="000000"/>
                <w:lang w:eastAsia="tr-TR"/>
              </w:rPr>
              <w:t>70.745</w:t>
            </w:r>
            <w:r w:rsidR="009736B2" w:rsidRPr="00052656">
              <w:rPr>
                <w:rFonts w:eastAsia="Times New Roman" w:cs="Tahoma"/>
                <w:color w:val="000000"/>
                <w:lang w:eastAsia="tr-TR"/>
              </w:rPr>
              <w:t xml:space="preserve"> (%5</w:t>
            </w:r>
            <w:r w:rsidR="006D5527" w:rsidRPr="00052656">
              <w:rPr>
                <w:rFonts w:eastAsia="Times New Roman" w:cs="Tahoma"/>
                <w:color w:val="000000"/>
                <w:lang w:eastAsia="tr-TR"/>
              </w:rPr>
              <w:t>0.03) 2013</w:t>
            </w:r>
            <w:r w:rsidR="009736B2" w:rsidRPr="00052656">
              <w:rPr>
                <w:rFonts w:eastAsia="Times New Roman" w:cs="Tahoma"/>
                <w:color w:val="000000"/>
                <w:lang w:eastAsia="tr-TR"/>
              </w:rPr>
              <w:t xml:space="preserve"> yılı kesinleşen nüfusa göre merkez ilçe nüfusu </w:t>
            </w:r>
            <w:r w:rsidR="006D5527" w:rsidRPr="00052656">
              <w:rPr>
                <w:rFonts w:eastAsia="Times New Roman" w:cs="Tahoma"/>
                <w:color w:val="000000"/>
                <w:lang w:eastAsia="tr-TR"/>
              </w:rPr>
              <w:t>48.690</w:t>
            </w:r>
            <w:r w:rsidR="009736B2" w:rsidRPr="00052656">
              <w:rPr>
                <w:rFonts w:eastAsia="Times New Roman" w:cs="Tahoma"/>
                <w:color w:val="000000"/>
                <w:lang w:eastAsia="tr-TR"/>
              </w:rPr>
              <w:t>‘dir.</w:t>
            </w:r>
            <w:r w:rsidR="009736B2" w:rsidRPr="00052656">
              <w:rPr>
                <w:rFonts w:eastAsia="Times New Roman" w:cs="Tahoma"/>
                <w:color w:val="000000"/>
                <w:lang w:eastAsia="tr-TR"/>
              </w:rPr>
              <w:br/>
            </w:r>
          </w:p>
        </w:tc>
        <w:tc>
          <w:tcPr>
            <w:tcW w:w="183" w:type="dxa"/>
            <w:vAlign w:val="center"/>
          </w:tcPr>
          <w:p w:rsidR="00980241" w:rsidRPr="00052656" w:rsidRDefault="00980241" w:rsidP="00C86E2C">
            <w:pPr>
              <w:spacing w:after="0" w:line="240" w:lineRule="auto"/>
              <w:rPr>
                <w:rFonts w:ascii="Tahoma" w:eastAsia="Times New Roman" w:hAnsi="Tahoma" w:cs="Tahoma"/>
                <w:color w:val="000000"/>
                <w:lang w:eastAsia="tr-TR"/>
              </w:rPr>
            </w:pPr>
            <w:r w:rsidRPr="00052656">
              <w:rPr>
                <w:rFonts w:ascii="Tahoma" w:eastAsia="Times New Roman" w:hAnsi="Tahoma" w:cs="Tahoma"/>
                <w:color w:val="000000"/>
                <w:lang w:eastAsia="tr-TR"/>
              </w:rPr>
              <w:t> </w:t>
            </w:r>
          </w:p>
        </w:tc>
      </w:tr>
      <w:tr w:rsidR="005E5515" w:rsidRPr="00052656" w:rsidTr="00C86E2C">
        <w:trPr>
          <w:tblCellSpacing w:w="0" w:type="dxa"/>
        </w:trPr>
        <w:tc>
          <w:tcPr>
            <w:tcW w:w="0" w:type="auto"/>
          </w:tcPr>
          <w:p w:rsidR="005E5515" w:rsidRPr="00052656" w:rsidRDefault="005E5515" w:rsidP="00C86E2C">
            <w:pPr>
              <w:spacing w:after="0" w:line="240" w:lineRule="auto"/>
              <w:rPr>
                <w:rFonts w:eastAsia="Times New Roman" w:cs="Tahoma"/>
                <w:color w:val="000000"/>
                <w:lang w:eastAsia="tr-TR"/>
              </w:rPr>
            </w:pPr>
          </w:p>
        </w:tc>
        <w:tc>
          <w:tcPr>
            <w:tcW w:w="183" w:type="dxa"/>
            <w:vAlign w:val="center"/>
          </w:tcPr>
          <w:p w:rsidR="005E5515" w:rsidRPr="00052656" w:rsidRDefault="005E5515" w:rsidP="00C86E2C">
            <w:pPr>
              <w:spacing w:after="0" w:line="240" w:lineRule="auto"/>
              <w:rPr>
                <w:rFonts w:ascii="Tahoma" w:eastAsia="Times New Roman" w:hAnsi="Tahoma" w:cs="Tahoma"/>
                <w:color w:val="000000"/>
                <w:lang w:eastAsia="tr-TR"/>
              </w:rPr>
            </w:pPr>
          </w:p>
        </w:tc>
      </w:tr>
    </w:tbl>
    <w:p w:rsidR="00980241" w:rsidRDefault="00980241"/>
    <w:tbl>
      <w:tblPr>
        <w:tblpPr w:leftFromText="141" w:rightFromText="141" w:vertAnchor="text" w:horzAnchor="margin" w:tblpXSpec="center" w:tblpY="-1426"/>
        <w:tblOverlap w:val="never"/>
        <w:tblW w:w="45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741"/>
        <w:gridCol w:w="3540"/>
        <w:gridCol w:w="1747"/>
      </w:tblGrid>
      <w:tr w:rsidR="00980241" w:rsidRPr="00937702" w:rsidTr="006E6178">
        <w:trPr>
          <w:trHeight w:val="36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İlçeler</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Merkez</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rsidR="00980241" w:rsidRPr="006E6178" w:rsidRDefault="00A35A13" w:rsidP="00980241">
            <w:pPr>
              <w:spacing w:before="100" w:beforeAutospacing="1" w:after="100" w:afterAutospacing="1" w:line="240" w:lineRule="auto"/>
              <w:jc w:val="center"/>
              <w:rPr>
                <w:rFonts w:eastAsia="Times New Roman" w:cs="Tahoma"/>
                <w:color w:val="000000"/>
                <w:sz w:val="28"/>
                <w:szCs w:val="28"/>
                <w:lang w:eastAsia="tr-TR"/>
              </w:rPr>
            </w:pPr>
            <w:r>
              <w:rPr>
                <w:rFonts w:eastAsia="Times New Roman" w:cs="Tahoma"/>
                <w:b/>
                <w:bCs/>
                <w:color w:val="FFFFFF"/>
                <w:sz w:val="28"/>
                <w:szCs w:val="28"/>
                <w:lang w:eastAsia="tr-TR"/>
              </w:rPr>
              <w:t xml:space="preserve">Belde ve </w:t>
            </w:r>
            <w:r w:rsidR="00980241" w:rsidRPr="006E6178">
              <w:rPr>
                <w:rFonts w:eastAsia="Times New Roman" w:cs="Tahoma"/>
                <w:b/>
                <w:bCs/>
                <w:color w:val="FFFFFF"/>
                <w:sz w:val="28"/>
                <w:szCs w:val="28"/>
                <w:lang w:eastAsia="tr-TR"/>
              </w:rPr>
              <w:t>Köyler</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Toplam</w:t>
            </w:r>
          </w:p>
        </w:tc>
      </w:tr>
      <w:tr w:rsidR="00980241" w:rsidRPr="00937702" w:rsidTr="00980241">
        <w:trPr>
          <w:trHeight w:val="46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980241" w:rsidP="00980241">
            <w:pPr>
              <w:spacing w:after="0" w:line="240" w:lineRule="auto"/>
              <w:rPr>
                <w:rFonts w:eastAsia="Times New Roman" w:cs="Tahoma"/>
                <w:color w:val="000000"/>
                <w:lang w:eastAsia="tr-TR"/>
              </w:rPr>
            </w:pPr>
            <w:r w:rsidRPr="00052656">
              <w:rPr>
                <w:rFonts w:eastAsia="Times New Roman" w:cs="Tahoma"/>
                <w:b/>
                <w:bCs/>
                <w:color w:val="5C5C5C"/>
                <w:lang w:eastAsia="tr-TR"/>
              </w:rPr>
              <w:t>Merkez</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35.916</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12.774</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48.690</w:t>
            </w:r>
          </w:p>
        </w:tc>
      </w:tr>
      <w:tr w:rsidR="00980241" w:rsidRPr="00937702"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980241" w:rsidP="00980241">
            <w:pPr>
              <w:spacing w:before="100" w:beforeAutospacing="1" w:after="100" w:afterAutospacing="1" w:line="240" w:lineRule="auto"/>
              <w:rPr>
                <w:rFonts w:eastAsia="Times New Roman" w:cs="Tahoma"/>
                <w:color w:val="000000"/>
                <w:lang w:eastAsia="tr-TR"/>
              </w:rPr>
            </w:pPr>
            <w:r w:rsidRPr="00052656">
              <w:rPr>
                <w:rFonts w:eastAsia="Times New Roman" w:cs="Tahoma"/>
                <w:b/>
                <w:bCs/>
                <w:color w:val="5C5C5C"/>
                <w:lang w:eastAsia="tr-TR"/>
              </w:rPr>
              <w:t>Kelkit</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14.454</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27.100</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41.554</w:t>
            </w:r>
          </w:p>
        </w:tc>
      </w:tr>
      <w:tr w:rsidR="00980241" w:rsidRPr="00937702" w:rsidTr="00980241">
        <w:trPr>
          <w:trHeight w:val="46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980241" w:rsidP="00980241">
            <w:pPr>
              <w:spacing w:before="100" w:beforeAutospacing="1" w:after="100" w:afterAutospacing="1" w:line="240" w:lineRule="auto"/>
              <w:rPr>
                <w:rFonts w:eastAsia="Times New Roman" w:cs="Tahoma"/>
                <w:color w:val="000000"/>
                <w:lang w:eastAsia="tr-TR"/>
              </w:rPr>
            </w:pPr>
            <w:r w:rsidRPr="00052656">
              <w:rPr>
                <w:rFonts w:eastAsia="Times New Roman" w:cs="Tahoma"/>
                <w:b/>
                <w:bCs/>
                <w:color w:val="5C5C5C"/>
                <w:lang w:eastAsia="tr-TR"/>
              </w:rPr>
              <w:t>Köse</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3.558</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3.793</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7.351</w:t>
            </w:r>
          </w:p>
        </w:tc>
      </w:tr>
      <w:tr w:rsidR="00980241" w:rsidRPr="00937702"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980241" w:rsidP="00980241">
            <w:pPr>
              <w:spacing w:before="100" w:beforeAutospacing="1" w:after="100" w:afterAutospacing="1" w:line="240" w:lineRule="auto"/>
              <w:rPr>
                <w:rFonts w:eastAsia="Times New Roman" w:cs="Tahoma"/>
                <w:color w:val="000000"/>
                <w:lang w:eastAsia="tr-TR"/>
              </w:rPr>
            </w:pPr>
            <w:r w:rsidRPr="00052656">
              <w:rPr>
                <w:rFonts w:eastAsia="Times New Roman" w:cs="Tahoma"/>
                <w:b/>
                <w:bCs/>
                <w:color w:val="5C5C5C"/>
                <w:lang w:eastAsia="tr-TR"/>
              </w:rPr>
              <w:t>Kürtün</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4.185</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9.474</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13.695</w:t>
            </w:r>
          </w:p>
        </w:tc>
      </w:tr>
      <w:tr w:rsidR="00980241" w:rsidRPr="00937702"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980241" w:rsidP="00980241">
            <w:pPr>
              <w:spacing w:before="100" w:beforeAutospacing="1" w:after="100" w:afterAutospacing="1" w:line="240" w:lineRule="auto"/>
              <w:rPr>
                <w:rFonts w:eastAsia="Times New Roman" w:cs="Tahoma"/>
                <w:color w:val="000000"/>
                <w:lang w:eastAsia="tr-TR"/>
              </w:rPr>
            </w:pPr>
            <w:r w:rsidRPr="00052656">
              <w:rPr>
                <w:rFonts w:eastAsia="Times New Roman" w:cs="Tahoma"/>
                <w:b/>
                <w:bCs/>
                <w:color w:val="5C5C5C"/>
                <w:lang w:eastAsia="tr-TR"/>
              </w:rPr>
              <w:t>Şiran</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7.910</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10.196</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18.106</w:t>
            </w:r>
          </w:p>
        </w:tc>
      </w:tr>
      <w:tr w:rsidR="00980241" w:rsidRPr="00937702"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980241" w:rsidP="00980241">
            <w:pPr>
              <w:spacing w:before="100" w:beforeAutospacing="1" w:after="100" w:afterAutospacing="1" w:line="240" w:lineRule="auto"/>
              <w:rPr>
                <w:rFonts w:eastAsia="Times New Roman" w:cs="Tahoma"/>
                <w:color w:val="000000"/>
                <w:lang w:eastAsia="tr-TR"/>
              </w:rPr>
            </w:pPr>
            <w:r w:rsidRPr="00052656">
              <w:rPr>
                <w:rFonts w:eastAsia="Times New Roman" w:cs="Tahoma"/>
                <w:b/>
                <w:bCs/>
                <w:color w:val="5C5C5C"/>
                <w:lang w:eastAsia="tr-TR"/>
              </w:rPr>
              <w:t>Torul</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4.644</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7.408</w:t>
            </w:r>
          </w:p>
        </w:tc>
        <w:tc>
          <w:tcPr>
            <w:tcW w:w="0" w:type="auto"/>
            <w:tcBorders>
              <w:top w:val="outset" w:sz="6" w:space="0" w:color="auto"/>
              <w:left w:val="outset" w:sz="6" w:space="0" w:color="auto"/>
              <w:bottom w:val="outset" w:sz="6" w:space="0" w:color="auto"/>
              <w:right w:val="outset" w:sz="6" w:space="0" w:color="auto"/>
            </w:tcBorders>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12.052</w:t>
            </w:r>
          </w:p>
        </w:tc>
      </w:tr>
      <w:tr w:rsidR="00980241" w:rsidRPr="00937702"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rsidR="00980241" w:rsidRPr="00052656" w:rsidRDefault="00980241" w:rsidP="00980241">
            <w:pPr>
              <w:spacing w:before="100" w:beforeAutospacing="1" w:after="100" w:afterAutospacing="1" w:line="240" w:lineRule="auto"/>
              <w:rPr>
                <w:rFonts w:eastAsia="Times New Roman" w:cs="Tahoma"/>
                <w:color w:val="000000"/>
                <w:lang w:eastAsia="tr-TR"/>
              </w:rPr>
            </w:pPr>
            <w:r w:rsidRPr="00052656">
              <w:rPr>
                <w:rFonts w:eastAsia="Times New Roman" w:cs="Tahoma"/>
                <w:b/>
                <w:bCs/>
                <w:color w:val="5C5C5C"/>
                <w:lang w:eastAsia="tr-TR"/>
              </w:rPr>
              <w:t>TOPLAM</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70.667</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70.745</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rsidR="00980241" w:rsidRPr="00052656" w:rsidRDefault="006D5527" w:rsidP="00980241">
            <w:pPr>
              <w:spacing w:after="0" w:line="240" w:lineRule="auto"/>
              <w:jc w:val="center"/>
              <w:rPr>
                <w:rFonts w:eastAsia="Times New Roman" w:cs="Tahoma"/>
                <w:color w:val="000000"/>
                <w:lang w:eastAsia="tr-TR"/>
              </w:rPr>
            </w:pPr>
            <w:r w:rsidRPr="00052656">
              <w:rPr>
                <w:rFonts w:eastAsia="Times New Roman" w:cs="Tahoma"/>
                <w:color w:val="000000"/>
                <w:lang w:eastAsia="tr-TR"/>
              </w:rPr>
              <w:t>141.412</w:t>
            </w:r>
          </w:p>
        </w:tc>
      </w:tr>
    </w:tbl>
    <w:p w:rsidR="00980241" w:rsidRDefault="00980241"/>
    <w:p w:rsidR="005312AD" w:rsidRDefault="005312AD" w:rsidP="00980241">
      <w:pPr>
        <w:rPr>
          <w:b/>
          <w:color w:val="002060"/>
          <w:sz w:val="24"/>
          <w:szCs w:val="24"/>
        </w:rPr>
      </w:pPr>
    </w:p>
    <w:p w:rsidR="00980241" w:rsidRPr="00017F6B" w:rsidRDefault="001374C4" w:rsidP="00980241">
      <w:pPr>
        <w:rPr>
          <w:b/>
          <w:color w:val="002060"/>
          <w:sz w:val="28"/>
          <w:szCs w:val="28"/>
        </w:rPr>
      </w:pPr>
      <w:r>
        <w:rPr>
          <w:b/>
          <w:color w:val="002060"/>
          <w:sz w:val="28"/>
          <w:szCs w:val="28"/>
        </w:rPr>
        <w:t>d-</w:t>
      </w:r>
      <w:r w:rsidR="005312AD" w:rsidRPr="00017F6B">
        <w:rPr>
          <w:b/>
          <w:color w:val="002060"/>
          <w:sz w:val="28"/>
          <w:szCs w:val="28"/>
        </w:rPr>
        <w:t>İklim</w:t>
      </w:r>
    </w:p>
    <w:p w:rsidR="00980241" w:rsidRPr="00052656" w:rsidRDefault="0036562F" w:rsidP="00980241">
      <w:r w:rsidRPr="00052656">
        <w:t xml:space="preserve">        </w:t>
      </w:r>
      <w:r w:rsidR="00980241" w:rsidRPr="00052656">
        <w:t>İl</w:t>
      </w:r>
      <w:r w:rsidR="0080590F" w:rsidRPr="00052656">
        <w:t xml:space="preserve">, </w:t>
      </w:r>
      <w:r w:rsidR="00980241" w:rsidRPr="00052656">
        <w:t xml:space="preserve"> İklim özellikleri bakımında geçiş iklimi teşkil etmekle beraber,  Doğu Kar</w:t>
      </w:r>
      <w:smartTag w:uri="urn:schemas-microsoft-com:office:smarttags" w:element="PersonName">
        <w:r w:rsidR="00980241" w:rsidRPr="00052656">
          <w:t>ad</w:t>
        </w:r>
      </w:smartTag>
      <w:r w:rsidR="00980241" w:rsidRPr="00052656">
        <w:t>eniz Bölgesinin iç kısmında  39-41 derece Doğu Boylamları , 40-41 derece Kuzey Enlemleri  arasında karasal bir iklime sahiptir.</w:t>
      </w:r>
    </w:p>
    <w:p w:rsidR="00980241" w:rsidRPr="00052656" w:rsidRDefault="00980241" w:rsidP="00980241">
      <w:r w:rsidRPr="00052656">
        <w:t>Rüzgar : İlimizde yıllık ortalama rüzgar hızı 9.9 (m/sec) dir. Yıllık hakim rüzgar batı yönünden esmektedir.</w:t>
      </w:r>
    </w:p>
    <w:p w:rsidR="00980241" w:rsidRPr="00052656" w:rsidRDefault="00980241" w:rsidP="00980241">
      <w:r w:rsidRPr="00052656">
        <w:t xml:space="preserve">Basınç : İlimizde ortalama </w:t>
      </w:r>
      <w:smartTag w:uri="urn:schemas-microsoft-com:office:smarttags" w:element="PersonName">
        <w:r w:rsidRPr="00052656">
          <w:t>ye</w:t>
        </w:r>
      </w:smartTag>
      <w:r w:rsidRPr="00052656">
        <w:t>rel basınç (hpa) : 879.6</w:t>
      </w:r>
    </w:p>
    <w:p w:rsidR="00980241" w:rsidRPr="00052656" w:rsidRDefault="00980241" w:rsidP="00980241">
      <w:r w:rsidRPr="00052656">
        <w:t xml:space="preserve">En yüksek </w:t>
      </w:r>
      <w:smartTag w:uri="urn:schemas-microsoft-com:office:smarttags" w:element="PersonName">
        <w:r w:rsidRPr="00052656">
          <w:t>ye</w:t>
        </w:r>
      </w:smartTag>
      <w:r w:rsidRPr="00052656">
        <w:t>rel basınç (hpa) : 897.8</w:t>
      </w:r>
    </w:p>
    <w:p w:rsidR="00980241" w:rsidRPr="00052656" w:rsidRDefault="00980241" w:rsidP="00980241">
      <w:r w:rsidRPr="00052656">
        <w:t xml:space="preserve">En düşük </w:t>
      </w:r>
      <w:smartTag w:uri="urn:schemas-microsoft-com:office:smarttags" w:element="PersonName">
        <w:r w:rsidRPr="00052656">
          <w:t>ye</w:t>
        </w:r>
      </w:smartTag>
      <w:r w:rsidRPr="00052656">
        <w:t>rel basınç (hpa) : 853.0</w:t>
      </w:r>
    </w:p>
    <w:p w:rsidR="00980241" w:rsidRPr="00052656" w:rsidRDefault="00980241" w:rsidP="00980241">
      <w:r w:rsidRPr="00052656">
        <w:t>Sis ve Nem :  Rasat süresi : 55 yıl</w:t>
      </w:r>
    </w:p>
    <w:p w:rsidR="00980241" w:rsidRPr="00052656" w:rsidRDefault="00980241" w:rsidP="00980241">
      <w:r w:rsidRPr="00052656">
        <w:t>Ortalama sisli günler sayısı(%) : 4.9</w:t>
      </w:r>
    </w:p>
    <w:p w:rsidR="00980241" w:rsidRPr="00052656" w:rsidRDefault="00980241" w:rsidP="00980241">
      <w:r w:rsidRPr="00052656">
        <w:t>Ekim ayı sisli gün sayısı (%) : 0.7 gün (en sisli ay)</w:t>
      </w:r>
    </w:p>
    <w:p w:rsidR="00980241" w:rsidRPr="00052656" w:rsidRDefault="00980241" w:rsidP="00980241">
      <w:r w:rsidRPr="00052656">
        <w:t>Ağustos ayı sisli gün sayısı(%)  :0.2 gün (en az sisli ay)</w:t>
      </w:r>
    </w:p>
    <w:p w:rsidR="00980241" w:rsidRPr="00052656" w:rsidRDefault="00980241" w:rsidP="00980241">
      <w:r w:rsidRPr="00052656">
        <w:t>Sıcaklık: Gümüşhane’de en sıcak Ağustos ayı ortalama sıcaklık (30.3 Derece)</w:t>
      </w:r>
    </w:p>
    <w:p w:rsidR="00980241" w:rsidRPr="00052656" w:rsidRDefault="00980241" w:rsidP="00980241">
      <w:r w:rsidRPr="00052656">
        <w:t>En soğuk ay Ocak ayı ortalama sıcaklık (–0.1 derece) olduğu görülmektedir.</w:t>
      </w:r>
    </w:p>
    <w:p w:rsidR="00980241" w:rsidRPr="00052656" w:rsidRDefault="00980241" w:rsidP="00980241">
      <w:r w:rsidRPr="00052656">
        <w:t>Buharlaşma :Rasat süresi :19 yıl</w:t>
      </w:r>
    </w:p>
    <w:p w:rsidR="00980241" w:rsidRPr="00052656" w:rsidRDefault="00980241" w:rsidP="00980241">
      <w:r w:rsidRPr="00052656">
        <w:t>Ortalama buharlaşma (mm) : 952.3</w:t>
      </w:r>
    </w:p>
    <w:p w:rsidR="00980241" w:rsidRPr="00052656" w:rsidRDefault="00980241" w:rsidP="00980241">
      <w:r w:rsidRPr="00052656">
        <w:t>Günlük en çok buharlaşma (mm) : 12.5</w:t>
      </w:r>
    </w:p>
    <w:p w:rsidR="00980241" w:rsidRPr="00052656" w:rsidRDefault="00980241" w:rsidP="00980241">
      <w:r w:rsidRPr="00052656">
        <w:t xml:space="preserve">Yağışlar : Ortalama </w:t>
      </w:r>
      <w:r w:rsidR="00473CAC" w:rsidRPr="00052656">
        <w:t>yıllık yağış miktarı(mm) : 463</w:t>
      </w:r>
    </w:p>
    <w:p w:rsidR="00980241" w:rsidRPr="00980241" w:rsidRDefault="00980241" w:rsidP="00980241"/>
    <w:p w:rsidR="00980241" w:rsidRDefault="00980241" w:rsidP="00980241"/>
    <w:p w:rsidR="002E5C4E" w:rsidRDefault="002E5C4E" w:rsidP="00980241"/>
    <w:p w:rsidR="002E5C4E" w:rsidRDefault="002E5C4E" w:rsidP="00980241"/>
    <w:p w:rsidR="002E5C4E" w:rsidRDefault="002E5C4E" w:rsidP="00980241"/>
    <w:p w:rsidR="002E5C4E" w:rsidRPr="00980241" w:rsidRDefault="002E5C4E" w:rsidP="00980241"/>
    <w:p w:rsidR="002E5C4E" w:rsidRDefault="002E5C4E" w:rsidP="00980241">
      <w:pPr>
        <w:rPr>
          <w:color w:val="365F91"/>
        </w:rPr>
      </w:pPr>
    </w:p>
    <w:p w:rsidR="006B13A5" w:rsidRDefault="006B13A5" w:rsidP="00980241">
      <w:pPr>
        <w:rPr>
          <w:color w:val="365F91"/>
        </w:rPr>
      </w:pPr>
    </w:p>
    <w:p w:rsidR="00052656" w:rsidRDefault="00052656" w:rsidP="00980241">
      <w:pPr>
        <w:rPr>
          <w:color w:val="365F91"/>
        </w:rPr>
      </w:pPr>
    </w:p>
    <w:p w:rsidR="009B200F" w:rsidRDefault="00AF0E0D" w:rsidP="00980241">
      <w:pPr>
        <w:rPr>
          <w:b/>
          <w:color w:val="002060"/>
          <w:sz w:val="24"/>
          <w:szCs w:val="24"/>
        </w:rPr>
      </w:pPr>
      <w:r>
        <w:rPr>
          <w:b/>
          <w:color w:val="002060"/>
          <w:sz w:val="24"/>
          <w:szCs w:val="24"/>
        </w:rPr>
        <w:lastRenderedPageBreak/>
        <w:t xml:space="preserve">  </w:t>
      </w:r>
    </w:p>
    <w:p w:rsidR="00980241" w:rsidRPr="00017F6B" w:rsidRDefault="00AF0E0D" w:rsidP="00980241">
      <w:pPr>
        <w:rPr>
          <w:rFonts w:cs="Calibri"/>
          <w:b/>
          <w:color w:val="002060"/>
          <w:sz w:val="28"/>
          <w:szCs w:val="28"/>
        </w:rPr>
      </w:pPr>
      <w:r w:rsidRPr="00017F6B">
        <w:rPr>
          <w:rFonts w:cs="Calibri"/>
          <w:b/>
          <w:color w:val="002060"/>
          <w:sz w:val="28"/>
          <w:szCs w:val="28"/>
        </w:rPr>
        <w:t xml:space="preserve"> </w:t>
      </w:r>
      <w:r w:rsidR="001374C4">
        <w:rPr>
          <w:rFonts w:cs="Calibri"/>
          <w:b/>
          <w:color w:val="002060"/>
          <w:sz w:val="28"/>
          <w:szCs w:val="28"/>
        </w:rPr>
        <w:t>e-</w:t>
      </w:r>
      <w:r w:rsidRPr="00017F6B">
        <w:rPr>
          <w:rFonts w:cs="Calibri"/>
          <w:b/>
          <w:color w:val="002060"/>
          <w:sz w:val="28"/>
          <w:szCs w:val="28"/>
        </w:rPr>
        <w:t xml:space="preserve"> </w:t>
      </w:r>
      <w:r w:rsidR="00C04F36" w:rsidRPr="00017F6B">
        <w:rPr>
          <w:rFonts w:cs="Calibri"/>
          <w:b/>
          <w:color w:val="002060"/>
          <w:sz w:val="28"/>
          <w:szCs w:val="28"/>
        </w:rPr>
        <w:t>Beledi</w:t>
      </w:r>
      <w:smartTag w:uri="urn:schemas-microsoft-com:office:smarttags" w:element="PersonName">
        <w:r w:rsidR="00C04F36" w:rsidRPr="00017F6B">
          <w:rPr>
            <w:rFonts w:cs="Calibri"/>
            <w:b/>
            <w:color w:val="002060"/>
            <w:sz w:val="28"/>
            <w:szCs w:val="28"/>
          </w:rPr>
          <w:t>ye</w:t>
        </w:r>
      </w:smartTag>
      <w:r w:rsidR="00C04F36" w:rsidRPr="00017F6B">
        <w:rPr>
          <w:rFonts w:cs="Calibri"/>
          <w:b/>
          <w:color w:val="002060"/>
          <w:sz w:val="28"/>
          <w:szCs w:val="28"/>
        </w:rPr>
        <w:t>ler</w:t>
      </w:r>
    </w:p>
    <w:p w:rsidR="00980241" w:rsidRDefault="00980241" w:rsidP="00D84B5B">
      <w:pPr>
        <w:spacing w:after="0" w:line="240" w:lineRule="auto"/>
        <w:ind w:left="229" w:right="343" w:firstLine="479"/>
        <w:jc w:val="both"/>
        <w:rPr>
          <w:rFonts w:eastAsia="Times New Roman" w:cs="Calibri"/>
          <w:lang w:val="en-AU" w:eastAsia="tr-TR"/>
        </w:rPr>
      </w:pPr>
      <w:r w:rsidRPr="00CC6A86">
        <w:rPr>
          <w:rFonts w:eastAsia="Times New Roman" w:cs="Calibri"/>
          <w:lang w:val="en-AU" w:eastAsia="tr-TR"/>
        </w:rPr>
        <w:t xml:space="preserve">İle bağlı  (merkez dahil) 6 ilçe, </w:t>
      </w:r>
      <w:r w:rsidR="00D02B20" w:rsidRPr="00CC6A86">
        <w:rPr>
          <w:rFonts w:eastAsia="Times New Roman" w:cs="Calibri"/>
          <w:lang w:val="en-AU" w:eastAsia="tr-TR"/>
        </w:rPr>
        <w:t>(</w:t>
      </w:r>
      <w:r w:rsidRPr="00CC6A86">
        <w:rPr>
          <w:rFonts w:eastAsia="Times New Roman" w:cs="Calibri"/>
          <w:lang w:val="en-AU" w:eastAsia="tr-TR"/>
        </w:rPr>
        <w:t>1 merkez, 5 ilçe</w:t>
      </w:r>
      <w:r w:rsidR="00D02B20" w:rsidRPr="00CC6A86">
        <w:rPr>
          <w:rFonts w:eastAsia="Times New Roman" w:cs="Calibri"/>
          <w:lang w:val="en-AU" w:eastAsia="tr-TR"/>
        </w:rPr>
        <w:t>) ve 8</w:t>
      </w:r>
      <w:r w:rsidRPr="00CC6A86">
        <w:rPr>
          <w:rFonts w:eastAsia="Times New Roman" w:cs="Calibri"/>
          <w:lang w:val="en-AU" w:eastAsia="tr-TR"/>
        </w:rPr>
        <w:t>  belde beledi</w:t>
      </w:r>
      <w:smartTag w:uri="urn:schemas-microsoft-com:office:smarttags" w:element="PersonName">
        <w:r w:rsidRPr="00CC6A86">
          <w:rPr>
            <w:rFonts w:eastAsia="Times New Roman" w:cs="Calibri"/>
            <w:lang w:val="en-AU" w:eastAsia="tr-TR"/>
          </w:rPr>
          <w:t>ye</w:t>
        </w:r>
      </w:smartTag>
      <w:r w:rsidR="00D02B20" w:rsidRPr="00CC6A86">
        <w:rPr>
          <w:rFonts w:eastAsia="Times New Roman" w:cs="Calibri"/>
          <w:lang w:val="en-AU" w:eastAsia="tr-TR"/>
        </w:rPr>
        <w:t>si olmak üzere 14</w:t>
      </w:r>
      <w:r w:rsidRPr="00CC6A86">
        <w:rPr>
          <w:rFonts w:eastAsia="Times New Roman" w:cs="Calibri"/>
          <w:lang w:val="en-AU" w:eastAsia="tr-TR"/>
        </w:rPr>
        <w:t xml:space="preserve"> beledi</w:t>
      </w:r>
      <w:smartTag w:uri="urn:schemas-microsoft-com:office:smarttags" w:element="PersonName">
        <w:r w:rsidRPr="00CC6A86">
          <w:rPr>
            <w:rFonts w:eastAsia="Times New Roman" w:cs="Calibri"/>
            <w:lang w:val="en-AU" w:eastAsia="tr-TR"/>
          </w:rPr>
          <w:t>ye</w:t>
        </w:r>
      </w:smartTag>
      <w:r w:rsidRPr="00CC6A86">
        <w:rPr>
          <w:rFonts w:eastAsia="Times New Roman" w:cs="Calibri"/>
          <w:lang w:val="en-AU" w:eastAsia="tr-TR"/>
        </w:rPr>
        <w:t>miz mevcuttur.</w:t>
      </w:r>
      <w:r w:rsidR="00D84B5B">
        <w:rPr>
          <w:rFonts w:eastAsia="Times New Roman" w:cs="Calibri"/>
          <w:lang w:val="en-AU" w:eastAsia="tr-TR"/>
        </w:rPr>
        <w:t xml:space="preserve"> (31.12.2013 tarihi itibarı ile)</w:t>
      </w:r>
    </w:p>
    <w:p w:rsidR="00980241" w:rsidRPr="00CC6A86" w:rsidRDefault="00980241">
      <w:pPr>
        <w:rPr>
          <w:rFonts w:cs="Calibri"/>
        </w:rPr>
      </w:pPr>
    </w:p>
    <w:tbl>
      <w:tblPr>
        <w:tblW w:w="4872" w:type="pct"/>
        <w:jc w:val="center"/>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4779"/>
        <w:gridCol w:w="4490"/>
      </w:tblGrid>
      <w:tr w:rsidR="002E5C4E" w:rsidRPr="00CC6A86" w:rsidTr="00B55A2D">
        <w:trPr>
          <w:trHeight w:val="464"/>
          <w:jc w:val="center"/>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B8CCE4"/>
            <w:vAlign w:val="center"/>
          </w:tcPr>
          <w:p w:rsidR="002E5C4E" w:rsidRPr="00CC6A86" w:rsidRDefault="002E5C4E" w:rsidP="00C86E2C">
            <w:pPr>
              <w:spacing w:before="100" w:beforeAutospacing="1" w:after="100" w:afterAutospacing="1" w:line="240" w:lineRule="auto"/>
              <w:jc w:val="center"/>
              <w:rPr>
                <w:rFonts w:eastAsia="Times New Roman" w:cs="Calibri"/>
                <w:color w:val="FFFFFF"/>
                <w:lang w:eastAsia="tr-TR"/>
              </w:rPr>
            </w:pPr>
            <w:r w:rsidRPr="00CC6A86">
              <w:rPr>
                <w:rFonts w:eastAsia="Times New Roman" w:cs="Calibri"/>
                <w:b/>
                <w:bCs/>
                <w:color w:val="FFFFFF"/>
                <w:lang w:eastAsia="tr-TR"/>
              </w:rPr>
              <w:t>BELEDİYELERİN NÜFUSU</w:t>
            </w:r>
          </w:p>
        </w:tc>
      </w:tr>
      <w:tr w:rsidR="002E5C4E" w:rsidRPr="00CC6A86" w:rsidTr="00986F84">
        <w:trPr>
          <w:trHeight w:val="426"/>
          <w:jc w:val="center"/>
        </w:trPr>
        <w:tc>
          <w:tcPr>
            <w:tcW w:w="2578" w:type="pct"/>
            <w:tcBorders>
              <w:top w:val="outset" w:sz="6" w:space="0" w:color="111111"/>
              <w:left w:val="outset" w:sz="6" w:space="0" w:color="111111"/>
              <w:bottom w:val="outset" w:sz="6" w:space="0" w:color="111111"/>
              <w:right w:val="outset" w:sz="6" w:space="0" w:color="111111"/>
            </w:tcBorders>
            <w:shd w:val="clear" w:color="auto" w:fill="auto"/>
            <w:vAlign w:val="center"/>
          </w:tcPr>
          <w:p w:rsidR="002E5C4E" w:rsidRPr="00CC6A86" w:rsidRDefault="002E5C4E" w:rsidP="00C86E2C">
            <w:pPr>
              <w:spacing w:before="100" w:beforeAutospacing="1" w:after="100" w:afterAutospacing="1" w:line="240" w:lineRule="auto"/>
              <w:jc w:val="center"/>
              <w:rPr>
                <w:rFonts w:eastAsia="Times New Roman" w:cs="Calibri"/>
                <w:lang w:eastAsia="tr-TR"/>
              </w:rPr>
            </w:pPr>
            <w:r w:rsidRPr="00CC6A86">
              <w:rPr>
                <w:rFonts w:eastAsia="Times New Roman" w:cs="Calibri"/>
                <w:bCs/>
                <w:color w:val="000080"/>
                <w:lang w:eastAsia="tr-TR"/>
              </w:rPr>
              <w:t>BELEDİYENİN ADI</w:t>
            </w:r>
          </w:p>
        </w:tc>
        <w:tc>
          <w:tcPr>
            <w:tcW w:w="2422" w:type="pct"/>
            <w:tcBorders>
              <w:top w:val="outset" w:sz="6" w:space="0" w:color="111111"/>
              <w:left w:val="outset" w:sz="6" w:space="0" w:color="111111"/>
              <w:bottom w:val="outset" w:sz="6" w:space="0" w:color="111111"/>
              <w:right w:val="outset" w:sz="6" w:space="0" w:color="111111"/>
            </w:tcBorders>
            <w:shd w:val="clear" w:color="auto" w:fill="auto"/>
            <w:vAlign w:val="center"/>
          </w:tcPr>
          <w:p w:rsidR="002E5C4E" w:rsidRPr="00CC6A86" w:rsidRDefault="002E5C4E" w:rsidP="00D02B20">
            <w:pPr>
              <w:spacing w:before="100" w:beforeAutospacing="1" w:after="100" w:afterAutospacing="1" w:line="240" w:lineRule="auto"/>
              <w:jc w:val="center"/>
              <w:rPr>
                <w:rFonts w:eastAsia="Times New Roman" w:cs="Calibri"/>
                <w:lang w:eastAsia="tr-TR"/>
              </w:rPr>
            </w:pPr>
            <w:r w:rsidRPr="00CC6A86">
              <w:rPr>
                <w:rFonts w:eastAsia="Times New Roman" w:cs="Calibri"/>
                <w:bCs/>
                <w:color w:val="000080"/>
                <w:lang w:eastAsia="tr-TR"/>
              </w:rPr>
              <w:t>20</w:t>
            </w:r>
            <w:r w:rsidR="00D02B20" w:rsidRPr="00CC6A86">
              <w:rPr>
                <w:rFonts w:eastAsia="Times New Roman" w:cs="Calibri"/>
                <w:bCs/>
                <w:color w:val="000080"/>
                <w:lang w:eastAsia="tr-TR"/>
              </w:rPr>
              <w:t>13</w:t>
            </w:r>
            <w:r w:rsidRPr="00CC6A86">
              <w:rPr>
                <w:rFonts w:eastAsia="Times New Roman" w:cs="Calibri"/>
                <w:bCs/>
                <w:color w:val="000080"/>
                <w:lang w:eastAsia="tr-TR"/>
              </w:rPr>
              <w:t xml:space="preserve"> YILI NÜFUSU</w:t>
            </w:r>
          </w:p>
        </w:tc>
      </w:tr>
      <w:tr w:rsidR="002E5C4E" w:rsidRPr="00CC6A86"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Gümüşhane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D02B20" w:rsidP="00C86E2C">
            <w:pPr>
              <w:spacing w:after="0" w:line="240" w:lineRule="auto"/>
              <w:jc w:val="center"/>
              <w:rPr>
                <w:rFonts w:eastAsia="Times New Roman" w:cs="Calibri"/>
                <w:lang w:eastAsia="tr-TR"/>
              </w:rPr>
            </w:pPr>
            <w:r w:rsidRPr="00CC6A86">
              <w:rPr>
                <w:rFonts w:eastAsia="Times New Roman" w:cs="Calibri"/>
                <w:lang w:eastAsia="tr-TR"/>
              </w:rPr>
              <w:t>35.916</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Arzular</w:t>
            </w:r>
            <w:r w:rsidR="0032538E" w:rsidRPr="00CC6A86">
              <w:rPr>
                <w:rFonts w:eastAsia="Times New Roman" w:cs="Calibri"/>
                <w:lang w:eastAsia="tr-TR"/>
              </w:rPr>
              <w:t>kabaköy</w:t>
            </w:r>
            <w:r w:rsidRPr="00CC6A86">
              <w:rPr>
                <w:rFonts w:eastAsia="Times New Roman" w:cs="Calibri"/>
                <w:lang w:eastAsia="tr-TR"/>
              </w:rPr>
              <w:t xml:space="preserve">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(Merkez)</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2.243</w:t>
            </w:r>
          </w:p>
        </w:tc>
      </w:tr>
      <w:tr w:rsidR="002E5C4E" w:rsidRPr="00CC6A86"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Kelkit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w:t>
            </w:r>
          </w:p>
        </w:tc>
        <w:tc>
          <w:tcPr>
            <w:tcW w:w="2422"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14.454</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Deredolu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(Kelkit)</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1.895</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Gümüşgöze (Kelkit)</w:t>
            </w:r>
          </w:p>
        </w:tc>
        <w:tc>
          <w:tcPr>
            <w:tcW w:w="2422"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2.846</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Öbektaş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(Kelkit)</w:t>
            </w:r>
          </w:p>
        </w:tc>
        <w:tc>
          <w:tcPr>
            <w:tcW w:w="2422"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3.303</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Söğütlü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(Kelkit)</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1.894</w:t>
            </w:r>
          </w:p>
        </w:tc>
      </w:tr>
      <w:tr w:rsidR="002E5C4E" w:rsidRPr="00CC6A86"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Ünlüpınar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(Kelkit)</w:t>
            </w:r>
          </w:p>
        </w:tc>
        <w:tc>
          <w:tcPr>
            <w:tcW w:w="2422"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2.651</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Köse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3.558</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Kürtün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4.185</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Özkürtün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(Kürtün)</w:t>
            </w:r>
          </w:p>
        </w:tc>
        <w:tc>
          <w:tcPr>
            <w:tcW w:w="2422"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2.107</w:t>
            </w:r>
          </w:p>
        </w:tc>
      </w:tr>
      <w:tr w:rsidR="002E5C4E" w:rsidRPr="00CC6A86"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Şiran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7.910</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Yeşilbük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 (Şiran)</w:t>
            </w:r>
          </w:p>
        </w:tc>
        <w:tc>
          <w:tcPr>
            <w:tcW w:w="2422" w:type="pct"/>
            <w:tcBorders>
              <w:top w:val="outset" w:sz="6" w:space="0" w:color="C0C0C0"/>
              <w:left w:val="outset" w:sz="6" w:space="0" w:color="C0C0C0"/>
              <w:bottom w:val="outset" w:sz="6" w:space="0" w:color="C0C0C0"/>
              <w:right w:val="outset" w:sz="6" w:space="0" w:color="C0C0C0"/>
            </w:tcBorders>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2.479</w:t>
            </w:r>
          </w:p>
        </w:tc>
      </w:tr>
      <w:tr w:rsidR="002E5C4E" w:rsidRPr="00CC6A86"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2E5C4E" w:rsidP="00C86E2C">
            <w:pPr>
              <w:spacing w:before="100" w:beforeAutospacing="1" w:after="100" w:afterAutospacing="1" w:line="240" w:lineRule="auto"/>
              <w:ind w:left="114" w:firstLine="114"/>
              <w:rPr>
                <w:rFonts w:eastAsia="Times New Roman" w:cs="Calibri"/>
                <w:lang w:eastAsia="tr-TR"/>
              </w:rPr>
            </w:pPr>
            <w:r w:rsidRPr="00CC6A86">
              <w:rPr>
                <w:rFonts w:eastAsia="Times New Roman" w:cs="Calibri"/>
                <w:lang w:eastAsia="tr-TR"/>
              </w:rPr>
              <w:t>Torul Beledi</w:t>
            </w:r>
            <w:smartTag w:uri="urn:schemas-microsoft-com:office:smarttags" w:element="PersonName">
              <w:r w:rsidRPr="00CC6A86">
                <w:rPr>
                  <w:rFonts w:eastAsia="Times New Roman" w:cs="Calibri"/>
                  <w:lang w:eastAsia="tr-TR"/>
                </w:rPr>
                <w:t>ye</w:t>
              </w:r>
            </w:smartTag>
            <w:r w:rsidRPr="00CC6A86">
              <w:rPr>
                <w:rFonts w:eastAsia="Times New Roman" w:cs="Calibri"/>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rsidR="002E5C4E" w:rsidRPr="00CC6A86" w:rsidRDefault="00A35A13" w:rsidP="00C86E2C">
            <w:pPr>
              <w:spacing w:after="0" w:line="240" w:lineRule="auto"/>
              <w:jc w:val="center"/>
              <w:rPr>
                <w:rFonts w:eastAsia="Times New Roman" w:cs="Calibri"/>
                <w:lang w:eastAsia="tr-TR"/>
              </w:rPr>
            </w:pPr>
            <w:r w:rsidRPr="00CC6A86">
              <w:rPr>
                <w:rFonts w:eastAsia="Times New Roman" w:cs="Calibri"/>
                <w:lang w:eastAsia="tr-TR"/>
              </w:rPr>
              <w:t>4.644</w:t>
            </w:r>
          </w:p>
        </w:tc>
      </w:tr>
    </w:tbl>
    <w:p w:rsidR="00980241" w:rsidRDefault="00980241"/>
    <w:p w:rsidR="00980241" w:rsidRDefault="00980241"/>
    <w:p w:rsidR="00980241" w:rsidRDefault="00980241"/>
    <w:p w:rsidR="00AC2E49" w:rsidRDefault="00AC2E49"/>
    <w:p w:rsidR="0032538E" w:rsidRDefault="0032538E"/>
    <w:p w:rsidR="00052656" w:rsidRDefault="00052656"/>
    <w:p w:rsidR="0032538E" w:rsidRDefault="0032538E"/>
    <w:p w:rsidR="0032538E" w:rsidRDefault="0032538E"/>
    <w:p w:rsidR="00AC2E49" w:rsidRDefault="00AC2E49"/>
    <w:p w:rsidR="002E5C4E" w:rsidRPr="000D4C35" w:rsidRDefault="001374C4" w:rsidP="002E5C4E">
      <w:pPr>
        <w:rPr>
          <w:b/>
          <w:color w:val="002060"/>
          <w:sz w:val="28"/>
          <w:szCs w:val="28"/>
        </w:rPr>
      </w:pPr>
      <w:r>
        <w:rPr>
          <w:b/>
          <w:color w:val="002060"/>
          <w:sz w:val="28"/>
          <w:szCs w:val="28"/>
        </w:rPr>
        <w:lastRenderedPageBreak/>
        <w:t>f-</w:t>
      </w:r>
      <w:r w:rsidR="009B200F" w:rsidRPr="000D4C35">
        <w:rPr>
          <w:b/>
          <w:color w:val="002060"/>
          <w:sz w:val="28"/>
          <w:szCs w:val="28"/>
        </w:rPr>
        <w:t>İlçeler</w:t>
      </w:r>
    </w:p>
    <w:p w:rsidR="002E5C4E" w:rsidRPr="002E5C4E" w:rsidRDefault="002E5C4E" w:rsidP="002E5C4E">
      <w:pPr>
        <w:spacing w:after="0" w:line="240" w:lineRule="auto"/>
        <w:rPr>
          <w:color w:val="365F91"/>
        </w:rPr>
      </w:pPr>
      <w:r w:rsidRPr="002E5C4E">
        <w:rPr>
          <w:color w:val="365F91"/>
        </w:rPr>
        <w:t xml:space="preserve"> </w:t>
      </w:r>
    </w:p>
    <w:tbl>
      <w:tblPr>
        <w:tblW w:w="9498"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2369"/>
        <w:gridCol w:w="2369"/>
        <w:gridCol w:w="4760"/>
      </w:tblGrid>
      <w:tr w:rsidR="002E5C4E" w:rsidRPr="002E5C4E" w:rsidTr="002E5C4E">
        <w:tc>
          <w:tcPr>
            <w:tcW w:w="5000" w:type="pct"/>
            <w:gridSpan w:val="3"/>
            <w:tcBorders>
              <w:top w:val="nil"/>
              <w:left w:val="nil"/>
              <w:bottom w:val="nil"/>
              <w:right w:val="nil"/>
            </w:tcBorders>
            <w:vAlign w:val="center"/>
          </w:tcPr>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367"/>
              <w:gridCol w:w="2367"/>
            </w:tblGrid>
            <w:tr w:rsidR="00986F84" w:rsidRPr="00052656" w:rsidTr="00065666">
              <w:trPr>
                <w:trHeight w:val="492"/>
              </w:trPr>
              <w:tc>
                <w:tcPr>
                  <w:tcW w:w="2367" w:type="dxa"/>
                  <w:shd w:val="clear" w:color="auto" w:fill="D3DFEE"/>
                  <w:vAlign w:val="center"/>
                </w:tcPr>
                <w:p w:rsidR="00986F84" w:rsidRPr="00052656" w:rsidRDefault="00986F84" w:rsidP="00065666">
                  <w:pPr>
                    <w:spacing w:after="0" w:line="240" w:lineRule="auto"/>
                    <w:rPr>
                      <w:rFonts w:eastAsia="Times New Roman"/>
                      <w:b/>
                      <w:bCs/>
                      <w:color w:val="365F91"/>
                      <w:lang w:eastAsia="tr-TR"/>
                    </w:rPr>
                  </w:pPr>
                  <w:r w:rsidRPr="00052656">
                    <w:rPr>
                      <w:rFonts w:eastAsia="Times New Roman"/>
                      <w:b/>
                      <w:bCs/>
                      <w:color w:val="365F91"/>
                      <w:lang w:eastAsia="tr-TR"/>
                    </w:rPr>
                    <w:t>İLÇE</w:t>
                  </w:r>
                </w:p>
              </w:tc>
              <w:tc>
                <w:tcPr>
                  <w:tcW w:w="2367" w:type="dxa"/>
                  <w:shd w:val="clear" w:color="auto" w:fill="D3DFEE"/>
                  <w:vAlign w:val="center"/>
                </w:tcPr>
                <w:p w:rsidR="00986F84" w:rsidRPr="00052656" w:rsidRDefault="00986F84" w:rsidP="00065666">
                  <w:pPr>
                    <w:spacing w:after="0" w:line="240" w:lineRule="auto"/>
                    <w:rPr>
                      <w:rFonts w:eastAsia="Times New Roman"/>
                      <w:b/>
                      <w:bCs/>
                      <w:lang w:eastAsia="tr-TR"/>
                    </w:rPr>
                  </w:pPr>
                  <w:r w:rsidRPr="00052656">
                    <w:rPr>
                      <w:rFonts w:eastAsia="Times New Roman"/>
                      <w:b/>
                      <w:bCs/>
                      <w:lang w:eastAsia="tr-TR"/>
                    </w:rPr>
                    <w:t>KELKİT</w:t>
                  </w:r>
                </w:p>
              </w:tc>
            </w:tr>
            <w:tr w:rsidR="00986F84" w:rsidRPr="00052656" w:rsidTr="00065666">
              <w:trPr>
                <w:trHeight w:val="492"/>
              </w:trPr>
              <w:tc>
                <w:tcPr>
                  <w:tcW w:w="2367" w:type="dxa"/>
                  <w:shd w:val="clear" w:color="auto" w:fill="A7BFDE"/>
                  <w:vAlign w:val="center"/>
                </w:tcPr>
                <w:p w:rsidR="00986F84" w:rsidRPr="00052656" w:rsidRDefault="00986F84" w:rsidP="00065666">
                  <w:pPr>
                    <w:spacing w:after="0" w:line="240" w:lineRule="auto"/>
                    <w:rPr>
                      <w:rFonts w:eastAsia="Times New Roman"/>
                      <w:b/>
                      <w:bCs/>
                      <w:color w:val="365F91"/>
                      <w:lang w:eastAsia="tr-TR"/>
                    </w:rPr>
                  </w:pPr>
                  <w:r w:rsidRPr="00052656">
                    <w:rPr>
                      <w:rFonts w:eastAsia="Times New Roman"/>
                      <w:b/>
                      <w:bCs/>
                      <w:color w:val="365F91"/>
                      <w:lang w:eastAsia="tr-TR"/>
                    </w:rPr>
                    <w:t>NÜ</w:t>
                  </w:r>
                  <w:r w:rsidRPr="00052656">
                    <w:rPr>
                      <w:rFonts w:eastAsia="Times New Roman"/>
                      <w:b/>
                      <w:bCs/>
                      <w:color w:val="365F91"/>
                      <w:lang w:eastAsia="tr-TR"/>
                    </w:rPr>
                    <w:cr/>
                  </w:r>
                  <w:r w:rsidR="00E94529">
                    <w:rPr>
                      <w:rFonts w:eastAsia="Times New Roman"/>
                      <w:b/>
                      <w:bCs/>
                      <w:color w:val="365F91"/>
                      <w:lang w:eastAsia="tr-TR"/>
                    </w:rPr>
                    <w:t>F</w:t>
                  </w:r>
                  <w:r w:rsidRPr="00052656">
                    <w:rPr>
                      <w:rFonts w:eastAsia="Times New Roman"/>
                      <w:b/>
                      <w:bCs/>
                      <w:color w:val="365F91"/>
                      <w:lang w:eastAsia="tr-TR"/>
                    </w:rPr>
                    <w:t>US</w:t>
                  </w:r>
                </w:p>
              </w:tc>
              <w:tc>
                <w:tcPr>
                  <w:tcW w:w="2367" w:type="dxa"/>
                  <w:shd w:val="clear" w:color="auto" w:fill="A7BFDE"/>
                  <w:vAlign w:val="center"/>
                </w:tcPr>
                <w:p w:rsidR="00986F84" w:rsidRPr="00052656" w:rsidRDefault="00C75DED" w:rsidP="00065666">
                  <w:pPr>
                    <w:spacing w:after="0" w:line="240" w:lineRule="auto"/>
                    <w:rPr>
                      <w:rFonts w:eastAsia="Times New Roman"/>
                      <w:color w:val="365F91"/>
                      <w:lang w:eastAsia="tr-TR"/>
                    </w:rPr>
                  </w:pPr>
                  <w:r w:rsidRPr="00052656">
                    <w:rPr>
                      <w:rFonts w:eastAsia="Times New Roman"/>
                      <w:color w:val="365F91"/>
                      <w:lang w:eastAsia="tr-TR"/>
                    </w:rPr>
                    <w:t>41.554</w:t>
                  </w:r>
                </w:p>
              </w:tc>
            </w:tr>
            <w:tr w:rsidR="00986F84" w:rsidRPr="00052656" w:rsidTr="00065666">
              <w:trPr>
                <w:trHeight w:val="521"/>
              </w:trPr>
              <w:tc>
                <w:tcPr>
                  <w:tcW w:w="2367" w:type="dxa"/>
                  <w:shd w:val="clear" w:color="auto" w:fill="D3DFEE"/>
                  <w:vAlign w:val="center"/>
                </w:tcPr>
                <w:p w:rsidR="00986F84" w:rsidRPr="00052656" w:rsidRDefault="00986F84" w:rsidP="00065666">
                  <w:pPr>
                    <w:spacing w:after="0" w:line="240" w:lineRule="auto"/>
                    <w:rPr>
                      <w:rFonts w:eastAsia="Times New Roman"/>
                      <w:b/>
                      <w:bCs/>
                      <w:color w:val="365F91"/>
                      <w:lang w:eastAsia="tr-TR"/>
                    </w:rPr>
                  </w:pPr>
                  <w:r w:rsidRPr="00052656">
                    <w:rPr>
                      <w:rFonts w:eastAsia="Times New Roman"/>
                      <w:b/>
                      <w:bCs/>
                      <w:color w:val="365F91"/>
                      <w:lang w:eastAsia="tr-TR"/>
                    </w:rPr>
                    <w:cr/>
                  </w:r>
                  <w:r w:rsidR="00E94529">
                    <w:rPr>
                      <w:rFonts w:eastAsia="Times New Roman"/>
                      <w:b/>
                      <w:bCs/>
                      <w:color w:val="365F91"/>
                      <w:lang w:eastAsia="tr-TR"/>
                    </w:rPr>
                    <w:t>Y</w:t>
                  </w:r>
                  <w:r w:rsidRPr="00052656">
                    <w:rPr>
                      <w:rFonts w:eastAsia="Times New Roman"/>
                      <w:b/>
                      <w:bCs/>
                      <w:color w:val="365F91"/>
                      <w:lang w:eastAsia="tr-TR"/>
                    </w:rPr>
                    <w:t>ÜZÖ</w:t>
                  </w:r>
                  <w:r w:rsidR="00E94529">
                    <w:rPr>
                      <w:rFonts w:eastAsia="Times New Roman"/>
                      <w:b/>
                      <w:bCs/>
                      <w:color w:val="365F91"/>
                      <w:lang w:eastAsia="tr-TR"/>
                    </w:rPr>
                    <w:t>L</w:t>
                  </w:r>
                  <w:r w:rsidRPr="00052656">
                    <w:rPr>
                      <w:rFonts w:eastAsia="Times New Roman"/>
                      <w:b/>
                      <w:bCs/>
                      <w:color w:val="365F91"/>
                      <w:lang w:eastAsia="tr-TR"/>
                    </w:rPr>
                    <w:cr/>
                    <w:t>ÇÜMÜ</w:t>
                  </w:r>
                </w:p>
              </w:tc>
              <w:tc>
                <w:tcPr>
                  <w:tcW w:w="2367" w:type="dxa"/>
                  <w:shd w:val="clear" w:color="auto" w:fill="D3DFEE"/>
                  <w:vAlign w:val="center"/>
                </w:tcPr>
                <w:p w:rsidR="00986F84" w:rsidRPr="00052656" w:rsidRDefault="00986F84" w:rsidP="00065666">
                  <w:pPr>
                    <w:spacing w:after="0" w:line="240" w:lineRule="auto"/>
                    <w:rPr>
                      <w:rFonts w:eastAsia="Times New Roman"/>
                      <w:color w:val="365F91"/>
                      <w:lang w:eastAsia="tr-TR"/>
                    </w:rPr>
                  </w:pPr>
                  <w:r w:rsidRPr="00052656">
                    <w:rPr>
                      <w:rFonts w:eastAsia="Times New Roman"/>
                      <w:color w:val="365F91"/>
                      <w:lang w:eastAsia="tr-TR"/>
                    </w:rPr>
                    <w:t>1.505</w:t>
                  </w:r>
                  <w:r w:rsidR="007A4188" w:rsidRPr="00052656">
                    <w:rPr>
                      <w:rFonts w:eastAsia="Times New Roman"/>
                      <w:color w:val="365F91"/>
                      <w:lang w:eastAsia="tr-TR"/>
                    </w:rPr>
                    <w:t xml:space="preserve"> km²</w:t>
                  </w:r>
                </w:p>
              </w:tc>
            </w:tr>
          </w:tbl>
          <w:p w:rsidR="002E5C4E" w:rsidRPr="002E5C4E" w:rsidRDefault="002E5C4E" w:rsidP="00C86E2C">
            <w:pPr>
              <w:spacing w:after="0" w:line="240" w:lineRule="auto"/>
              <w:ind w:left="229"/>
              <w:rPr>
                <w:rFonts w:eastAsia="Times New Roman"/>
                <w:color w:val="365F91"/>
                <w:sz w:val="28"/>
                <w:szCs w:val="28"/>
                <w:lang w:eastAsia="tr-TR"/>
              </w:rPr>
            </w:pPr>
          </w:p>
          <w:p w:rsidR="002E5C4E" w:rsidRPr="002E5C4E" w:rsidRDefault="002E5C4E" w:rsidP="00C86E2C">
            <w:pPr>
              <w:spacing w:after="0" w:line="240" w:lineRule="auto"/>
              <w:ind w:left="229"/>
              <w:rPr>
                <w:rFonts w:eastAsia="Times New Roman"/>
                <w:lang w:eastAsia="tr-TR"/>
              </w:rPr>
            </w:pPr>
          </w:p>
        </w:tc>
      </w:tr>
      <w:tr w:rsidR="002E5C4E" w:rsidRPr="002E5C4E" w:rsidTr="002E5C4E">
        <w:trPr>
          <w:trHeight w:val="1302"/>
        </w:trPr>
        <w:tc>
          <w:tcPr>
            <w:tcW w:w="5000" w:type="pct"/>
            <w:gridSpan w:val="3"/>
            <w:tcBorders>
              <w:top w:val="nil"/>
              <w:left w:val="nil"/>
              <w:bottom w:val="nil"/>
              <w:right w:val="nil"/>
            </w:tcBorders>
            <w:vAlign w:val="center"/>
          </w:tcPr>
          <w:p w:rsidR="002E5C4E" w:rsidRDefault="005E5515" w:rsidP="00A0298A">
            <w:pPr>
              <w:spacing w:after="0" w:line="240" w:lineRule="auto"/>
              <w:jc w:val="both"/>
              <w:rPr>
                <w:rFonts w:eastAsia="Times New Roman" w:cs="Tahoma"/>
                <w:lang w:eastAsia="tr-TR"/>
              </w:rPr>
            </w:pPr>
            <w:r>
              <w:rPr>
                <w:rFonts w:eastAsia="Times New Roman" w:cs="Tahoma"/>
                <w:lang w:eastAsia="tr-TR"/>
              </w:rPr>
              <w:t xml:space="preserve">        </w:t>
            </w:r>
            <w:r w:rsidR="002E5C4E" w:rsidRPr="002E5C4E">
              <w:rPr>
                <w:rFonts w:eastAsia="Times New Roman" w:cs="Tahoma"/>
                <w:lang w:eastAsia="tr-TR"/>
              </w:rPr>
              <w:t>VII. Yüzyılda bu bölge</w:t>
            </w:r>
            <w:smartTag w:uri="urn:schemas-microsoft-com:office:smarttags" w:element="PersonName">
              <w:r w:rsidR="002E5C4E" w:rsidRPr="002E5C4E">
                <w:rPr>
                  <w:rFonts w:eastAsia="Times New Roman" w:cs="Tahoma"/>
                  <w:lang w:eastAsia="tr-TR"/>
                </w:rPr>
                <w:t>ye</w:t>
              </w:r>
            </w:smartTag>
            <w:r w:rsidR="002E5C4E" w:rsidRPr="002E5C4E">
              <w:rPr>
                <w:rFonts w:eastAsia="Times New Roman" w:cs="Tahoma"/>
                <w:lang w:eastAsia="tr-TR"/>
              </w:rPr>
              <w:t xml:space="preserve"> gelen Peçenek Türklerinin birinin reisi olan Kilki Bey </w:t>
            </w:r>
            <w:smartTag w:uri="urn:schemas-microsoft-com:office:smarttags" w:element="PersonName">
              <w:r w:rsidR="002E5C4E" w:rsidRPr="002E5C4E">
                <w:rPr>
                  <w:rFonts w:eastAsia="Times New Roman" w:cs="Tahoma"/>
                  <w:lang w:eastAsia="tr-TR"/>
                </w:rPr>
                <w:t>ad</w:t>
              </w:r>
            </w:smartTag>
            <w:r w:rsidR="002E5C4E" w:rsidRPr="002E5C4E">
              <w:rPr>
                <w:rFonts w:eastAsia="Times New Roman" w:cs="Tahoma"/>
                <w:lang w:eastAsia="tr-TR"/>
              </w:rPr>
              <w:t>ına bu günkü Kelkit kurulmuştur. Daha sonraları Roma, Selçuklu, İlhanlı ve Akkoyunluların hakimi</w:t>
            </w:r>
            <w:smartTag w:uri="urn:schemas-microsoft-com:office:smarttags" w:element="PersonName">
              <w:r w:rsidR="002E5C4E" w:rsidRPr="002E5C4E">
                <w:rPr>
                  <w:rFonts w:eastAsia="Times New Roman" w:cs="Tahoma"/>
                  <w:lang w:eastAsia="tr-TR"/>
                </w:rPr>
                <w:t>ye</w:t>
              </w:r>
            </w:smartTag>
            <w:r w:rsidR="002E5C4E" w:rsidRPr="002E5C4E">
              <w:rPr>
                <w:rFonts w:eastAsia="Times New Roman" w:cs="Tahoma"/>
                <w:lang w:eastAsia="tr-TR"/>
              </w:rPr>
              <w:t xml:space="preserve">tine girmiştir. 1916 yılında Ermeni-Rus istilasına uğramış, 17 Şubat 1918 günü düşman istilasından kurtulmuştur. Kelkit 1925 yılında Gümüşhane iline bağlanmıştır. </w:t>
            </w:r>
          </w:p>
          <w:p w:rsidR="00986F84" w:rsidRDefault="00986F84" w:rsidP="00C86E2C">
            <w:pPr>
              <w:spacing w:after="0" w:line="240" w:lineRule="auto"/>
              <w:ind w:left="229" w:right="343"/>
              <w:jc w:val="both"/>
              <w:rPr>
                <w:rFonts w:eastAsia="Times New Roman" w:cs="Tahoma"/>
                <w:lang w:eastAsia="tr-TR"/>
              </w:rPr>
            </w:pPr>
          </w:p>
          <w:p w:rsidR="00986F84" w:rsidRPr="002E5C4E" w:rsidRDefault="00986F84" w:rsidP="00C86E2C">
            <w:pPr>
              <w:spacing w:after="0" w:line="240" w:lineRule="auto"/>
              <w:ind w:left="229" w:right="343"/>
              <w:jc w:val="both"/>
              <w:rPr>
                <w:rFonts w:eastAsia="Times New Roman"/>
                <w:lang w:eastAsia="tr-TR"/>
              </w:rPr>
            </w:pPr>
          </w:p>
        </w:tc>
      </w:tr>
      <w:tr w:rsidR="00986F84" w:rsidRPr="00065666" w:rsidTr="00065666">
        <w:tblPrEx>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108" w:type="dxa"/>
            <w:right w:w="108" w:type="dxa"/>
          </w:tblCellMar>
        </w:tblPrEx>
        <w:trPr>
          <w:gridAfter w:val="1"/>
          <w:wAfter w:w="4754" w:type="dxa"/>
          <w:trHeight w:val="492"/>
        </w:trPr>
        <w:tc>
          <w:tcPr>
            <w:tcW w:w="2367" w:type="dxa"/>
            <w:shd w:val="clear" w:color="auto" w:fill="D3DFEE"/>
            <w:vAlign w:val="center"/>
          </w:tcPr>
          <w:p w:rsidR="00986F84" w:rsidRPr="00052656" w:rsidRDefault="00986F84" w:rsidP="00065666">
            <w:pPr>
              <w:spacing w:after="0" w:line="240" w:lineRule="auto"/>
              <w:rPr>
                <w:rFonts w:eastAsia="Times New Roman"/>
                <w:b/>
                <w:bCs/>
                <w:color w:val="365F91"/>
                <w:lang w:eastAsia="tr-TR"/>
              </w:rPr>
            </w:pPr>
            <w:r w:rsidRPr="00052656">
              <w:rPr>
                <w:rFonts w:eastAsia="Times New Roman"/>
                <w:b/>
                <w:bCs/>
                <w:color w:val="365F91"/>
                <w:lang w:eastAsia="tr-TR"/>
              </w:rPr>
              <w:t>İLÇE</w:t>
            </w:r>
          </w:p>
        </w:tc>
        <w:tc>
          <w:tcPr>
            <w:tcW w:w="2367" w:type="dxa"/>
            <w:shd w:val="clear" w:color="auto" w:fill="D3DFEE"/>
            <w:vAlign w:val="center"/>
          </w:tcPr>
          <w:p w:rsidR="00986F84" w:rsidRPr="00052656" w:rsidRDefault="00986F84" w:rsidP="00065666">
            <w:pPr>
              <w:spacing w:after="0" w:line="240" w:lineRule="auto"/>
              <w:rPr>
                <w:rFonts w:eastAsia="Times New Roman"/>
                <w:b/>
                <w:bCs/>
                <w:lang w:eastAsia="tr-TR"/>
              </w:rPr>
            </w:pPr>
            <w:r w:rsidRPr="00052656">
              <w:rPr>
                <w:rFonts w:eastAsia="Times New Roman"/>
                <w:b/>
                <w:bCs/>
                <w:lang w:eastAsia="tr-TR"/>
              </w:rPr>
              <w:t>ŞİRAN</w:t>
            </w:r>
          </w:p>
        </w:tc>
      </w:tr>
      <w:tr w:rsidR="00986F84" w:rsidRPr="00065666" w:rsidTr="00065666">
        <w:tblPrEx>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108" w:type="dxa"/>
            <w:right w:w="108" w:type="dxa"/>
          </w:tblCellMar>
        </w:tblPrEx>
        <w:trPr>
          <w:gridAfter w:val="1"/>
          <w:wAfter w:w="4754" w:type="dxa"/>
          <w:trHeight w:val="492"/>
        </w:trPr>
        <w:tc>
          <w:tcPr>
            <w:tcW w:w="2367" w:type="dxa"/>
            <w:shd w:val="clear" w:color="auto" w:fill="A7BFDE"/>
            <w:vAlign w:val="center"/>
          </w:tcPr>
          <w:p w:rsidR="00986F84" w:rsidRPr="00052656" w:rsidRDefault="00986F84" w:rsidP="00065666">
            <w:pPr>
              <w:spacing w:after="0" w:line="240" w:lineRule="auto"/>
              <w:rPr>
                <w:rFonts w:eastAsia="Times New Roman"/>
                <w:b/>
                <w:bCs/>
                <w:color w:val="365F91"/>
                <w:lang w:eastAsia="tr-TR"/>
              </w:rPr>
            </w:pPr>
            <w:r w:rsidRPr="00052656">
              <w:rPr>
                <w:rFonts w:eastAsia="Times New Roman"/>
                <w:b/>
                <w:bCs/>
                <w:color w:val="365F91"/>
                <w:lang w:eastAsia="tr-TR"/>
              </w:rPr>
              <w:t>NÜFUS</w:t>
            </w:r>
          </w:p>
        </w:tc>
        <w:tc>
          <w:tcPr>
            <w:tcW w:w="2367" w:type="dxa"/>
            <w:shd w:val="clear" w:color="auto" w:fill="A7BFDE"/>
            <w:vAlign w:val="center"/>
          </w:tcPr>
          <w:p w:rsidR="00986F84" w:rsidRPr="00052656" w:rsidRDefault="00C75DED" w:rsidP="00065666">
            <w:pPr>
              <w:spacing w:after="0" w:line="240" w:lineRule="auto"/>
              <w:rPr>
                <w:rFonts w:eastAsia="Times New Roman"/>
                <w:color w:val="365F91"/>
                <w:lang w:eastAsia="tr-TR"/>
              </w:rPr>
            </w:pPr>
            <w:r w:rsidRPr="00052656">
              <w:rPr>
                <w:rFonts w:eastAsia="Times New Roman"/>
                <w:color w:val="365F91"/>
                <w:lang w:eastAsia="tr-TR"/>
              </w:rPr>
              <w:t>18.106</w:t>
            </w:r>
          </w:p>
        </w:tc>
      </w:tr>
      <w:tr w:rsidR="00986F84" w:rsidRPr="00065666" w:rsidTr="00065666">
        <w:tblPrEx>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108" w:type="dxa"/>
            <w:right w:w="108" w:type="dxa"/>
          </w:tblCellMar>
        </w:tblPrEx>
        <w:trPr>
          <w:gridAfter w:val="1"/>
          <w:wAfter w:w="4754" w:type="dxa"/>
          <w:trHeight w:val="521"/>
        </w:trPr>
        <w:tc>
          <w:tcPr>
            <w:tcW w:w="2367" w:type="dxa"/>
            <w:shd w:val="clear" w:color="auto" w:fill="D3DFEE"/>
            <w:vAlign w:val="center"/>
          </w:tcPr>
          <w:p w:rsidR="00986F84" w:rsidRPr="00052656" w:rsidRDefault="00986F84" w:rsidP="00065666">
            <w:pPr>
              <w:spacing w:after="0" w:line="240" w:lineRule="auto"/>
              <w:rPr>
                <w:rFonts w:eastAsia="Times New Roman"/>
                <w:b/>
                <w:bCs/>
                <w:color w:val="365F91"/>
                <w:lang w:eastAsia="tr-TR"/>
              </w:rPr>
            </w:pPr>
            <w:r w:rsidRPr="00052656">
              <w:rPr>
                <w:rFonts w:eastAsia="Times New Roman"/>
                <w:b/>
                <w:bCs/>
                <w:color w:val="365F91"/>
                <w:lang w:eastAsia="tr-TR"/>
              </w:rPr>
              <w:t>YÜZÖLÇÜMÜ</w:t>
            </w:r>
          </w:p>
        </w:tc>
        <w:tc>
          <w:tcPr>
            <w:tcW w:w="2367" w:type="dxa"/>
            <w:shd w:val="clear" w:color="auto" w:fill="D3DFEE"/>
            <w:vAlign w:val="center"/>
          </w:tcPr>
          <w:p w:rsidR="00986F84" w:rsidRPr="00052656" w:rsidRDefault="00986F84" w:rsidP="00065666">
            <w:pPr>
              <w:spacing w:after="0" w:line="240" w:lineRule="auto"/>
              <w:rPr>
                <w:rFonts w:eastAsia="Times New Roman"/>
                <w:color w:val="365F91"/>
                <w:lang w:eastAsia="tr-TR"/>
              </w:rPr>
            </w:pPr>
            <w:r w:rsidRPr="00052656">
              <w:rPr>
                <w:rFonts w:eastAsia="Times New Roman"/>
                <w:color w:val="365F91"/>
                <w:lang w:eastAsia="tr-TR"/>
              </w:rPr>
              <w:t>992</w:t>
            </w:r>
            <w:r w:rsidR="007A4188" w:rsidRPr="00052656">
              <w:rPr>
                <w:rFonts w:eastAsia="Times New Roman"/>
                <w:color w:val="365F91"/>
                <w:lang w:eastAsia="tr-TR"/>
              </w:rPr>
              <w:t xml:space="preserve"> km²</w:t>
            </w:r>
          </w:p>
        </w:tc>
      </w:tr>
    </w:tbl>
    <w:p w:rsidR="002E5C4E" w:rsidRPr="002E5C4E" w:rsidRDefault="002E5C4E" w:rsidP="002E5C4E"/>
    <w:tbl>
      <w:tblPr>
        <w:tblW w:w="9626"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9616"/>
        <w:gridCol w:w="10"/>
      </w:tblGrid>
      <w:tr w:rsidR="002E5C4E" w:rsidRPr="002E5C4E" w:rsidTr="00A0298A">
        <w:trPr>
          <w:trHeight w:val="3876"/>
        </w:trPr>
        <w:tc>
          <w:tcPr>
            <w:tcW w:w="5000" w:type="pct"/>
            <w:gridSpan w:val="2"/>
            <w:tcBorders>
              <w:top w:val="nil"/>
              <w:left w:val="nil"/>
              <w:bottom w:val="nil"/>
              <w:right w:val="nil"/>
            </w:tcBorders>
            <w:vAlign w:val="center"/>
          </w:tcPr>
          <w:p w:rsidR="002E5C4E" w:rsidRPr="00052656" w:rsidRDefault="005E5515" w:rsidP="00A0298A">
            <w:pPr>
              <w:spacing w:after="0" w:line="240" w:lineRule="auto"/>
              <w:ind w:right="128"/>
              <w:jc w:val="both"/>
              <w:rPr>
                <w:rFonts w:eastAsia="Times New Roman"/>
                <w:lang w:eastAsia="tr-TR"/>
              </w:rPr>
            </w:pPr>
            <w:r>
              <w:rPr>
                <w:rFonts w:eastAsia="Times New Roman" w:cs="Tahoma"/>
                <w:lang w:eastAsia="tr-TR"/>
              </w:rPr>
              <w:t xml:space="preserve">        </w:t>
            </w:r>
            <w:r w:rsidR="002E5C4E" w:rsidRPr="00052656">
              <w:rPr>
                <w:rFonts w:eastAsia="Times New Roman" w:cs="Tahoma"/>
                <w:lang w:eastAsia="tr-TR"/>
              </w:rPr>
              <w:t>Evliya Çelebi’nin Seyahatnamesinden öğrendiğimize göre ilçe merkezi Erenkaya köyünde iken 1800’lü yıllarda bugünkü İlçe Merkezine taşınmıştır.</w:t>
            </w:r>
            <w:r w:rsidR="00D8153E" w:rsidRPr="00052656">
              <w:rPr>
                <w:rFonts w:eastAsia="Times New Roman" w:cs="Tahoma"/>
                <w:lang w:eastAsia="tr-TR"/>
              </w:rPr>
              <w:t xml:space="preserve"> </w:t>
            </w:r>
            <w:r w:rsidR="002E5C4E" w:rsidRPr="00052656">
              <w:rPr>
                <w:rFonts w:eastAsia="Times New Roman" w:cs="Tahoma"/>
                <w:lang w:eastAsia="tr-TR"/>
              </w:rPr>
              <w:t>Şiran Farsça bir kelime olup, aslanlar anlamına gelmektedir.</w:t>
            </w:r>
          </w:p>
          <w:p w:rsidR="002E5C4E" w:rsidRPr="00052656" w:rsidRDefault="002E5C4E" w:rsidP="00A0298A">
            <w:pPr>
              <w:spacing w:after="0" w:line="240" w:lineRule="auto"/>
              <w:ind w:right="128"/>
              <w:jc w:val="both"/>
              <w:rPr>
                <w:rFonts w:eastAsia="Times New Roman" w:cs="Tahoma"/>
                <w:lang w:eastAsia="tr-TR"/>
              </w:rPr>
            </w:pPr>
            <w:r w:rsidRPr="00052656">
              <w:rPr>
                <w:rFonts w:eastAsia="Times New Roman"/>
                <w:lang w:eastAsia="tr-TR"/>
              </w:rPr>
              <w:t> </w:t>
            </w:r>
            <w:r w:rsidRPr="00052656">
              <w:rPr>
                <w:rFonts w:eastAsia="Times New Roman" w:cs="Tahoma"/>
                <w:lang w:eastAsia="tr-TR"/>
              </w:rPr>
              <w:t>Şiran ilçe merkezinin ne zaman, kimler tarafından kesin olarak bilinmemekle beraber 1018 yıllarındaki Selçuklu akınları ile An</w:t>
            </w:r>
            <w:smartTag w:uri="urn:schemas-microsoft-com:office:smarttags" w:element="PersonName">
              <w:r w:rsidRPr="00052656">
                <w:rPr>
                  <w:rFonts w:eastAsia="Times New Roman" w:cs="Tahoma"/>
                  <w:lang w:eastAsia="tr-TR"/>
                </w:rPr>
                <w:t>ad</w:t>
              </w:r>
            </w:smartTag>
            <w:r w:rsidRPr="00052656">
              <w:rPr>
                <w:rFonts w:eastAsia="Times New Roman" w:cs="Tahoma"/>
                <w:lang w:eastAsia="tr-TR"/>
              </w:rPr>
              <w:t>olu’ya ilk giren Türk boyları tarafından kurulduğu muhtemeldir. Erzurum K</w:t>
            </w:r>
            <w:smartTag w:uri="urn:schemas-microsoft-com:office:smarttags" w:element="PersonName">
              <w:r w:rsidRPr="00052656">
                <w:rPr>
                  <w:rFonts w:eastAsia="Times New Roman" w:cs="Tahoma"/>
                  <w:lang w:eastAsia="tr-TR"/>
                </w:rPr>
                <w:t>ad</w:t>
              </w:r>
            </w:smartTag>
            <w:r w:rsidRPr="00052656">
              <w:rPr>
                <w:rFonts w:eastAsia="Times New Roman" w:cs="Tahoma"/>
                <w:lang w:eastAsia="tr-TR"/>
              </w:rPr>
              <w:t>ılığı’nın 1219 tarihli mahkeme ilamına bakıldığında, ilçenin 200-250 senelik bir tarihi olduğu anlaşılmakt</w:t>
            </w:r>
            <w:smartTag w:uri="urn:schemas-microsoft-com:office:smarttags" w:element="PersonName">
              <w:r w:rsidRPr="00052656">
                <w:rPr>
                  <w:rFonts w:eastAsia="Times New Roman" w:cs="Tahoma"/>
                  <w:lang w:eastAsia="tr-TR"/>
                </w:rPr>
                <w:t>ad</w:t>
              </w:r>
            </w:smartTag>
            <w:r w:rsidRPr="00052656">
              <w:rPr>
                <w:rFonts w:eastAsia="Times New Roman" w:cs="Tahoma"/>
                <w:lang w:eastAsia="tr-TR"/>
              </w:rPr>
              <w:t>ır</w:t>
            </w:r>
          </w:p>
          <w:p w:rsidR="00986F84" w:rsidRPr="00052656" w:rsidRDefault="00986F84" w:rsidP="00C86E2C">
            <w:pPr>
              <w:spacing w:after="0" w:line="240" w:lineRule="auto"/>
              <w:ind w:left="229" w:right="343"/>
              <w:jc w:val="both"/>
              <w:rPr>
                <w:rFonts w:eastAsia="Times New Roman" w:cs="Tahoma"/>
                <w:lang w:eastAsia="tr-TR"/>
              </w:rPr>
            </w:pPr>
          </w:p>
          <w:tbl>
            <w:tblPr>
              <w:tblW w:w="0" w:type="auto"/>
              <w:tblInd w:w="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415"/>
              <w:gridCol w:w="2415"/>
            </w:tblGrid>
            <w:tr w:rsidR="006B13A5" w:rsidRPr="00052656" w:rsidTr="00A0298A">
              <w:trPr>
                <w:trHeight w:val="526"/>
              </w:trPr>
              <w:tc>
                <w:tcPr>
                  <w:tcW w:w="2415" w:type="dxa"/>
                  <w:shd w:val="clear" w:color="auto" w:fill="D3DFEE"/>
                </w:tcPr>
                <w:p w:rsidR="006B13A5" w:rsidRPr="00052656" w:rsidRDefault="006B13A5" w:rsidP="00230E2D">
                  <w:pPr>
                    <w:spacing w:after="0" w:line="240" w:lineRule="auto"/>
                    <w:ind w:right="343"/>
                    <w:rPr>
                      <w:rFonts w:eastAsia="Times New Roman"/>
                      <w:b/>
                      <w:bCs/>
                      <w:color w:val="1F497D"/>
                      <w:lang w:eastAsia="tr-TR"/>
                    </w:rPr>
                  </w:pPr>
                  <w:r w:rsidRPr="00052656">
                    <w:rPr>
                      <w:b/>
                      <w:bCs/>
                      <w:color w:val="1F497D"/>
                      <w:lang w:eastAsia="tr-TR"/>
                    </w:rPr>
                    <w:t>İLÇE</w:t>
                  </w:r>
                </w:p>
              </w:tc>
              <w:tc>
                <w:tcPr>
                  <w:tcW w:w="2415" w:type="dxa"/>
                  <w:shd w:val="clear" w:color="auto" w:fill="D3DFEE"/>
                </w:tcPr>
                <w:p w:rsidR="006B13A5" w:rsidRPr="00052656" w:rsidRDefault="006B13A5" w:rsidP="00230E2D">
                  <w:pPr>
                    <w:spacing w:after="0" w:line="240" w:lineRule="auto"/>
                    <w:ind w:right="343"/>
                    <w:rPr>
                      <w:rFonts w:eastAsia="Times New Roman"/>
                      <w:b/>
                      <w:bCs/>
                      <w:lang w:eastAsia="tr-TR"/>
                    </w:rPr>
                  </w:pPr>
                  <w:r w:rsidRPr="00052656">
                    <w:rPr>
                      <w:b/>
                      <w:bCs/>
                      <w:lang w:eastAsia="tr-TR"/>
                    </w:rPr>
                    <w:t>KÜRTÜN</w:t>
                  </w:r>
                </w:p>
              </w:tc>
            </w:tr>
            <w:tr w:rsidR="006B13A5" w:rsidRPr="00052656" w:rsidTr="00A0298A">
              <w:trPr>
                <w:trHeight w:val="526"/>
              </w:trPr>
              <w:tc>
                <w:tcPr>
                  <w:tcW w:w="2415" w:type="dxa"/>
                  <w:shd w:val="clear" w:color="auto" w:fill="A7BFDE"/>
                </w:tcPr>
                <w:p w:rsidR="006B13A5" w:rsidRPr="00052656" w:rsidRDefault="006B13A5" w:rsidP="00230E2D">
                  <w:pPr>
                    <w:spacing w:after="0" w:line="240" w:lineRule="auto"/>
                    <w:ind w:right="343"/>
                    <w:rPr>
                      <w:rFonts w:eastAsia="Times New Roman"/>
                      <w:b/>
                      <w:bCs/>
                      <w:color w:val="1F497D"/>
                      <w:lang w:eastAsia="tr-TR"/>
                    </w:rPr>
                  </w:pPr>
                  <w:r w:rsidRPr="00052656">
                    <w:rPr>
                      <w:b/>
                      <w:bCs/>
                      <w:color w:val="1F497D"/>
                      <w:lang w:eastAsia="tr-TR"/>
                    </w:rPr>
                    <w:t>NÜFUS</w:t>
                  </w:r>
                </w:p>
              </w:tc>
              <w:tc>
                <w:tcPr>
                  <w:tcW w:w="2415" w:type="dxa"/>
                  <w:shd w:val="clear" w:color="auto" w:fill="A7BFDE"/>
                </w:tcPr>
                <w:p w:rsidR="006B13A5" w:rsidRPr="00052656" w:rsidRDefault="00C75DED" w:rsidP="00230E2D">
                  <w:pPr>
                    <w:spacing w:after="0" w:line="240" w:lineRule="auto"/>
                    <w:ind w:right="343"/>
                    <w:rPr>
                      <w:rFonts w:eastAsia="Times New Roman"/>
                      <w:color w:val="1F497D"/>
                      <w:lang w:eastAsia="tr-TR"/>
                    </w:rPr>
                  </w:pPr>
                  <w:r w:rsidRPr="00052656">
                    <w:rPr>
                      <w:color w:val="1F497D"/>
                      <w:lang w:eastAsia="tr-TR"/>
                    </w:rPr>
                    <w:t>13.659</w:t>
                  </w:r>
                </w:p>
              </w:tc>
            </w:tr>
            <w:tr w:rsidR="006B13A5" w:rsidRPr="00052656" w:rsidTr="00A0298A">
              <w:trPr>
                <w:trHeight w:val="558"/>
              </w:trPr>
              <w:tc>
                <w:tcPr>
                  <w:tcW w:w="2415" w:type="dxa"/>
                  <w:shd w:val="clear" w:color="auto" w:fill="D3DFEE"/>
                </w:tcPr>
                <w:p w:rsidR="006B13A5" w:rsidRPr="00052656" w:rsidRDefault="006B13A5" w:rsidP="00230E2D">
                  <w:pPr>
                    <w:spacing w:after="0" w:line="240" w:lineRule="auto"/>
                    <w:ind w:right="343"/>
                    <w:rPr>
                      <w:rFonts w:eastAsia="Times New Roman"/>
                      <w:b/>
                      <w:bCs/>
                      <w:color w:val="1F497D"/>
                      <w:lang w:eastAsia="tr-TR"/>
                    </w:rPr>
                  </w:pPr>
                  <w:r w:rsidRPr="00052656">
                    <w:rPr>
                      <w:b/>
                      <w:bCs/>
                      <w:color w:val="1F497D"/>
                      <w:lang w:eastAsia="tr-TR"/>
                    </w:rPr>
                    <w:t>YÜZÖLÇÜMÜ</w:t>
                  </w:r>
                </w:p>
              </w:tc>
              <w:tc>
                <w:tcPr>
                  <w:tcW w:w="2415" w:type="dxa"/>
                  <w:shd w:val="clear" w:color="auto" w:fill="D3DFEE"/>
                </w:tcPr>
                <w:p w:rsidR="006B13A5" w:rsidRPr="00052656" w:rsidRDefault="006B13A5" w:rsidP="00230E2D">
                  <w:pPr>
                    <w:spacing w:after="0" w:line="240" w:lineRule="auto"/>
                    <w:ind w:right="343"/>
                    <w:rPr>
                      <w:rFonts w:eastAsia="Times New Roman"/>
                      <w:color w:val="1F497D"/>
                      <w:lang w:eastAsia="tr-TR"/>
                    </w:rPr>
                  </w:pPr>
                  <w:r w:rsidRPr="00052656">
                    <w:rPr>
                      <w:color w:val="1F497D"/>
                      <w:lang w:eastAsia="tr-TR"/>
                    </w:rPr>
                    <w:t>810</w:t>
                  </w:r>
                  <w:r w:rsidR="007A4188" w:rsidRPr="00052656">
                    <w:rPr>
                      <w:color w:val="1F497D"/>
                      <w:lang w:eastAsia="tr-TR"/>
                    </w:rPr>
                    <w:t xml:space="preserve"> km²</w:t>
                  </w:r>
                </w:p>
              </w:tc>
            </w:tr>
          </w:tbl>
          <w:p w:rsidR="00986F84" w:rsidRPr="00052656" w:rsidRDefault="00986F84" w:rsidP="00C86E2C">
            <w:pPr>
              <w:spacing w:after="0" w:line="240" w:lineRule="auto"/>
              <w:ind w:left="229" w:right="343"/>
              <w:jc w:val="both"/>
              <w:rPr>
                <w:rFonts w:eastAsia="Times New Roman"/>
                <w:lang w:eastAsia="tr-TR"/>
              </w:rPr>
            </w:pPr>
          </w:p>
        </w:tc>
      </w:tr>
      <w:tr w:rsidR="002E5C4E" w:rsidRPr="002E5C4E" w:rsidTr="00A0298A">
        <w:trPr>
          <w:gridAfter w:val="1"/>
          <w:wAfter w:w="5" w:type="pct"/>
          <w:trHeight w:val="2279"/>
        </w:trPr>
        <w:tc>
          <w:tcPr>
            <w:tcW w:w="4995" w:type="pct"/>
            <w:tcBorders>
              <w:top w:val="nil"/>
              <w:left w:val="nil"/>
              <w:bottom w:val="nil"/>
              <w:right w:val="nil"/>
            </w:tcBorders>
            <w:vAlign w:val="center"/>
          </w:tcPr>
          <w:p w:rsidR="002E5C4E" w:rsidRPr="00052656" w:rsidRDefault="005E5515" w:rsidP="00A0298A">
            <w:pPr>
              <w:spacing w:after="0" w:line="240" w:lineRule="auto"/>
              <w:ind w:right="118"/>
              <w:jc w:val="both"/>
              <w:rPr>
                <w:rFonts w:eastAsia="Times New Roman"/>
                <w:lang w:eastAsia="tr-TR"/>
              </w:rPr>
            </w:pPr>
            <w:r>
              <w:rPr>
                <w:rFonts w:eastAsia="Times New Roman" w:cs="Tahoma"/>
                <w:lang w:eastAsia="tr-TR"/>
              </w:rPr>
              <w:t xml:space="preserve">        </w:t>
            </w:r>
            <w:r w:rsidR="002E5C4E" w:rsidRPr="00052656">
              <w:rPr>
                <w:rFonts w:eastAsia="Times New Roman" w:cs="Tahoma"/>
                <w:lang w:eastAsia="tr-TR"/>
              </w:rPr>
              <w:t>Yörede yaşamın Milattan Önceki yıllara dayandığı varsayılmakt</w:t>
            </w:r>
            <w:smartTag w:uri="urn:schemas-microsoft-com:office:smarttags" w:element="PersonName">
              <w:r w:rsidR="002E5C4E" w:rsidRPr="00052656">
                <w:rPr>
                  <w:rFonts w:eastAsia="Times New Roman" w:cs="Tahoma"/>
                  <w:lang w:eastAsia="tr-TR"/>
                </w:rPr>
                <w:t>ad</w:t>
              </w:r>
            </w:smartTag>
            <w:r w:rsidR="002E5C4E" w:rsidRPr="00052656">
              <w:rPr>
                <w:rFonts w:eastAsia="Times New Roman" w:cs="Tahoma"/>
                <w:lang w:eastAsia="tr-TR"/>
              </w:rPr>
              <w:t>ır. Hitit Devleti’nin yıkılışından sonra Urartu hakimi</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tine giren Kürtün, bulunduğu coğrafi konum itibariyle tarih boyunca tampon bölge olarak kalmıştır.</w:t>
            </w:r>
          </w:p>
          <w:p w:rsidR="002E5C4E" w:rsidRPr="00052656" w:rsidRDefault="002E5C4E" w:rsidP="00A0298A">
            <w:pPr>
              <w:spacing w:after="0" w:line="240" w:lineRule="auto"/>
              <w:ind w:right="118"/>
              <w:jc w:val="both"/>
              <w:rPr>
                <w:rFonts w:eastAsia="Times New Roman"/>
                <w:lang w:eastAsia="tr-TR"/>
              </w:rPr>
            </w:pPr>
            <w:r w:rsidRPr="00052656">
              <w:rPr>
                <w:rFonts w:eastAsia="Times New Roman"/>
                <w:lang w:eastAsia="tr-TR"/>
              </w:rPr>
              <w:t> </w:t>
            </w:r>
            <w:r w:rsidRPr="00052656">
              <w:rPr>
                <w:rFonts w:eastAsia="Times New Roman" w:cs="Tahoma"/>
                <w:lang w:eastAsia="tr-TR"/>
              </w:rPr>
              <w:t xml:space="preserve">Kürtün’ün Osmanlılar zamanındaki ismi Cezere olup, Cezere denilen </w:t>
            </w:r>
            <w:smartTag w:uri="urn:schemas-microsoft-com:office:smarttags" w:element="PersonName">
              <w:r w:rsidRPr="00052656">
                <w:rPr>
                  <w:rFonts w:eastAsia="Times New Roman" w:cs="Tahoma"/>
                  <w:lang w:eastAsia="tr-TR"/>
                </w:rPr>
                <w:t>ye</w:t>
              </w:r>
            </w:smartTag>
            <w:r w:rsidRPr="00052656">
              <w:rPr>
                <w:rFonts w:eastAsia="Times New Roman" w:cs="Tahoma"/>
                <w:lang w:eastAsia="tr-TR"/>
              </w:rPr>
              <w:t>rin Kürtün bölgesinin idare merkezi olduğu, Sinan Bey’in Trabzon’daki Kulaklı Çeşme kitabesinden anlaşılmakt</w:t>
            </w:r>
            <w:smartTag w:uri="urn:schemas-microsoft-com:office:smarttags" w:element="PersonName">
              <w:r w:rsidRPr="00052656">
                <w:rPr>
                  <w:rFonts w:eastAsia="Times New Roman" w:cs="Tahoma"/>
                  <w:lang w:eastAsia="tr-TR"/>
                </w:rPr>
                <w:t>ad</w:t>
              </w:r>
            </w:smartTag>
            <w:r w:rsidRPr="00052656">
              <w:rPr>
                <w:rFonts w:eastAsia="Times New Roman" w:cs="Tahoma"/>
                <w:lang w:eastAsia="tr-TR"/>
              </w:rPr>
              <w:t>ır.1925 yılında Gümüşhane İline bağlanmıştır</w:t>
            </w:r>
          </w:p>
        </w:tc>
      </w:tr>
    </w:tbl>
    <w:p w:rsidR="002E5C4E" w:rsidRDefault="002E5C4E" w:rsidP="002E5C4E"/>
    <w:p w:rsidR="009B200F" w:rsidRPr="002E5C4E" w:rsidRDefault="009B200F" w:rsidP="002E5C4E"/>
    <w:tbl>
      <w:tblPr>
        <w:tblW w:w="0" w:type="auto"/>
        <w:tblInd w:w="11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367"/>
        <w:gridCol w:w="2367"/>
      </w:tblGrid>
      <w:tr w:rsidR="0076652D" w:rsidRPr="00052656" w:rsidTr="00065666">
        <w:trPr>
          <w:trHeight w:val="492"/>
        </w:trPr>
        <w:tc>
          <w:tcPr>
            <w:tcW w:w="2367" w:type="dxa"/>
            <w:shd w:val="clear" w:color="auto" w:fill="D3DFEE"/>
            <w:vAlign w:val="center"/>
          </w:tcPr>
          <w:p w:rsidR="0076652D" w:rsidRPr="00052656" w:rsidRDefault="0076652D" w:rsidP="00065666">
            <w:pPr>
              <w:spacing w:after="0" w:line="240" w:lineRule="auto"/>
              <w:rPr>
                <w:rFonts w:eastAsia="Times New Roman"/>
                <w:b/>
                <w:bCs/>
                <w:color w:val="365F91"/>
                <w:lang w:eastAsia="tr-TR"/>
              </w:rPr>
            </w:pPr>
            <w:r w:rsidRPr="00052656">
              <w:rPr>
                <w:rFonts w:eastAsia="Times New Roman"/>
                <w:b/>
                <w:bCs/>
                <w:color w:val="365F91"/>
                <w:lang w:eastAsia="tr-TR"/>
              </w:rPr>
              <w:lastRenderedPageBreak/>
              <w:t>İLÇE</w:t>
            </w:r>
          </w:p>
        </w:tc>
        <w:tc>
          <w:tcPr>
            <w:tcW w:w="2367" w:type="dxa"/>
            <w:shd w:val="clear" w:color="auto" w:fill="D3DFEE"/>
            <w:vAlign w:val="center"/>
          </w:tcPr>
          <w:p w:rsidR="0076652D" w:rsidRPr="00052656" w:rsidRDefault="0076652D" w:rsidP="00065666">
            <w:pPr>
              <w:spacing w:after="0" w:line="240" w:lineRule="auto"/>
              <w:rPr>
                <w:rFonts w:eastAsia="Times New Roman"/>
                <w:b/>
                <w:bCs/>
                <w:lang w:eastAsia="tr-TR"/>
              </w:rPr>
            </w:pPr>
            <w:r w:rsidRPr="00052656">
              <w:rPr>
                <w:rFonts w:eastAsia="Times New Roman"/>
                <w:b/>
                <w:bCs/>
                <w:lang w:eastAsia="tr-TR"/>
              </w:rPr>
              <w:t>KÖSE</w:t>
            </w:r>
          </w:p>
        </w:tc>
      </w:tr>
      <w:tr w:rsidR="0076652D" w:rsidRPr="00052656" w:rsidTr="00065666">
        <w:trPr>
          <w:trHeight w:val="492"/>
        </w:trPr>
        <w:tc>
          <w:tcPr>
            <w:tcW w:w="2367" w:type="dxa"/>
            <w:shd w:val="clear" w:color="auto" w:fill="A7BFDE"/>
            <w:vAlign w:val="center"/>
          </w:tcPr>
          <w:p w:rsidR="0076652D" w:rsidRPr="00052656" w:rsidRDefault="0076652D" w:rsidP="00065666">
            <w:pPr>
              <w:spacing w:after="0" w:line="240" w:lineRule="auto"/>
              <w:rPr>
                <w:rFonts w:eastAsia="Times New Roman"/>
                <w:b/>
                <w:bCs/>
                <w:color w:val="365F91"/>
                <w:lang w:eastAsia="tr-TR"/>
              </w:rPr>
            </w:pPr>
            <w:r w:rsidRPr="00052656">
              <w:rPr>
                <w:rFonts w:eastAsia="Times New Roman"/>
                <w:b/>
                <w:bCs/>
                <w:color w:val="365F91"/>
                <w:lang w:eastAsia="tr-TR"/>
              </w:rPr>
              <w:t>NÜFUS</w:t>
            </w:r>
          </w:p>
        </w:tc>
        <w:tc>
          <w:tcPr>
            <w:tcW w:w="2367" w:type="dxa"/>
            <w:shd w:val="clear" w:color="auto" w:fill="A7BFDE"/>
            <w:vAlign w:val="center"/>
          </w:tcPr>
          <w:p w:rsidR="0076652D" w:rsidRPr="00052656" w:rsidRDefault="00C75DED" w:rsidP="00065666">
            <w:pPr>
              <w:spacing w:after="0" w:line="240" w:lineRule="auto"/>
              <w:rPr>
                <w:rFonts w:eastAsia="Times New Roman"/>
                <w:color w:val="365F91"/>
                <w:lang w:eastAsia="tr-TR"/>
              </w:rPr>
            </w:pPr>
            <w:r w:rsidRPr="00052656">
              <w:rPr>
                <w:rFonts w:eastAsia="Times New Roman"/>
                <w:color w:val="365F91"/>
                <w:lang w:eastAsia="tr-TR"/>
              </w:rPr>
              <w:t>7.351</w:t>
            </w:r>
          </w:p>
        </w:tc>
      </w:tr>
      <w:tr w:rsidR="0076652D" w:rsidRPr="00052656" w:rsidTr="00065666">
        <w:trPr>
          <w:trHeight w:val="521"/>
        </w:trPr>
        <w:tc>
          <w:tcPr>
            <w:tcW w:w="2367" w:type="dxa"/>
            <w:shd w:val="clear" w:color="auto" w:fill="D3DFEE"/>
            <w:vAlign w:val="center"/>
          </w:tcPr>
          <w:p w:rsidR="0076652D" w:rsidRPr="00052656" w:rsidRDefault="0076652D" w:rsidP="00065666">
            <w:pPr>
              <w:spacing w:after="0" w:line="240" w:lineRule="auto"/>
              <w:rPr>
                <w:rFonts w:eastAsia="Times New Roman"/>
                <w:b/>
                <w:bCs/>
                <w:color w:val="365F91"/>
                <w:lang w:eastAsia="tr-TR"/>
              </w:rPr>
            </w:pPr>
            <w:r w:rsidRPr="00052656">
              <w:rPr>
                <w:rFonts w:eastAsia="Times New Roman"/>
                <w:b/>
                <w:bCs/>
                <w:color w:val="365F91"/>
                <w:lang w:eastAsia="tr-TR"/>
              </w:rPr>
              <w:t>YÜZÖLÇÜMÜ</w:t>
            </w:r>
          </w:p>
        </w:tc>
        <w:tc>
          <w:tcPr>
            <w:tcW w:w="2367" w:type="dxa"/>
            <w:shd w:val="clear" w:color="auto" w:fill="D3DFEE"/>
            <w:vAlign w:val="center"/>
          </w:tcPr>
          <w:p w:rsidR="0076652D" w:rsidRPr="00052656" w:rsidRDefault="0076652D" w:rsidP="00065666">
            <w:pPr>
              <w:spacing w:after="0" w:line="240" w:lineRule="auto"/>
              <w:rPr>
                <w:rFonts w:eastAsia="Times New Roman"/>
                <w:color w:val="365F91"/>
                <w:lang w:eastAsia="tr-TR"/>
              </w:rPr>
            </w:pPr>
            <w:r w:rsidRPr="00052656">
              <w:rPr>
                <w:rFonts w:eastAsia="Times New Roman"/>
                <w:color w:val="365F91"/>
                <w:lang w:eastAsia="tr-TR"/>
              </w:rPr>
              <w:t>420</w:t>
            </w:r>
            <w:r w:rsidR="007A4188" w:rsidRPr="00052656">
              <w:rPr>
                <w:rFonts w:eastAsia="Times New Roman"/>
                <w:color w:val="365F91"/>
                <w:lang w:eastAsia="tr-TR"/>
              </w:rPr>
              <w:t xml:space="preserve"> km²</w:t>
            </w:r>
          </w:p>
        </w:tc>
      </w:tr>
    </w:tbl>
    <w:p w:rsidR="002E5C4E" w:rsidRPr="00052656" w:rsidRDefault="002E5C4E" w:rsidP="002E5C4E"/>
    <w:tbl>
      <w:tblPr>
        <w:tblW w:w="9992"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9992"/>
      </w:tblGrid>
      <w:tr w:rsidR="002E5C4E" w:rsidRPr="00052656" w:rsidTr="006B13A5">
        <w:trPr>
          <w:trHeight w:val="2190"/>
        </w:trPr>
        <w:tc>
          <w:tcPr>
            <w:tcW w:w="5000" w:type="pct"/>
            <w:tcBorders>
              <w:top w:val="nil"/>
              <w:left w:val="nil"/>
              <w:bottom w:val="nil"/>
              <w:right w:val="nil"/>
            </w:tcBorders>
            <w:vAlign w:val="center"/>
          </w:tcPr>
          <w:p w:rsidR="002E5C4E" w:rsidRPr="00052656" w:rsidRDefault="005E5515" w:rsidP="00A0298A">
            <w:pPr>
              <w:spacing w:after="0" w:line="240" w:lineRule="auto"/>
              <w:ind w:right="494"/>
              <w:jc w:val="both"/>
              <w:rPr>
                <w:rFonts w:eastAsia="Times New Roman"/>
                <w:lang w:eastAsia="tr-TR"/>
              </w:rPr>
            </w:pPr>
            <w:r>
              <w:rPr>
                <w:rFonts w:eastAsia="Times New Roman" w:cs="Tahoma"/>
                <w:lang w:eastAsia="tr-TR"/>
              </w:rPr>
              <w:t xml:space="preserve">        </w:t>
            </w:r>
            <w:r w:rsidR="002E5C4E" w:rsidRPr="00052656">
              <w:rPr>
                <w:rFonts w:eastAsia="Times New Roman" w:cs="Tahoma"/>
                <w:lang w:eastAsia="tr-TR"/>
              </w:rPr>
              <w:t>Köse yöresi Hititlerinden sonra Asur, Makedonya, Roma ve Bizans hakimi</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tine girmiştir. Bizanslılar devrinde VII.y.y.’da bu yöre</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 xml:space="preserve"> gelen Peçenek Türklerinden birinin reisi olan Kilki Beyi </w:t>
            </w:r>
            <w:smartTag w:uri="urn:schemas-microsoft-com:office:smarttags" w:element="PersonName">
              <w:r w:rsidR="002E5C4E" w:rsidRPr="00052656">
                <w:rPr>
                  <w:rFonts w:eastAsia="Times New Roman" w:cs="Tahoma"/>
                  <w:lang w:eastAsia="tr-TR"/>
                </w:rPr>
                <w:t>ad</w:t>
              </w:r>
            </w:smartTag>
            <w:r w:rsidR="002E5C4E" w:rsidRPr="00052656">
              <w:rPr>
                <w:rFonts w:eastAsia="Times New Roman" w:cs="Tahoma"/>
                <w:lang w:eastAsia="tr-TR"/>
              </w:rPr>
              <w:t>ına izafeten Kelkit İlçesine bağlı olan Köse, nahi</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 xml:space="preserve"> olarak kurulmuştur. Daha sonra Selçuklu, İlhanlı ve Akkoyunluların hakimi</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tinde bulunmuştur. 1473 Otlukbeli savaşı neticesinde Osmanlıların hakimi</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tine geçmiştir. 1916 yılında Ermeni ve Rusların istilasına uğramış ve daha önce bağlı olduğu Kelkit İlçesi ve köyleri 17 Şubat 1918 günü düşman işgalinden kurtarılmıştır. 1925 yılında Gümüşhane İline bağlanmıştır. 3392 sayılı kanunla 19.06.1987 tarihinde Köse nahi</w:t>
            </w:r>
            <w:smartTag w:uri="urn:schemas-microsoft-com:office:smarttags" w:element="PersonName">
              <w:r w:rsidR="002E5C4E" w:rsidRPr="00052656">
                <w:rPr>
                  <w:rFonts w:eastAsia="Times New Roman" w:cs="Tahoma"/>
                  <w:lang w:eastAsia="tr-TR"/>
                </w:rPr>
                <w:t>ye</w:t>
              </w:r>
            </w:smartTag>
            <w:r w:rsidR="002E5C4E" w:rsidRPr="00052656">
              <w:rPr>
                <w:rFonts w:eastAsia="Times New Roman" w:cs="Tahoma"/>
                <w:lang w:eastAsia="tr-TR"/>
              </w:rPr>
              <w:t xml:space="preserve">si ilçe olmuştur. </w:t>
            </w:r>
          </w:p>
        </w:tc>
      </w:tr>
    </w:tbl>
    <w:p w:rsidR="002E5C4E" w:rsidRPr="00052656" w:rsidRDefault="002E5C4E" w:rsidP="002E5C4E"/>
    <w:tbl>
      <w:tblPr>
        <w:tblW w:w="0" w:type="auto"/>
        <w:tblInd w:w="11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367"/>
        <w:gridCol w:w="2367"/>
      </w:tblGrid>
      <w:tr w:rsidR="0076652D" w:rsidRPr="00052656" w:rsidTr="00065666">
        <w:trPr>
          <w:trHeight w:val="492"/>
        </w:trPr>
        <w:tc>
          <w:tcPr>
            <w:tcW w:w="2367" w:type="dxa"/>
            <w:shd w:val="clear" w:color="auto" w:fill="D3DFEE"/>
            <w:vAlign w:val="center"/>
          </w:tcPr>
          <w:p w:rsidR="0076652D" w:rsidRPr="00052656" w:rsidRDefault="0076652D" w:rsidP="00065666">
            <w:pPr>
              <w:spacing w:after="0" w:line="240" w:lineRule="auto"/>
              <w:rPr>
                <w:rFonts w:eastAsia="Times New Roman"/>
                <w:b/>
                <w:bCs/>
                <w:color w:val="365F91"/>
                <w:lang w:eastAsia="tr-TR"/>
              </w:rPr>
            </w:pPr>
            <w:r w:rsidRPr="00052656">
              <w:rPr>
                <w:rFonts w:eastAsia="Times New Roman"/>
                <w:b/>
                <w:bCs/>
                <w:color w:val="365F91"/>
                <w:lang w:eastAsia="tr-TR"/>
              </w:rPr>
              <w:t>İLÇE</w:t>
            </w:r>
          </w:p>
        </w:tc>
        <w:tc>
          <w:tcPr>
            <w:tcW w:w="2367" w:type="dxa"/>
            <w:shd w:val="clear" w:color="auto" w:fill="D3DFEE"/>
            <w:vAlign w:val="center"/>
          </w:tcPr>
          <w:p w:rsidR="0076652D" w:rsidRPr="00052656" w:rsidRDefault="0076652D" w:rsidP="00065666">
            <w:pPr>
              <w:spacing w:after="0" w:line="240" w:lineRule="auto"/>
              <w:rPr>
                <w:rFonts w:eastAsia="Times New Roman"/>
                <w:b/>
                <w:bCs/>
                <w:lang w:eastAsia="tr-TR"/>
              </w:rPr>
            </w:pPr>
            <w:r w:rsidRPr="00052656">
              <w:rPr>
                <w:rFonts w:eastAsia="Times New Roman"/>
                <w:b/>
                <w:bCs/>
                <w:lang w:eastAsia="tr-TR"/>
              </w:rPr>
              <w:t>TORUL</w:t>
            </w:r>
          </w:p>
        </w:tc>
      </w:tr>
      <w:tr w:rsidR="0076652D" w:rsidRPr="00052656" w:rsidTr="00065666">
        <w:trPr>
          <w:trHeight w:val="492"/>
        </w:trPr>
        <w:tc>
          <w:tcPr>
            <w:tcW w:w="2367" w:type="dxa"/>
            <w:shd w:val="clear" w:color="auto" w:fill="A7BFDE"/>
            <w:vAlign w:val="center"/>
          </w:tcPr>
          <w:p w:rsidR="0076652D" w:rsidRPr="00052656" w:rsidRDefault="0076652D" w:rsidP="00065666">
            <w:pPr>
              <w:spacing w:after="0" w:line="240" w:lineRule="auto"/>
              <w:rPr>
                <w:rFonts w:eastAsia="Times New Roman"/>
                <w:b/>
                <w:bCs/>
                <w:color w:val="365F91"/>
                <w:lang w:eastAsia="tr-TR"/>
              </w:rPr>
            </w:pPr>
            <w:r w:rsidRPr="00052656">
              <w:rPr>
                <w:rFonts w:eastAsia="Times New Roman"/>
                <w:b/>
                <w:bCs/>
                <w:color w:val="365F91"/>
                <w:lang w:eastAsia="tr-TR"/>
              </w:rPr>
              <w:t>NÜFUS</w:t>
            </w:r>
          </w:p>
        </w:tc>
        <w:tc>
          <w:tcPr>
            <w:tcW w:w="2367" w:type="dxa"/>
            <w:shd w:val="clear" w:color="auto" w:fill="A7BFDE"/>
            <w:vAlign w:val="center"/>
          </w:tcPr>
          <w:p w:rsidR="0076652D" w:rsidRPr="00052656" w:rsidRDefault="00C75DED" w:rsidP="00065666">
            <w:pPr>
              <w:spacing w:after="0" w:line="240" w:lineRule="auto"/>
              <w:rPr>
                <w:rFonts w:eastAsia="Times New Roman"/>
                <w:color w:val="365F91"/>
                <w:lang w:eastAsia="tr-TR"/>
              </w:rPr>
            </w:pPr>
            <w:r w:rsidRPr="00052656">
              <w:rPr>
                <w:rFonts w:eastAsia="Times New Roman"/>
                <w:color w:val="365F91"/>
                <w:lang w:eastAsia="tr-TR"/>
              </w:rPr>
              <w:t>12.052</w:t>
            </w:r>
          </w:p>
        </w:tc>
      </w:tr>
      <w:tr w:rsidR="0076652D" w:rsidRPr="00052656" w:rsidTr="00065666">
        <w:trPr>
          <w:trHeight w:val="521"/>
        </w:trPr>
        <w:tc>
          <w:tcPr>
            <w:tcW w:w="2367" w:type="dxa"/>
            <w:shd w:val="clear" w:color="auto" w:fill="D3DFEE"/>
            <w:vAlign w:val="center"/>
          </w:tcPr>
          <w:p w:rsidR="0076652D" w:rsidRPr="00052656" w:rsidRDefault="0076652D" w:rsidP="00065666">
            <w:pPr>
              <w:spacing w:after="0" w:line="240" w:lineRule="auto"/>
              <w:rPr>
                <w:rFonts w:eastAsia="Times New Roman"/>
                <w:b/>
                <w:bCs/>
                <w:color w:val="365F91"/>
                <w:lang w:eastAsia="tr-TR"/>
              </w:rPr>
            </w:pPr>
            <w:r w:rsidRPr="00052656">
              <w:rPr>
                <w:rFonts w:eastAsia="Times New Roman"/>
                <w:b/>
                <w:bCs/>
                <w:color w:val="365F91"/>
                <w:lang w:eastAsia="tr-TR"/>
              </w:rPr>
              <w:t>YÜZÖLÇÜMÜ</w:t>
            </w:r>
          </w:p>
        </w:tc>
        <w:tc>
          <w:tcPr>
            <w:tcW w:w="2367" w:type="dxa"/>
            <w:shd w:val="clear" w:color="auto" w:fill="D3DFEE"/>
            <w:vAlign w:val="center"/>
          </w:tcPr>
          <w:p w:rsidR="0076652D" w:rsidRPr="00052656" w:rsidRDefault="0076652D" w:rsidP="00065666">
            <w:pPr>
              <w:spacing w:after="0" w:line="240" w:lineRule="auto"/>
              <w:rPr>
                <w:rFonts w:eastAsia="Times New Roman"/>
                <w:color w:val="365F91"/>
                <w:lang w:eastAsia="tr-TR"/>
              </w:rPr>
            </w:pPr>
            <w:r w:rsidRPr="00052656">
              <w:rPr>
                <w:rFonts w:eastAsia="Times New Roman"/>
                <w:color w:val="365F91"/>
                <w:lang w:eastAsia="tr-TR"/>
              </w:rPr>
              <w:t>1.049</w:t>
            </w:r>
            <w:r w:rsidR="007A4188" w:rsidRPr="00052656">
              <w:rPr>
                <w:rFonts w:eastAsia="Times New Roman"/>
                <w:color w:val="365F91"/>
                <w:lang w:eastAsia="tr-TR"/>
              </w:rPr>
              <w:t xml:space="preserve"> km²</w:t>
            </w:r>
          </w:p>
        </w:tc>
      </w:tr>
    </w:tbl>
    <w:p w:rsidR="0076652D" w:rsidRPr="00052656" w:rsidRDefault="0076652D" w:rsidP="002E5C4E"/>
    <w:p w:rsidR="001374C4" w:rsidRPr="00A91FA4" w:rsidRDefault="005E5515" w:rsidP="00A91FA4">
      <w:pPr>
        <w:jc w:val="both"/>
      </w:pPr>
      <w:r>
        <w:t xml:space="preserve">        </w:t>
      </w:r>
      <w:r w:rsidR="00A0298A" w:rsidRPr="00052656">
        <w:t>Trabzon - Gümüşhane- Bayburt - Erzurum yolu üzerinde bulunan ve M.Ö. ki yıllarda kurulduğu anlaşılan Torul bu cihetle tarihi öneme haizdir. 1V. Haçlı Seferi sırasında Trabzon'u ele geçiren Cenevizliler Torul'u da alarak ilçenin birçok yerinde kaleler ve haberleşmede kullanılan ateş kuleleri inşa etmişlerdir. Torul Kalesi de bunlardan birisidir. 19.yüzyılın ilk senelerinde yazıldığı anlaşılan Osmanlı Devleti'nin idari taks</w:t>
      </w:r>
      <w:r>
        <w:t xml:space="preserve">imatına dair bir defterde </w:t>
      </w:r>
      <w:r w:rsidR="00A0298A" w:rsidRPr="00052656">
        <w:t>Gümüşhane'nin nahiyesi olarak gösterilmiştir. 1886 tarihli salnamede Torul Gümüşhane Sancağı'nın kazası ve Cumhuriyet döneminde Gümüşhane'ye bağlı bir ilçe merkezi olmuştur</w:t>
      </w:r>
      <w:r w:rsidR="00017F6B">
        <w:t>.</w:t>
      </w:r>
    </w:p>
    <w:p w:rsidR="00DA60A4" w:rsidRPr="00017F6B" w:rsidRDefault="001374C4" w:rsidP="002E5C4E">
      <w:pPr>
        <w:rPr>
          <w:b/>
          <w:color w:val="002060"/>
          <w:sz w:val="28"/>
          <w:szCs w:val="28"/>
        </w:rPr>
      </w:pPr>
      <w:r>
        <w:rPr>
          <w:b/>
          <w:color w:val="002060"/>
          <w:sz w:val="28"/>
          <w:szCs w:val="28"/>
        </w:rPr>
        <w:t>g-</w:t>
      </w:r>
      <w:r w:rsidR="005312AD" w:rsidRPr="00017F6B">
        <w:rPr>
          <w:b/>
          <w:color w:val="002060"/>
          <w:sz w:val="28"/>
          <w:szCs w:val="28"/>
        </w:rPr>
        <w:t>Köyler</w:t>
      </w:r>
    </w:p>
    <w:p w:rsidR="002E5C4E" w:rsidRPr="00052656" w:rsidRDefault="001E1B59" w:rsidP="001E1B59">
      <w:pPr>
        <w:jc w:val="both"/>
      </w:pPr>
      <w:r>
        <w:t xml:space="preserve">        </w:t>
      </w:r>
      <w:r w:rsidR="009736B2" w:rsidRPr="00052656">
        <w:t>Toplam 322</w:t>
      </w:r>
      <w:r w:rsidR="002E5C4E" w:rsidRPr="00052656">
        <w:t xml:space="preserve"> köyümüz bulunmakt</w:t>
      </w:r>
      <w:smartTag w:uri="urn:schemas-microsoft-com:office:smarttags" w:element="PersonName">
        <w:r w:rsidR="002E5C4E" w:rsidRPr="00052656">
          <w:t>ad</w:t>
        </w:r>
      </w:smartTag>
      <w:r w:rsidR="002E5C4E" w:rsidRPr="00052656">
        <w:t xml:space="preserve">ır. Köylerimizin tamamına elektrik ve telefon haberleşme hizmeti götürülmüştür. İlimizde </w:t>
      </w:r>
      <w:smartTag w:uri="urn:schemas-microsoft-com:office:smarttags" w:element="metricconverter">
        <w:smartTagPr>
          <w:attr w:name="ProductID" w:val="4.124 km"/>
        </w:smartTagPr>
        <w:r w:rsidR="002E5C4E" w:rsidRPr="00052656">
          <w:t>4.1</w:t>
        </w:r>
        <w:r w:rsidR="009736B2" w:rsidRPr="00052656">
          <w:t>24</w:t>
        </w:r>
        <w:r w:rsidR="002E5C4E" w:rsidRPr="00052656">
          <w:t xml:space="preserve"> km</w:t>
        </w:r>
      </w:smartTag>
      <w:r w:rsidR="002E5C4E" w:rsidRPr="00052656">
        <w:t xml:space="preserve">.lik köy yolu ağının </w:t>
      </w:r>
      <w:r w:rsidR="00E30B0F" w:rsidRPr="00052656">
        <w:t>851</w:t>
      </w:r>
      <w:r w:rsidR="002E5C4E" w:rsidRPr="00052656">
        <w:t xml:space="preserve"> km.si asfalt (% </w:t>
      </w:r>
      <w:r w:rsidR="00E30B0F" w:rsidRPr="00052656">
        <w:t>21), 1301</w:t>
      </w:r>
      <w:r w:rsidR="002E5C4E" w:rsidRPr="00052656">
        <w:t xml:space="preserve"> km.si stabilize (% </w:t>
      </w:r>
      <w:r w:rsidR="00E30B0F" w:rsidRPr="00052656">
        <w:t>32</w:t>
      </w:r>
      <w:r w:rsidR="0014597A" w:rsidRPr="00052656">
        <w:t>), 1878</w:t>
      </w:r>
      <w:r w:rsidR="002E5C4E" w:rsidRPr="00052656">
        <w:t xml:space="preserve"> km.si tesvi</w:t>
      </w:r>
      <w:smartTag w:uri="urn:schemas-microsoft-com:office:smarttags" w:element="PersonName">
        <w:r w:rsidR="002E5C4E" w:rsidRPr="00052656">
          <w:t>ye</w:t>
        </w:r>
      </w:smartTag>
      <w:r w:rsidR="002E5C4E" w:rsidRPr="00052656">
        <w:t xml:space="preserve"> (% </w:t>
      </w:r>
      <w:r w:rsidR="0014597A" w:rsidRPr="00052656">
        <w:t>46</w:t>
      </w:r>
      <w:r w:rsidR="002E5C4E" w:rsidRPr="00052656">
        <w:t xml:space="preserve">) ve  </w:t>
      </w:r>
      <w:r w:rsidR="003C54A5">
        <w:t>94</w:t>
      </w:r>
      <w:r w:rsidR="002E5C4E" w:rsidRPr="00052656">
        <w:t xml:space="preserve"> km.si de ham yoldur (%</w:t>
      </w:r>
      <w:r w:rsidR="0014597A" w:rsidRPr="00052656">
        <w:t>2,3</w:t>
      </w:r>
      <w:r w:rsidR="002E5C4E" w:rsidRPr="00052656">
        <w:t>).</w:t>
      </w:r>
    </w:p>
    <w:p w:rsidR="002E5C4E" w:rsidRPr="00052656" w:rsidRDefault="001E1B59" w:rsidP="001E1B59">
      <w:pPr>
        <w:jc w:val="both"/>
      </w:pPr>
      <w:r>
        <w:t xml:space="preserve">        </w:t>
      </w:r>
      <w:r w:rsidR="002E5C4E" w:rsidRPr="00052656">
        <w:t xml:space="preserve"> Kar</w:t>
      </w:r>
      <w:r w:rsidR="009736B2" w:rsidRPr="00052656">
        <w:t xml:space="preserve">ayolundan faydalanan köy </w:t>
      </w:r>
      <w:smartTag w:uri="urn:schemas-microsoft-com:office:smarttags" w:element="PersonName">
        <w:r w:rsidR="009736B2" w:rsidRPr="00052656">
          <w:t>ad</w:t>
        </w:r>
      </w:smartTag>
      <w:r w:rsidR="009736B2" w:rsidRPr="00052656">
        <w:t>edi 20</w:t>
      </w:r>
      <w:r w:rsidR="002E5C4E" w:rsidRPr="00052656">
        <w:t xml:space="preserve">, yolu asfalt olan köy </w:t>
      </w:r>
      <w:smartTag w:uri="urn:schemas-microsoft-com:office:smarttags" w:element="PersonName">
        <w:r w:rsidR="002E5C4E" w:rsidRPr="00052656">
          <w:t>ad</w:t>
        </w:r>
      </w:smartTag>
      <w:r w:rsidR="002E5C4E" w:rsidRPr="00052656">
        <w:t xml:space="preserve">edi </w:t>
      </w:r>
      <w:r w:rsidR="009736B2" w:rsidRPr="00052656">
        <w:t>128</w:t>
      </w:r>
      <w:r w:rsidR="002E5C4E" w:rsidRPr="00052656">
        <w:t xml:space="preserve">, stablize köy </w:t>
      </w:r>
      <w:smartTag w:uri="urn:schemas-microsoft-com:office:smarttags" w:element="PersonName">
        <w:r w:rsidR="002E5C4E" w:rsidRPr="00052656">
          <w:t>ad</w:t>
        </w:r>
      </w:smartTag>
      <w:r w:rsidR="002E5C4E" w:rsidRPr="00052656">
        <w:t xml:space="preserve">edi </w:t>
      </w:r>
      <w:r w:rsidR="00B37C2B" w:rsidRPr="00052656">
        <w:t>139</w:t>
      </w:r>
      <w:r w:rsidR="002E5C4E" w:rsidRPr="00052656">
        <w:t>, tesvi</w:t>
      </w:r>
      <w:smartTag w:uri="urn:schemas-microsoft-com:office:smarttags" w:element="PersonName">
        <w:r w:rsidR="002E5C4E" w:rsidRPr="00052656">
          <w:t>ye</w:t>
        </w:r>
      </w:smartTag>
      <w:r w:rsidR="002E5C4E" w:rsidRPr="00052656">
        <w:t xml:space="preserve"> köy </w:t>
      </w:r>
      <w:smartTag w:uri="urn:schemas-microsoft-com:office:smarttags" w:element="PersonName">
        <w:r w:rsidR="002E5C4E" w:rsidRPr="00052656">
          <w:t>ad</w:t>
        </w:r>
      </w:smartTag>
      <w:r w:rsidR="002E5C4E" w:rsidRPr="00052656">
        <w:t xml:space="preserve">edi 35, </w:t>
      </w:r>
      <w:r w:rsidR="00B37C2B" w:rsidRPr="00052656">
        <w:t>dir</w:t>
      </w:r>
      <w:r w:rsidR="00A0298A" w:rsidRPr="00052656">
        <w:t>.</w:t>
      </w:r>
      <w:r w:rsidR="002E5C4E" w:rsidRPr="00052656">
        <w:t xml:space="preserve"> Valiliğimizin çabaları ve İlimiz Özel İdare kaynaklarının devre</w:t>
      </w:r>
      <w:smartTag w:uri="urn:schemas-microsoft-com:office:smarttags" w:element="PersonName">
        <w:r w:rsidR="002E5C4E" w:rsidRPr="00052656">
          <w:t>ye</w:t>
        </w:r>
      </w:smartTag>
      <w:r w:rsidR="002E5C4E" w:rsidRPr="00052656">
        <w:t xml:space="preserve"> girmesi sonucu, köy yolları asfalt çalışma programına hız verilmiştir.</w:t>
      </w:r>
    </w:p>
    <w:p w:rsidR="002E5C4E" w:rsidRPr="00052656" w:rsidRDefault="001E1B59" w:rsidP="001E1B59">
      <w:pPr>
        <w:jc w:val="both"/>
      </w:pPr>
      <w:r>
        <w:t xml:space="preserve">        </w:t>
      </w:r>
      <w:r w:rsidR="002E5C4E" w:rsidRPr="00052656">
        <w:t xml:space="preserve"> Toplam 32</w:t>
      </w:r>
      <w:r w:rsidR="00B37C2B" w:rsidRPr="00052656">
        <w:t>2</w:t>
      </w:r>
      <w:r w:rsidR="006A1C55">
        <w:t xml:space="preserve"> köyümüzün</w:t>
      </w:r>
      <w:r w:rsidR="00AF4EC1" w:rsidRPr="00052656">
        <w:t xml:space="preserve"> tamamında içme suyu bulunmakta olup dört ünite yetersizdir.</w:t>
      </w:r>
      <w:r w:rsidR="002E5C4E" w:rsidRPr="00052656">
        <w:t xml:space="preserve"> </w:t>
      </w:r>
    </w:p>
    <w:p w:rsidR="0048330B" w:rsidRDefault="0048330B"/>
    <w:p w:rsidR="0048330B" w:rsidRDefault="0048330B"/>
    <w:p w:rsidR="002E5C4E" w:rsidRDefault="002E5C4E"/>
    <w:p w:rsidR="002E5C4E" w:rsidRDefault="002E5C4E"/>
    <w:p w:rsidR="00105CDC" w:rsidRDefault="00105CDC"/>
    <w:p w:rsidR="001374C4" w:rsidRDefault="004D7F70" w:rsidP="009D7FB8">
      <w:pPr>
        <w:jc w:val="both"/>
        <w:rPr>
          <w:sz w:val="24"/>
          <w:szCs w:val="24"/>
        </w:rPr>
      </w:pPr>
      <w:r>
        <w:rPr>
          <w:noProof/>
          <w:lang w:eastAsia="tr-TR"/>
        </w:rPr>
        <mc:AlternateContent>
          <mc:Choice Requires="wps">
            <w:drawing>
              <wp:anchor distT="91440" distB="91440" distL="114300" distR="114300" simplePos="0" relativeHeight="251643904" behindDoc="0" locked="0" layoutInCell="0" allowOverlap="1">
                <wp:simplePos x="0" y="0"/>
                <wp:positionH relativeFrom="page">
                  <wp:posOffset>4000500</wp:posOffset>
                </wp:positionH>
                <wp:positionV relativeFrom="page">
                  <wp:posOffset>914400</wp:posOffset>
                </wp:positionV>
                <wp:extent cx="3105150" cy="1019175"/>
                <wp:effectExtent l="0" t="0" r="0" b="0"/>
                <wp:wrapSquare wrapText="bothSides"/>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01917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Pr="008A645F" w:rsidRDefault="004D7F70" w:rsidP="002D738C">
                            <w:pPr>
                              <w:shd w:val="clear" w:color="auto" w:fill="17365D"/>
                              <w:spacing w:after="0"/>
                              <w:ind w:right="-1452"/>
                              <w:jc w:val="right"/>
                            </w:pPr>
                            <w:r w:rsidRPr="002D738C">
                              <w:rPr>
                                <w:noProof/>
                                <w:color w:val="FFFFFF"/>
                                <w:sz w:val="24"/>
                                <w:szCs w:val="24"/>
                                <w:lang w:eastAsia="tr-TR"/>
                              </w:rPr>
                              <w:drawing>
                                <wp:inline distT="0" distB="0" distL="0" distR="0">
                                  <wp:extent cx="1990725" cy="685800"/>
                                  <wp:effectExtent l="0" t="0" r="9525" b="0"/>
                                  <wp:docPr id="13" name="Resim 13" descr="plan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_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9600FE">
                              <w:rPr>
                                <w:color w:val="FFFFFF"/>
                                <w:sz w:val="24"/>
                                <w:szCs w:val="24"/>
                              </w:rPr>
                              <w:t xml:space="preserve">     </w:t>
                            </w:r>
                            <w:r w:rsidR="009600FE" w:rsidRPr="00017F6B">
                              <w:rPr>
                                <w:color w:val="FFFFFF"/>
                                <w:sz w:val="28"/>
                                <w:szCs w:val="28"/>
                              </w:rPr>
                              <w:t>UYGULAMA PLANI</w:t>
                            </w:r>
                            <w:r w:rsidR="009600FE" w:rsidRPr="00017F6B">
                              <w:rPr>
                                <w:color w:val="002060"/>
                                <w:sz w:val="28"/>
                                <w:szCs w:val="28"/>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15pt;margin-top:1in;width:244.5pt;height:80.25pt;z-index:2516439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" o:allowincell="f" fillcolor="#4f81bd" stroked="f">
                <v:shadow type="perspective" color="#9bbb59" origin="-.5,-.5" offset="-6pt,-6pt" matrix=".75,,,.75"/>
                <v:textbox inset="21.6pt,0,1in,0">
                  <w:txbxContent>
                    <w:p w:rsidR="009600FE" w:rsidRPr="008A645F" w:rsidRDefault="004D7F70" w:rsidP="002D738C">
                      <w:pPr>
                        <w:shd w:val="clear" w:color="auto" w:fill="17365D"/>
                        <w:spacing w:after="0"/>
                        <w:ind w:right="-1452"/>
                        <w:jc w:val="right"/>
                      </w:pPr>
                      <w:r w:rsidRPr="002D738C">
                        <w:rPr>
                          <w:noProof/>
                          <w:color w:val="FFFFFF"/>
                          <w:sz w:val="24"/>
                          <w:szCs w:val="24"/>
                          <w:lang w:eastAsia="tr-TR"/>
                        </w:rPr>
                        <w:drawing>
                          <wp:inline distT="0" distB="0" distL="0" distR="0">
                            <wp:extent cx="1990725" cy="685800"/>
                            <wp:effectExtent l="0" t="0" r="9525" b="0"/>
                            <wp:docPr id="13" name="Resim 13" descr="plan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_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9600FE">
                        <w:rPr>
                          <w:color w:val="FFFFFF"/>
                          <w:sz w:val="24"/>
                          <w:szCs w:val="24"/>
                        </w:rPr>
                        <w:t xml:space="preserve">     </w:t>
                      </w:r>
                      <w:r w:rsidR="009600FE" w:rsidRPr="00017F6B">
                        <w:rPr>
                          <w:color w:val="FFFFFF"/>
                          <w:sz w:val="28"/>
                          <w:szCs w:val="28"/>
                        </w:rPr>
                        <w:t>UYGULAMA PLANI</w:t>
                      </w:r>
                      <w:r w:rsidR="009600FE" w:rsidRPr="00017F6B">
                        <w:rPr>
                          <w:color w:val="002060"/>
                          <w:sz w:val="28"/>
                          <w:szCs w:val="28"/>
                        </w:rPr>
                        <w:t>.</w:t>
                      </w:r>
                    </w:p>
                  </w:txbxContent>
                </v:textbox>
                <w10:wrap type="square" anchorx="page" anchory="page"/>
              </v:rect>
            </w:pict>
          </mc:Fallback>
        </mc:AlternateContent>
      </w:r>
    </w:p>
    <w:p w:rsidR="001374C4" w:rsidRDefault="001374C4" w:rsidP="009D7FB8">
      <w:pPr>
        <w:jc w:val="both"/>
        <w:rPr>
          <w:b/>
          <w:color w:val="002060"/>
          <w:sz w:val="28"/>
          <w:szCs w:val="28"/>
        </w:rPr>
      </w:pPr>
      <w:r>
        <w:rPr>
          <w:b/>
          <w:color w:val="002060"/>
          <w:sz w:val="28"/>
          <w:szCs w:val="28"/>
        </w:rPr>
        <w:t>4-STRATEJİK PLANIN UYGULANMASINA AİT YOL HARİTASI</w:t>
      </w:r>
    </w:p>
    <w:p w:rsidR="001374C4" w:rsidRPr="001374C4" w:rsidRDefault="001374C4" w:rsidP="009D7FB8">
      <w:pPr>
        <w:jc w:val="both"/>
        <w:rPr>
          <w:b/>
          <w:color w:val="002060"/>
          <w:sz w:val="28"/>
          <w:szCs w:val="28"/>
        </w:rPr>
      </w:pPr>
      <w:r>
        <w:rPr>
          <w:b/>
          <w:color w:val="002060"/>
          <w:sz w:val="28"/>
          <w:szCs w:val="28"/>
        </w:rPr>
        <w:t>a-Yasal Çerçeve</w:t>
      </w:r>
    </w:p>
    <w:p w:rsidR="00F061F6" w:rsidRPr="00052656" w:rsidRDefault="00FC74E0" w:rsidP="00FC74E0">
      <w:pPr>
        <w:jc w:val="both"/>
      </w:pPr>
      <w:r>
        <w:t xml:space="preserve">        </w:t>
      </w:r>
      <w:r w:rsidR="00F061F6" w:rsidRPr="00052656">
        <w:t>Uygulama Planı, Planın tamamlanmasını takip eden süreçte yapılması gereken işlemlerden oluşmakt</w:t>
      </w:r>
      <w:smartTag w:uri="urn:schemas-microsoft-com:office:smarttags" w:element="PersonName">
        <w:r w:rsidR="00F061F6" w:rsidRPr="00052656">
          <w:t>ad</w:t>
        </w:r>
      </w:smartTag>
      <w:r w:rsidR="00F061F6" w:rsidRPr="00052656">
        <w:t>ır. Bu işlemler aşağıda sıralanmakt</w:t>
      </w:r>
      <w:smartTag w:uri="urn:schemas-microsoft-com:office:smarttags" w:element="PersonName">
        <w:r w:rsidR="00F061F6" w:rsidRPr="00052656">
          <w:t>ad</w:t>
        </w:r>
      </w:smartTag>
      <w:r w:rsidR="00F061F6" w:rsidRPr="00052656">
        <w:t>ır:</w:t>
      </w:r>
    </w:p>
    <w:p w:rsidR="00F061F6" w:rsidRPr="00052656" w:rsidRDefault="00FC74E0" w:rsidP="00FC74E0">
      <w:pPr>
        <w:jc w:val="both"/>
      </w:pPr>
      <w:r>
        <w:t xml:space="preserve">        </w:t>
      </w:r>
      <w:r w:rsidR="00F061F6" w:rsidRPr="00052656">
        <w:t>Stratejik Planın onaylanması ve tanıtılması.</w:t>
      </w:r>
    </w:p>
    <w:p w:rsidR="00F061F6" w:rsidRPr="00052656" w:rsidRDefault="00FC74E0" w:rsidP="00FC74E0">
      <w:pPr>
        <w:jc w:val="both"/>
      </w:pPr>
      <w:r>
        <w:t xml:space="preserve">        </w:t>
      </w:r>
      <w:r w:rsidR="00F061F6" w:rsidRPr="00052656">
        <w:t>Plan</w:t>
      </w:r>
      <w:r w:rsidR="00367248">
        <w:t>’</w:t>
      </w:r>
      <w:r w:rsidR="00F061F6" w:rsidRPr="00052656">
        <w:t>ın uygulanmasına ve uygulamaların izlenmesine yönelik düzenlemelerin yapılandırılması.</w:t>
      </w:r>
    </w:p>
    <w:p w:rsidR="00F061F6" w:rsidRPr="00052656" w:rsidRDefault="00017F6B" w:rsidP="00F061F6">
      <w:pPr>
        <w:jc w:val="both"/>
      </w:pPr>
      <w:r>
        <w:t>Plan</w:t>
      </w:r>
      <w:r w:rsidR="00367248">
        <w:t>’</w:t>
      </w:r>
      <w:r>
        <w:t>ın</w:t>
      </w:r>
      <w:r w:rsidR="00F061F6" w:rsidRPr="00052656">
        <w:t>, tüm ilgi gruplarının katılacağı geniş katılımlı bir toplantı ile ilde ve ulusal düzeyde tanıtılması.</w:t>
      </w:r>
    </w:p>
    <w:p w:rsidR="00F061F6" w:rsidRPr="00052656" w:rsidRDefault="00F061F6" w:rsidP="00F061F6">
      <w:pPr>
        <w:jc w:val="both"/>
      </w:pPr>
      <w:r w:rsidRPr="00052656">
        <w:t>Planda öngörülen hedef ve stratejilere ulaşabilmek için belirlenen program ve projelerin ayrıntılı son şeklinin verilerek uygulamaya konulması</w:t>
      </w:r>
    </w:p>
    <w:p w:rsidR="00F061F6" w:rsidRPr="00052656" w:rsidRDefault="00FC74E0" w:rsidP="00FC74E0">
      <w:pPr>
        <w:jc w:val="both"/>
      </w:pPr>
      <w:r>
        <w:t xml:space="preserve">        </w:t>
      </w:r>
      <w:r w:rsidR="00F061F6" w:rsidRPr="00052656">
        <w:t xml:space="preserve">Revize plan kapsamında </w:t>
      </w:r>
      <w:smartTag w:uri="urn:schemas-microsoft-com:office:smarttags" w:element="PersonName">
        <w:r w:rsidR="00F061F6" w:rsidRPr="00052656">
          <w:t>ye</w:t>
        </w:r>
      </w:smartTag>
      <w:r w:rsidR="00F061F6" w:rsidRPr="00052656">
        <w:t>ni program ve projelerin geliştirilmesi, kaynak sıkıntısı nedeniyle henüz başlanmamış ve aynı zamanda önemini yitiren projelerin iptal edilmesi veya güncelleştirilmesi.</w:t>
      </w:r>
    </w:p>
    <w:p w:rsidR="00F061F6" w:rsidRPr="00052656" w:rsidRDefault="00F061F6" w:rsidP="00F061F6">
      <w:pPr>
        <w:jc w:val="both"/>
      </w:pPr>
      <w:r w:rsidRPr="00052656">
        <w:t xml:space="preserve">Planda önerilen program ve projelerin etkin bir şekilde uygulanabilmesi için birtakım yasal ve kurumsal düzenlemelerin yapılmasına gereksinim vardır. Gelişmenin yönetilmesi konusunda </w:t>
      </w:r>
      <w:smartTag w:uri="urn:schemas-microsoft-com:office:smarttags" w:element="PersonName">
        <w:r w:rsidRPr="00052656">
          <w:t>ye</w:t>
        </w:r>
      </w:smartTag>
      <w:r w:rsidRPr="00052656">
        <w:t xml:space="preserve">rel yönetime daha fazla görev ve sorumluluk verilmesi, bu görev ve sorumlulukları </w:t>
      </w:r>
      <w:smartTag w:uri="urn:schemas-microsoft-com:office:smarttags" w:element="PersonName">
        <w:r w:rsidRPr="00052656">
          <w:t>ye</w:t>
        </w:r>
      </w:smartTag>
      <w:r w:rsidRPr="00052656">
        <w:t xml:space="preserve">rine getirebilmesi için </w:t>
      </w:r>
      <w:smartTag w:uri="urn:schemas-microsoft-com:office:smarttags" w:element="PersonName">
        <w:r w:rsidRPr="00052656">
          <w:t>ye</w:t>
        </w:r>
      </w:smartTag>
      <w:r w:rsidRPr="00052656">
        <w:t xml:space="preserve">rel yönetimin </w:t>
      </w:r>
      <w:smartTag w:uri="urn:schemas-microsoft-com:office:smarttags" w:element="PersonName">
        <w:r w:rsidRPr="00052656">
          <w:t>ye</w:t>
        </w:r>
      </w:smartTag>
      <w:r w:rsidRPr="00052656">
        <w:t>tkilerinin ve mali kaynaklarının artırılması son derece önemlidir.</w:t>
      </w:r>
    </w:p>
    <w:p w:rsidR="00F061F6" w:rsidRPr="00052656" w:rsidRDefault="00FC74E0" w:rsidP="00FC74E0">
      <w:pPr>
        <w:jc w:val="both"/>
      </w:pPr>
      <w:r>
        <w:t xml:space="preserve">        </w:t>
      </w:r>
      <w:r w:rsidR="00F061F6" w:rsidRPr="00052656">
        <w:t>Plan’ın benimsenmesini ve g</w:t>
      </w:r>
      <w:r w:rsidR="00367248">
        <w:t>eniş bir kamu desteği alarak baş</w:t>
      </w:r>
      <w:r w:rsidR="00F061F6" w:rsidRPr="00052656">
        <w:t>arıyla uygulanmasını sağlamak için bir dizi tanıtım faali</w:t>
      </w:r>
      <w:smartTag w:uri="urn:schemas-microsoft-com:office:smarttags" w:element="PersonName">
        <w:r w:rsidR="00F061F6" w:rsidRPr="00052656">
          <w:t>ye</w:t>
        </w:r>
      </w:smartTag>
      <w:r w:rsidR="00F061F6" w:rsidRPr="00052656">
        <w:t>tinin, panellerin, tartışma programlarının, toplantıların gerçekleştirilmesi son derece önem taşımakt</w:t>
      </w:r>
      <w:smartTag w:uri="urn:schemas-microsoft-com:office:smarttags" w:element="PersonName">
        <w:r w:rsidR="00F061F6" w:rsidRPr="00052656">
          <w:t>ad</w:t>
        </w:r>
      </w:smartTag>
      <w:r w:rsidR="00F061F6" w:rsidRPr="00052656">
        <w:t>ır. Bu bağlamda;</w:t>
      </w:r>
    </w:p>
    <w:p w:rsidR="00F061F6" w:rsidRPr="00052656" w:rsidRDefault="00F061F6" w:rsidP="00C15CF4">
      <w:pPr>
        <w:numPr>
          <w:ilvl w:val="0"/>
          <w:numId w:val="3"/>
        </w:numPr>
        <w:jc w:val="both"/>
        <w:rPr>
          <w:color w:val="808080"/>
        </w:rPr>
      </w:pPr>
      <w:r w:rsidRPr="00052656">
        <w:rPr>
          <w:color w:val="808080"/>
        </w:rPr>
        <w:t>İlin mevcut durum ve potansi</w:t>
      </w:r>
      <w:smartTag w:uri="urn:schemas-microsoft-com:office:smarttags" w:element="PersonName">
        <w:r w:rsidRPr="00052656">
          <w:rPr>
            <w:color w:val="808080"/>
          </w:rPr>
          <w:t>ye</w:t>
        </w:r>
      </w:smartTag>
      <w:r w:rsidRPr="00052656">
        <w:rPr>
          <w:color w:val="808080"/>
        </w:rPr>
        <w:t>llerini (özellikle yatırım alanları) ve plan detaylarını tanıtıcı programlar hazırlanmalıdır.</w:t>
      </w:r>
    </w:p>
    <w:p w:rsidR="00F061F6" w:rsidRPr="00052656" w:rsidRDefault="00F061F6" w:rsidP="00C15CF4">
      <w:pPr>
        <w:numPr>
          <w:ilvl w:val="0"/>
          <w:numId w:val="3"/>
        </w:numPr>
        <w:jc w:val="both"/>
        <w:rPr>
          <w:color w:val="808080"/>
        </w:rPr>
      </w:pPr>
      <w:r w:rsidRPr="00052656">
        <w:rPr>
          <w:color w:val="808080"/>
        </w:rPr>
        <w:t>Plan’da önerilen strateji, program ve projelerin detaylı olarak tartışılacağı seminer, panel vb. etkinlikler düzenlenmelidir. İl, bir yatırım alanı olarak tanıtılmalıdır.</w:t>
      </w:r>
    </w:p>
    <w:p w:rsidR="00F061F6" w:rsidRPr="00052656" w:rsidRDefault="00F061F6" w:rsidP="00C15CF4">
      <w:pPr>
        <w:numPr>
          <w:ilvl w:val="0"/>
          <w:numId w:val="3"/>
        </w:numPr>
        <w:jc w:val="both"/>
        <w:rPr>
          <w:color w:val="808080"/>
        </w:rPr>
      </w:pPr>
      <w:r w:rsidRPr="00052656">
        <w:rPr>
          <w:color w:val="808080"/>
        </w:rPr>
        <w:t>Yerel yöneticilerin, merkezi hükümet, siyasi parti, özel sektör, zirai, ticari ve sınai meslek odaları ile sivil toplum kuruluşlarının temsilcilerinin ve halkın katılımıyla gerçekleştirilecek tanıtım ve tartışma toplantıları düzenlenmelidir.</w:t>
      </w:r>
    </w:p>
    <w:p w:rsidR="00F061F6" w:rsidRPr="00052656" w:rsidRDefault="00F061F6" w:rsidP="00F061F6">
      <w:pPr>
        <w:numPr>
          <w:ilvl w:val="0"/>
          <w:numId w:val="3"/>
        </w:numPr>
        <w:jc w:val="both"/>
        <w:rPr>
          <w:color w:val="808080"/>
        </w:rPr>
      </w:pPr>
      <w:r w:rsidRPr="00052656">
        <w:rPr>
          <w:color w:val="808080"/>
        </w:rPr>
        <w:t>Yerel ve ulusal basılı ve görsel medya kanalları bu tanıtım faali</w:t>
      </w:r>
      <w:smartTag w:uri="urn:schemas-microsoft-com:office:smarttags" w:element="PersonName">
        <w:r w:rsidRPr="00052656">
          <w:rPr>
            <w:color w:val="808080"/>
          </w:rPr>
          <w:t>ye</w:t>
        </w:r>
      </w:smartTag>
      <w:r w:rsidRPr="00052656">
        <w:rPr>
          <w:color w:val="808080"/>
        </w:rPr>
        <w:t>tlerinde yoğun birşekilde kullanılmalıdır.</w:t>
      </w:r>
    </w:p>
    <w:p w:rsidR="00B83DDC" w:rsidRDefault="00B83DDC" w:rsidP="005E5515">
      <w:pPr>
        <w:ind w:firstLine="405"/>
        <w:jc w:val="both"/>
      </w:pPr>
    </w:p>
    <w:p w:rsidR="00B83DDC" w:rsidRDefault="00B83DDC" w:rsidP="005E5515">
      <w:pPr>
        <w:ind w:firstLine="405"/>
        <w:jc w:val="both"/>
      </w:pPr>
    </w:p>
    <w:p w:rsidR="00B83DDC" w:rsidRDefault="00B83DDC" w:rsidP="005E5515">
      <w:pPr>
        <w:ind w:firstLine="405"/>
        <w:jc w:val="both"/>
      </w:pPr>
    </w:p>
    <w:p w:rsidR="00B83DDC" w:rsidRDefault="00B83DDC" w:rsidP="005E5515">
      <w:pPr>
        <w:ind w:firstLine="405"/>
        <w:jc w:val="both"/>
      </w:pPr>
    </w:p>
    <w:p w:rsidR="00B83DDC" w:rsidRDefault="00B83DDC" w:rsidP="005E5515">
      <w:pPr>
        <w:ind w:firstLine="405"/>
        <w:jc w:val="both"/>
      </w:pPr>
    </w:p>
    <w:p w:rsidR="00B02ED2" w:rsidRDefault="00F061F6" w:rsidP="005E5515">
      <w:pPr>
        <w:ind w:firstLine="405"/>
        <w:jc w:val="both"/>
      </w:pPr>
      <w:r w:rsidRPr="00052656">
        <w:t xml:space="preserve">Planda </w:t>
      </w:r>
      <w:smartTag w:uri="urn:schemas-microsoft-com:office:smarttags" w:element="PersonName">
        <w:r w:rsidRPr="00052656">
          <w:t>ye</w:t>
        </w:r>
      </w:smartTag>
      <w:r w:rsidRPr="00052656">
        <w:t xml:space="preserve">r alan projelerin uygulanması için en önemli konu ilgili kurumlar arasındaki koordinasyon ve işbirliğidir. Bazı yatırım programlarının uygulanmasında merkezi ve </w:t>
      </w:r>
      <w:smartTag w:uri="urn:schemas-microsoft-com:office:smarttags" w:element="PersonName">
        <w:r w:rsidRPr="00052656">
          <w:t>ye</w:t>
        </w:r>
      </w:smartTag>
      <w:r w:rsidRPr="00052656">
        <w:t>rel yönetimlerin sorumluluk alması gerekmektedir</w:t>
      </w:r>
      <w:r w:rsidR="00FA337D" w:rsidRPr="00052656">
        <w:t>.</w:t>
      </w:r>
      <w:r w:rsidR="004D7F70">
        <w:rPr>
          <w:noProof/>
          <w:lang w:eastAsia="tr-TR"/>
        </w:rPr>
        <mc:AlternateContent>
          <mc:Choice Requires="wps">
            <w:drawing>
              <wp:anchor distT="91440" distB="91440" distL="114300" distR="114300" simplePos="0" relativeHeight="251644928" behindDoc="0" locked="0" layoutInCell="0" allowOverlap="1">
                <wp:simplePos x="0" y="0"/>
                <wp:positionH relativeFrom="page">
                  <wp:posOffset>3962400</wp:posOffset>
                </wp:positionH>
                <wp:positionV relativeFrom="page">
                  <wp:posOffset>904875</wp:posOffset>
                </wp:positionV>
                <wp:extent cx="3105150" cy="1009650"/>
                <wp:effectExtent l="0" t="0" r="0" b="0"/>
                <wp:wrapSquare wrapText="bothSides"/>
                <wp:docPr id="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0096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4D7F70" w:rsidP="0003754A">
                            <w:pPr>
                              <w:shd w:val="clear" w:color="auto" w:fill="17365D"/>
                              <w:spacing w:after="0"/>
                              <w:ind w:right="-1452"/>
                              <w:jc w:val="right"/>
                              <w:rPr>
                                <w:color w:val="FFFFFF"/>
                                <w:sz w:val="24"/>
                                <w:szCs w:val="24"/>
                              </w:rPr>
                            </w:pPr>
                            <w:r w:rsidRPr="00B171E5">
                              <w:rPr>
                                <w:noProof/>
                                <w:color w:val="FFFFFF"/>
                                <w:sz w:val="24"/>
                                <w:szCs w:val="24"/>
                                <w:lang w:eastAsia="tr-TR"/>
                              </w:rPr>
                              <w:drawing>
                                <wp:inline distT="0" distB="0" distL="0" distR="0">
                                  <wp:extent cx="2000250" cy="685800"/>
                                  <wp:effectExtent l="0" t="0" r="0" b="0"/>
                                  <wp:docPr id="14" name="Resim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sidR="009600FE">
                              <w:rPr>
                                <w:color w:val="FFFFFF"/>
                                <w:sz w:val="24"/>
                                <w:szCs w:val="24"/>
                              </w:rPr>
                              <w:t xml:space="preserve">  </w:t>
                            </w:r>
                          </w:p>
                          <w:p w:rsidR="009600FE" w:rsidRPr="008A645F" w:rsidRDefault="009600FE" w:rsidP="0003754A">
                            <w:pPr>
                              <w:shd w:val="clear" w:color="auto" w:fill="17365D"/>
                              <w:spacing w:after="0"/>
                              <w:ind w:right="-1452"/>
                              <w:jc w:val="right"/>
                            </w:pPr>
                            <w:r w:rsidRPr="00017F6B">
                              <w:rPr>
                                <w:color w:val="FFFFFF"/>
                                <w:sz w:val="28"/>
                                <w:szCs w:val="28"/>
                              </w:rPr>
                              <w:t>YÖNTEM</w:t>
                            </w:r>
                            <w:r>
                              <w:rPr>
                                <w:color w:val="FFFFFF"/>
                              </w:rPr>
                              <w:t xml:space="preserve"> </w:t>
                            </w:r>
                            <w:r w:rsidRPr="00FA337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left:0;text-align:left;margin-left:312pt;margin-top:71.25pt;width:244.5pt;height:79.5pt;z-index:25164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" o:allowincell="f" fillcolor="#4f81bd" stroked="f">
                <v:shadow type="perspective" color="#9bbb59" origin="-.5,-.5" offset="-6pt,-6pt" matrix=".75,,,.75"/>
                <v:textbox inset="21.6pt,0,1in,0">
                  <w:txbxContent>
                    <w:p w:rsidR="009600FE" w:rsidRDefault="004D7F70" w:rsidP="0003754A">
                      <w:pPr>
                        <w:shd w:val="clear" w:color="auto" w:fill="17365D"/>
                        <w:spacing w:after="0"/>
                        <w:ind w:right="-1452"/>
                        <w:jc w:val="right"/>
                        <w:rPr>
                          <w:color w:val="FFFFFF"/>
                          <w:sz w:val="24"/>
                          <w:szCs w:val="24"/>
                        </w:rPr>
                      </w:pPr>
                      <w:r w:rsidRPr="00B171E5">
                        <w:rPr>
                          <w:noProof/>
                          <w:color w:val="FFFFFF"/>
                          <w:sz w:val="24"/>
                          <w:szCs w:val="24"/>
                          <w:lang w:eastAsia="tr-TR"/>
                        </w:rPr>
                        <w:drawing>
                          <wp:inline distT="0" distB="0" distL="0" distR="0">
                            <wp:extent cx="2000250" cy="685800"/>
                            <wp:effectExtent l="0" t="0" r="0" b="0"/>
                            <wp:docPr id="14" name="Resim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sidR="009600FE">
                        <w:rPr>
                          <w:color w:val="FFFFFF"/>
                          <w:sz w:val="24"/>
                          <w:szCs w:val="24"/>
                        </w:rPr>
                        <w:t xml:space="preserve">  </w:t>
                      </w:r>
                    </w:p>
                    <w:p w:rsidR="009600FE" w:rsidRPr="008A645F" w:rsidRDefault="009600FE" w:rsidP="0003754A">
                      <w:pPr>
                        <w:shd w:val="clear" w:color="auto" w:fill="17365D"/>
                        <w:spacing w:after="0"/>
                        <w:ind w:right="-1452"/>
                        <w:jc w:val="right"/>
                      </w:pPr>
                      <w:r w:rsidRPr="00017F6B">
                        <w:rPr>
                          <w:color w:val="FFFFFF"/>
                          <w:sz w:val="28"/>
                          <w:szCs w:val="28"/>
                        </w:rPr>
                        <w:t>YÖNTEM</w:t>
                      </w:r>
                      <w:r>
                        <w:rPr>
                          <w:color w:val="FFFFFF"/>
                        </w:rPr>
                        <w:t xml:space="preserve"> </w:t>
                      </w:r>
                      <w:r w:rsidRPr="00FA337D">
                        <w:rPr>
                          <w:color w:val="002060"/>
                        </w:rPr>
                        <w:t>.</w:t>
                      </w:r>
                    </w:p>
                  </w:txbxContent>
                </v:textbox>
                <w10:wrap type="square" anchorx="page" anchory="page"/>
              </v:rect>
            </w:pict>
          </mc:Fallback>
        </mc:AlternateContent>
      </w:r>
    </w:p>
    <w:p w:rsidR="00E95742" w:rsidRPr="00052656" w:rsidRDefault="00E95742" w:rsidP="005E5515">
      <w:pPr>
        <w:ind w:firstLine="405"/>
        <w:jc w:val="both"/>
      </w:pPr>
      <w:r w:rsidRPr="00052656">
        <w:t>Kamu Yönetimi Reformu kapsamında alınan kararlarda ve yasal düzenlemelerde</w:t>
      </w:r>
      <w:r w:rsidR="00D22EAB" w:rsidRPr="00052656">
        <w:t xml:space="preserve"> (</w:t>
      </w:r>
      <w:r w:rsidRPr="00052656">
        <w:t xml:space="preserve"> 5018 sayılı Kamu Mali Yönetimi ve Kont</w:t>
      </w:r>
      <w:r w:rsidR="00BE7D44">
        <w:t xml:space="preserve">rol Kanunu) kamu kuruluşları stratejik plan ve hedeflerini stratejik plan  </w:t>
      </w:r>
      <w:r w:rsidRPr="00052656">
        <w:t xml:space="preserve"> </w:t>
      </w:r>
      <w:r w:rsidR="00D22EAB" w:rsidRPr="00052656">
        <w:t xml:space="preserve">kararlarına göre oluşturmaları </w:t>
      </w:r>
      <w:r w:rsidRPr="00052656">
        <w:t xml:space="preserve"> ve kuruluş bü</w:t>
      </w:r>
      <w:r w:rsidR="00BE7D44">
        <w:t>tçelerini bu plan doğrultuda</w:t>
      </w:r>
      <w:r w:rsidRPr="00052656">
        <w:t xml:space="preserve"> hazırlamalarını öngörmektedir. </w:t>
      </w:r>
    </w:p>
    <w:p w:rsidR="00E95742" w:rsidRPr="00017F6B" w:rsidRDefault="001374C4" w:rsidP="00E95742">
      <w:pPr>
        <w:jc w:val="both"/>
        <w:rPr>
          <w:b/>
          <w:color w:val="002060"/>
          <w:sz w:val="28"/>
          <w:szCs w:val="28"/>
        </w:rPr>
      </w:pPr>
      <w:r>
        <w:rPr>
          <w:b/>
          <w:color w:val="002060"/>
          <w:sz w:val="28"/>
          <w:szCs w:val="28"/>
        </w:rPr>
        <w:t>b-</w:t>
      </w:r>
      <w:r w:rsidR="00E95742" w:rsidRPr="00017F6B">
        <w:rPr>
          <w:b/>
          <w:color w:val="002060"/>
          <w:sz w:val="28"/>
          <w:szCs w:val="28"/>
        </w:rPr>
        <w:t>Kamu Yönetimi Reformu Sürecinde İl Özel İdareleri</w:t>
      </w:r>
    </w:p>
    <w:p w:rsidR="00E95742" w:rsidRPr="00052656" w:rsidRDefault="00E95742" w:rsidP="005E5515">
      <w:pPr>
        <w:ind w:firstLine="708"/>
        <w:jc w:val="both"/>
      </w:pPr>
      <w:r w:rsidRPr="00052656">
        <w:t>Türki</w:t>
      </w:r>
      <w:smartTag w:uri="urn:schemas-microsoft-com:office:smarttags" w:element="PersonName">
        <w:r w:rsidRPr="00052656">
          <w:t>ye</w:t>
        </w:r>
      </w:smartTag>
      <w:r w:rsidRPr="00052656">
        <w:t>’de, il özel idarelerinin kuruluş ve görevlerine ilişkin ilk esaslı düzenlemeler 1913 yılında geçici bir kanun olarak yürürlüğe konulan İdare-i Umumi</w:t>
      </w:r>
      <w:smartTag w:uri="urn:schemas-microsoft-com:office:smarttags" w:element="PersonName">
        <w:r w:rsidRPr="00052656">
          <w:t>ye</w:t>
        </w:r>
      </w:smartTag>
      <w:r w:rsidRPr="00052656">
        <w:t xml:space="preserve">-i </w:t>
      </w:r>
      <w:r w:rsidR="008A46BB" w:rsidRPr="00052656">
        <w:t>Vila</w:t>
      </w:r>
      <w:smartTag w:uri="urn:schemas-microsoft-com:office:smarttags" w:element="PersonName">
        <w:r w:rsidR="008A46BB" w:rsidRPr="00052656">
          <w:t>ye</w:t>
        </w:r>
      </w:smartTag>
      <w:r w:rsidR="008A46BB" w:rsidRPr="00052656">
        <w:t>t</w:t>
      </w:r>
      <w:r w:rsidRPr="00052656">
        <w:t xml:space="preserve"> Kanunuyla gerçekleştirilmiştir. Bu yasa, 1987 yılında 3360 sayılı kanunla İl Özel İdaresi Kanunu olarak değiştirilmiştir.</w:t>
      </w:r>
    </w:p>
    <w:p w:rsidR="00E95742" w:rsidRPr="00052656" w:rsidRDefault="00E95742" w:rsidP="005E5515">
      <w:pPr>
        <w:ind w:firstLine="708"/>
        <w:jc w:val="both"/>
      </w:pPr>
      <w:r w:rsidRPr="00052656">
        <w:t xml:space="preserve">Kamu yönetiminde gerçekleştirilen </w:t>
      </w:r>
      <w:r w:rsidR="008A46BB" w:rsidRPr="00052656">
        <w:t>birçok</w:t>
      </w:r>
      <w:r w:rsidRPr="00052656">
        <w:t xml:space="preserve"> değişim çabasına rağmen aynı çabalar mahallî idareler alanında, dolayısıyla il özel idareleri konusunda gösterilememiş, bunun sonucunda bu idareler kendilerinden beklenen hizmetleri ba</w:t>
      </w:r>
      <w:r w:rsidR="00367248">
        <w:t>ş</w:t>
      </w:r>
      <w:r w:rsidRPr="00052656">
        <w:t xml:space="preserve">arıyla </w:t>
      </w:r>
      <w:smartTag w:uri="urn:schemas-microsoft-com:office:smarttags" w:element="PersonName">
        <w:r w:rsidRPr="00052656">
          <w:t>ye</w:t>
        </w:r>
      </w:smartTag>
      <w:r w:rsidRPr="00052656">
        <w:t xml:space="preserve">rine getirecek </w:t>
      </w:r>
      <w:smartTag w:uri="urn:schemas-microsoft-com:office:smarttags" w:element="PersonName">
        <w:r w:rsidRPr="00052656">
          <w:t>ye</w:t>
        </w:r>
      </w:smartTag>
      <w:r w:rsidRPr="00052656">
        <w:t>terli bir kurumsal yapıya kavuşturulamamışlardır. Zaman içerisinde il özel idarelerinin özerk kurumlar olmaktan ziy</w:t>
      </w:r>
      <w:smartTag w:uri="urn:schemas-microsoft-com:office:smarttags" w:element="PersonName">
        <w:r w:rsidRPr="00052656">
          <w:t>ad</w:t>
        </w:r>
      </w:smartTag>
      <w:r w:rsidRPr="00052656">
        <w:t>e eğitim, sağlık, bayındırlık, imar ve diğer mahallî hizmetleri karşılayan ve merkezî idare</w:t>
      </w:r>
      <w:smartTag w:uri="urn:schemas-microsoft-com:office:smarttags" w:element="PersonName">
        <w:r w:rsidRPr="00052656">
          <w:t>ye</w:t>
        </w:r>
      </w:smartTag>
      <w:r w:rsidRPr="00052656">
        <w:t xml:space="preserve"> tâbi kurumlar oldukları anlayışı hakim olmuştur. Yapılan ilk düzenlemelerde, il özel idarelerine geniş </w:t>
      </w:r>
      <w:smartTag w:uri="urn:schemas-microsoft-com:office:smarttags" w:element="PersonName">
        <w:r w:rsidRPr="00052656">
          <w:t>ye</w:t>
        </w:r>
      </w:smartTag>
      <w:r w:rsidRPr="00052656">
        <w:t>tkiler verilmiştir. Bunun temel sebebi, il özel idarelerinin merkezî idarenin sorumluluğundaki hizmetleri taşr</w:t>
      </w:r>
      <w:smartTag w:uri="urn:schemas-microsoft-com:office:smarttags" w:element="PersonName">
        <w:r w:rsidRPr="00052656">
          <w:t>ad</w:t>
        </w:r>
      </w:smartTag>
      <w:r w:rsidRPr="00052656">
        <w:t>a sunan ara düzey kurumlar olarak görülmeleridir. Ancak bu görevlerin büyük bir kısmı daha sonraki süreçte merkezî idare</w:t>
      </w:r>
      <w:smartTag w:uri="urn:schemas-microsoft-com:office:smarttags" w:element="PersonName">
        <w:r w:rsidRPr="00052656">
          <w:t>ye</w:t>
        </w:r>
      </w:smartTag>
      <w:r w:rsidRPr="00052656">
        <w:t xml:space="preserve"> aktarılmıştır. Diğer taraftan, il özel idareleri, sorumluluklarında bulunan hizmetleri görmek için </w:t>
      </w:r>
      <w:smartTag w:uri="urn:schemas-microsoft-com:office:smarttags" w:element="PersonName">
        <w:r w:rsidRPr="00052656">
          <w:t>ye</w:t>
        </w:r>
      </w:smartTag>
      <w:r w:rsidRPr="00052656">
        <w:t xml:space="preserve">terli kaynaklara da sahip olamamışlardır. </w:t>
      </w:r>
      <w:r w:rsidR="00BE7D44">
        <w:t>GSMH’nın (</w:t>
      </w:r>
      <w:r w:rsidRPr="00052656">
        <w:t>G</w:t>
      </w:r>
      <w:r w:rsidR="00A91FA4">
        <w:t>ayri Safi Milli Hasıla</w:t>
      </w:r>
      <w:r w:rsidR="00BE7D44">
        <w:t>)</w:t>
      </w:r>
      <w:r w:rsidRPr="00052656">
        <w:t xml:space="preserve"> mahallî idareler tarafından </w:t>
      </w:r>
      <w:r w:rsidR="008A46BB" w:rsidRPr="00052656">
        <w:t>sarf edilen</w:t>
      </w:r>
      <w:r w:rsidRPr="00052656">
        <w:t xml:space="preserve"> %4,4’ünün yaklaşık olarak % 0,4’lük kısmı özel idareler tarafından kullanılmakta, bunun da önemli bir kısmı merkezî idareden aktarılan kaynaklardan oluşmakt</w:t>
      </w:r>
      <w:smartTag w:uri="urn:schemas-microsoft-com:office:smarttags" w:element="PersonName">
        <w:r w:rsidRPr="00052656">
          <w:t>ad</w:t>
        </w:r>
      </w:smartTag>
      <w:r w:rsidRPr="00052656">
        <w:t>ır. Kentleşme ve nüfus artı</w:t>
      </w:r>
      <w:r w:rsidR="006C58AA">
        <w:t>ş</w:t>
      </w:r>
      <w:r w:rsidRPr="00052656">
        <w:t xml:space="preserve">ının neden olduğu yüksek beklentiyi bu kaynaklarla karşılamak ve etkin hizmet sunmak mümkün olamamıştır.. Yönetim kapasitesi zayıf ve kurumsal gelişmesi </w:t>
      </w:r>
      <w:smartTag w:uri="urn:schemas-microsoft-com:office:smarttags" w:element="PersonName">
        <w:r w:rsidRPr="00052656">
          <w:t>ye</w:t>
        </w:r>
      </w:smartTag>
      <w:r w:rsidRPr="00052656">
        <w:t>terli olmayan il özel idareleri, öz kaynaklarını geliştirmede de başarılı olamamışlardır.</w:t>
      </w:r>
    </w:p>
    <w:p w:rsidR="00DA60A4" w:rsidRDefault="00FC74E0" w:rsidP="00FC74E0">
      <w:pPr>
        <w:jc w:val="both"/>
      </w:pPr>
      <w:r>
        <w:t xml:space="preserve">        </w:t>
      </w:r>
      <w:r w:rsidR="00E95742" w:rsidRPr="00052656">
        <w:t>Yaşanan bu sorunların ve son dönemlerde düny</w:t>
      </w:r>
      <w:smartTag w:uri="urn:schemas-microsoft-com:office:smarttags" w:element="PersonName">
        <w:r w:rsidR="00E95742" w:rsidRPr="00052656">
          <w:t>ad</w:t>
        </w:r>
      </w:smartTag>
      <w:r w:rsidR="00E95742" w:rsidRPr="00052656">
        <w:t>a siyasal, ekonomik ve idari alanda yaşanan gelişmelere paralel olarak, Türki</w:t>
      </w:r>
      <w:smartTag w:uri="urn:schemas-microsoft-com:office:smarttags" w:element="PersonName">
        <w:r w:rsidR="00E95742" w:rsidRPr="00052656">
          <w:t>ye</w:t>
        </w:r>
      </w:smartTag>
      <w:r w:rsidR="00E95742" w:rsidRPr="00052656">
        <w:t xml:space="preserve"> de sonuçları uzun soluklu olacak reform çalışmalarına tanık olmakt</w:t>
      </w:r>
      <w:smartTag w:uri="urn:schemas-microsoft-com:office:smarttags" w:element="PersonName">
        <w:r w:rsidR="00E95742" w:rsidRPr="00052656">
          <w:t>ad</w:t>
        </w:r>
      </w:smartTag>
      <w:r w:rsidR="00E95742" w:rsidRPr="00052656">
        <w:t>ır. Yeni kamu yönetimi anlayışı, yönetimde etkinlik ve verimliliği temel almakt</w:t>
      </w:r>
      <w:smartTag w:uri="urn:schemas-microsoft-com:office:smarttags" w:element="PersonName">
        <w:r w:rsidR="00E95742" w:rsidRPr="00052656">
          <w:t>ad</w:t>
        </w:r>
      </w:smartTag>
      <w:r w:rsidR="00E95742" w:rsidRPr="00052656">
        <w:t xml:space="preserve">ır. Bu çerçevede yapılan geniş kapsamlı çalışmaların sonuçlarından biri olarak 5018 sayılı Kamu Mali Yönetimi ve Kontrol Kanunu yürürlüğe girmiştir. Kamu Yönetimi Reformu çerçevesinde </w:t>
      </w:r>
      <w:smartTag w:uri="urn:schemas-microsoft-com:office:smarttags" w:element="PersonName">
        <w:r w:rsidR="00E95742" w:rsidRPr="00052656">
          <w:t>ye</w:t>
        </w:r>
      </w:smartTag>
      <w:r w:rsidR="00E95742" w:rsidRPr="00052656">
        <w:t xml:space="preserve">rel yönetimlere daha çok fazla </w:t>
      </w:r>
      <w:smartTag w:uri="urn:schemas-microsoft-com:office:smarttags" w:element="PersonName">
        <w:r w:rsidR="00E95742" w:rsidRPr="00052656">
          <w:t>ye</w:t>
        </w:r>
      </w:smartTag>
      <w:r w:rsidR="00E95742" w:rsidRPr="00052656">
        <w:t xml:space="preserve">tki ve görev verilmesi hedeflenmekte, böylece </w:t>
      </w:r>
      <w:smartTag w:uri="urn:schemas-microsoft-com:office:smarttags" w:element="PersonName">
        <w:r w:rsidR="00E95742" w:rsidRPr="00052656">
          <w:t>ye</w:t>
        </w:r>
      </w:smartTag>
      <w:r w:rsidR="00E95742" w:rsidRPr="00052656">
        <w:t>rinden yönetim ilkesi güçlendirilerek hayata geçirilme</w:t>
      </w:r>
      <w:smartTag w:uri="urn:schemas-microsoft-com:office:smarttags" w:element="PersonName">
        <w:r w:rsidR="00E95742" w:rsidRPr="00052656">
          <w:t>ye</w:t>
        </w:r>
      </w:smartTag>
      <w:r w:rsidR="00E95742" w:rsidRPr="00052656">
        <w:t xml:space="preserve"> çalışılmakt</w:t>
      </w:r>
      <w:smartTag w:uri="urn:schemas-microsoft-com:office:smarttags" w:element="PersonName">
        <w:r w:rsidR="00E95742" w:rsidRPr="00052656">
          <w:t>ad</w:t>
        </w:r>
      </w:smartTag>
      <w:r w:rsidR="00E95742" w:rsidRPr="00052656">
        <w:t xml:space="preserve">ır. Bu kapsamda bu kanunun çizdiği temel çerçeve kapsamında </w:t>
      </w:r>
      <w:smartTag w:uri="urn:schemas-microsoft-com:office:smarttags" w:element="PersonName">
        <w:r w:rsidR="00E95742" w:rsidRPr="00052656">
          <w:t>ye</w:t>
        </w:r>
      </w:smartTag>
      <w:r w:rsidR="00E95742" w:rsidRPr="00052656">
        <w:t xml:space="preserve">rel yönetimlerin </w:t>
      </w:r>
      <w:smartTag w:uri="urn:schemas-microsoft-com:office:smarttags" w:element="PersonName">
        <w:r w:rsidR="00E95742" w:rsidRPr="00052656">
          <w:t>ye</w:t>
        </w:r>
      </w:smartTag>
      <w:r w:rsidR="00E95742" w:rsidRPr="00052656">
        <w:t>tki ve görevlerini artıran kanunların büyük kısmı yasalaşarak yürürlüğe girmiştir. Bunlar, Büyükşehir Beledi</w:t>
      </w:r>
      <w:smartTag w:uri="urn:schemas-microsoft-com:office:smarttags" w:element="PersonName">
        <w:r w:rsidR="00E95742" w:rsidRPr="00052656">
          <w:t>ye</w:t>
        </w:r>
      </w:smartTag>
      <w:r w:rsidR="00E95742" w:rsidRPr="00052656">
        <w:t>, Beledi</w:t>
      </w:r>
      <w:smartTag w:uri="urn:schemas-microsoft-com:office:smarttags" w:element="PersonName">
        <w:r w:rsidR="00E95742" w:rsidRPr="00052656">
          <w:t>ye</w:t>
        </w:r>
      </w:smartTag>
      <w:r w:rsidR="00E95742" w:rsidRPr="00052656">
        <w:t xml:space="preserve"> ve İl Özel İdarelerine yöneliktir. </w:t>
      </w:r>
    </w:p>
    <w:p w:rsidR="00E95742" w:rsidRDefault="00FC74E0" w:rsidP="00FC74E0">
      <w:pPr>
        <w:jc w:val="both"/>
      </w:pPr>
      <w:r>
        <w:lastRenderedPageBreak/>
        <w:t xml:space="preserve">        </w:t>
      </w:r>
      <w:r w:rsidR="00E95742">
        <w:t xml:space="preserve">22.02.2005 tarihinde kabul edilen 5302 sayılı İl Özel İdaresi Kanunu il özel idarelerine il halkının mahalli müşterek nitelikteki ihtiyaçlarının karşılanmasında </w:t>
      </w:r>
      <w:smartTag w:uri="urn:schemas-microsoft-com:office:smarttags" w:element="PersonName">
        <w:r w:rsidR="00E95742">
          <w:t>ye</w:t>
        </w:r>
      </w:smartTag>
      <w:r w:rsidR="00E95742">
        <w:t xml:space="preserve">ni </w:t>
      </w:r>
      <w:smartTag w:uri="urn:schemas-microsoft-com:office:smarttags" w:element="PersonName">
        <w:r w:rsidR="00E95742">
          <w:t>ye</w:t>
        </w:r>
      </w:smartTag>
      <w:r w:rsidR="00E95742">
        <w:t xml:space="preserve">tki ve görevler vermiştir. </w:t>
      </w:r>
    </w:p>
    <w:p w:rsidR="00E95742" w:rsidRDefault="00FC74E0" w:rsidP="00FC74E0">
      <w:pPr>
        <w:jc w:val="both"/>
      </w:pPr>
      <w:r>
        <w:t xml:space="preserve">        </w:t>
      </w:r>
      <w:r w:rsidR="00E95742">
        <w:t xml:space="preserve">Kamu yönetiminde </w:t>
      </w:r>
      <w:smartTag w:uri="urn:schemas-microsoft-com:office:smarttags" w:element="PersonName">
        <w:r w:rsidR="00E95742">
          <w:t>ye</w:t>
        </w:r>
      </w:smartTag>
      <w:r w:rsidR="00E95742">
        <w:t xml:space="preserve">niden yapılanma, mahallî idarelerde de bir dönüşüm ve değişim gerekliliğini beraberinde getirmektedir. Bu kapsamda, geleneksel kamu yönetimi anlayışının aksine, </w:t>
      </w:r>
      <w:smartTag w:uri="urn:schemas-microsoft-com:office:smarttags" w:element="PersonName">
        <w:r w:rsidR="00E95742">
          <w:t>ye</w:t>
        </w:r>
      </w:smartTag>
      <w:r w:rsidR="00E95742">
        <w:t xml:space="preserve">relleşme eğilimleri büyük önem kazanmakta, mahallî idarelerin teşkilât yapıları, görev ve </w:t>
      </w:r>
      <w:smartTag w:uri="urn:schemas-microsoft-com:office:smarttags" w:element="PersonName">
        <w:r w:rsidR="00E95742">
          <w:t>ye</w:t>
        </w:r>
      </w:smartTag>
      <w:r w:rsidR="00E95742">
        <w:t>tkileri, çalışma yöntemleri ve süreçleri ile amaçları da değişimin konularından birisini oluşturmakt</w:t>
      </w:r>
      <w:smartTag w:uri="urn:schemas-microsoft-com:office:smarttags" w:element="PersonName">
        <w:r w:rsidR="00E95742">
          <w:t>ad</w:t>
        </w:r>
      </w:smartTag>
      <w:r w:rsidR="00E95742">
        <w:t>ır. Bur</w:t>
      </w:r>
      <w:smartTag w:uri="urn:schemas-microsoft-com:office:smarttags" w:element="PersonName">
        <w:r w:rsidR="00E95742">
          <w:t>ad</w:t>
        </w:r>
      </w:smartTag>
      <w:r w:rsidR="00E95742">
        <w:t>an hareketle, 5302 sayılı İl Özel İdaresi Kanunu kamu yönetimi reformunun önemli bir ayağını oluşturmakt</w:t>
      </w:r>
      <w:smartTag w:uri="urn:schemas-microsoft-com:office:smarttags" w:element="PersonName">
        <w:r w:rsidR="00E95742">
          <w:t>ad</w:t>
        </w:r>
      </w:smartTag>
      <w:r w:rsidR="00E95742">
        <w:t xml:space="preserve">ır. Yerel yönetim reformunun temelini, kaynakların doğrudan merkez tarafından tahsis edilmesi </w:t>
      </w:r>
      <w:smartTag w:uri="urn:schemas-microsoft-com:office:smarttags" w:element="PersonName">
        <w:r w:rsidR="00E95742">
          <w:t>ye</w:t>
        </w:r>
      </w:smartTag>
      <w:r w:rsidR="00E95742">
        <w:t xml:space="preserve">rine, </w:t>
      </w:r>
      <w:smartTag w:uri="urn:schemas-microsoft-com:office:smarttags" w:element="PersonName">
        <w:r w:rsidR="00E95742">
          <w:t>ye</w:t>
        </w:r>
      </w:smartTag>
      <w:r w:rsidR="00E95742">
        <w:t>rel nitelikli kamu hizmetlerinin sunumunda hizmetlerden yararlananların memnuni</w:t>
      </w:r>
      <w:smartTag w:uri="urn:schemas-microsoft-com:office:smarttags" w:element="PersonName">
        <w:r w:rsidR="00E95742">
          <w:t>ye</w:t>
        </w:r>
      </w:smartTag>
      <w:r w:rsidR="00E95742">
        <w:t xml:space="preserve">tini artırmak amacıyla, </w:t>
      </w:r>
      <w:smartTag w:uri="urn:schemas-microsoft-com:office:smarttags" w:element="PersonName">
        <w:r w:rsidR="00E95742">
          <w:t>ye</w:t>
        </w:r>
      </w:smartTag>
      <w:r w:rsidR="00E95742">
        <w:t>rel otoritelerin daha fazla söz sahibi olacağı ve bu şekilde kaynakların daha etkin dağılabileceği bir sistem oluşturmakt</w:t>
      </w:r>
      <w:smartTag w:uri="urn:schemas-microsoft-com:office:smarttags" w:element="PersonName">
        <w:r w:rsidR="00E95742">
          <w:t>ad</w:t>
        </w:r>
      </w:smartTag>
      <w:r w:rsidR="00E95742">
        <w:t>ır.</w:t>
      </w:r>
    </w:p>
    <w:p w:rsidR="00E95742" w:rsidRDefault="00FC74E0" w:rsidP="00FC74E0">
      <w:pPr>
        <w:jc w:val="both"/>
      </w:pPr>
      <w:r>
        <w:t xml:space="preserve">        </w:t>
      </w:r>
      <w:r w:rsidR="00E95742">
        <w:t>Yerel yönetim reformu, kamu hizmetlerinin hizmetten yararlananların ihtiyaçlarını en etkin biçimde sağlanmasını amaçlamakta, katılım, etkinlik, saydamlık, hesap verebilme gibi değerleri kamu yönetim sürecinde ön plana çıkarmaya çalışmakt</w:t>
      </w:r>
      <w:smartTag w:uri="urn:schemas-microsoft-com:office:smarttags" w:element="PersonName">
        <w:r w:rsidR="00E95742">
          <w:t>ad</w:t>
        </w:r>
      </w:smartTag>
      <w:r w:rsidR="00E95742">
        <w:t>ır.</w:t>
      </w:r>
    </w:p>
    <w:p w:rsidR="009C698A" w:rsidRDefault="00FC74E0" w:rsidP="00FC74E0">
      <w:pPr>
        <w:jc w:val="both"/>
      </w:pPr>
      <w:r>
        <w:t xml:space="preserve">        </w:t>
      </w:r>
      <w:r w:rsidR="00E95742">
        <w:t xml:space="preserve">Sonuç olarak, kamu yönetimi reformu çerçevesinde </w:t>
      </w:r>
      <w:smartTag w:uri="urn:schemas-microsoft-com:office:smarttags" w:element="PersonName">
        <w:r w:rsidR="00E95742">
          <w:t>ye</w:t>
        </w:r>
      </w:smartTag>
      <w:r w:rsidR="00E95742">
        <w:t xml:space="preserve">rel yönetimlere daha çok fazla </w:t>
      </w:r>
      <w:smartTag w:uri="urn:schemas-microsoft-com:office:smarttags" w:element="PersonName">
        <w:r w:rsidR="00E95742">
          <w:t>ye</w:t>
        </w:r>
      </w:smartTag>
      <w:r w:rsidR="00E95742">
        <w:t xml:space="preserve">tki ve görev verilmesi hedeflenmekte, böylece </w:t>
      </w:r>
      <w:smartTag w:uri="urn:schemas-microsoft-com:office:smarttags" w:element="PersonName">
        <w:r w:rsidR="00E95742">
          <w:t>ye</w:t>
        </w:r>
      </w:smartTag>
      <w:r w:rsidR="00E95742">
        <w:t>rinden yönetim ilkesi güçlendirilerek hayata geçirilme</w:t>
      </w:r>
      <w:smartTag w:uri="urn:schemas-microsoft-com:office:smarttags" w:element="PersonName">
        <w:r w:rsidR="00E95742">
          <w:t>ye</w:t>
        </w:r>
      </w:smartTag>
      <w:r w:rsidR="00E95742">
        <w:t xml:space="preserve"> çalışılmakt</w:t>
      </w:r>
      <w:smartTag w:uri="urn:schemas-microsoft-com:office:smarttags" w:element="PersonName">
        <w:r w:rsidR="00E95742">
          <w:t>ad</w:t>
        </w:r>
      </w:smartTag>
      <w:r w:rsidR="00E95742">
        <w:t>ır.</w:t>
      </w:r>
    </w:p>
    <w:p w:rsidR="00E95742" w:rsidRDefault="00FC74E0" w:rsidP="00FC74E0">
      <w:pPr>
        <w:jc w:val="both"/>
      </w:pPr>
      <w:r>
        <w:t xml:space="preserve">        </w:t>
      </w:r>
      <w:r w:rsidR="00E95742">
        <w:t xml:space="preserve">Kamu Yönetimi Reformu çalışmaları çerçevesinde ele alınan İl Özel İdaresi Kanunuyla birlikte İl Özel İdarelerinin görevleri ve </w:t>
      </w:r>
      <w:smartTag w:uri="urn:schemas-microsoft-com:office:smarttags" w:element="PersonName">
        <w:r w:rsidR="00E95742">
          <w:t>ye</w:t>
        </w:r>
      </w:smartTag>
      <w:r w:rsidR="00E95742">
        <w:t>tkileri önemli oranda artırılmıştır. Gümüşhane İl Özel İdaresinin görev alanını belirlemek, yapılacak planın dolayısıyla kuruluşun faali</w:t>
      </w:r>
      <w:smartTag w:uri="urn:schemas-microsoft-com:office:smarttags" w:element="PersonName">
        <w:r w:rsidR="00E95742">
          <w:t>ye</w:t>
        </w:r>
      </w:smartTag>
      <w:r w:rsidR="00E95742">
        <w:t>t alanlarının sınırlarını oluşturmak açısından büyük önem taşımakt</w:t>
      </w:r>
      <w:smartTag w:uri="urn:schemas-microsoft-com:office:smarttags" w:element="PersonName">
        <w:r w:rsidR="00E95742">
          <w:t>ad</w:t>
        </w:r>
      </w:smartTag>
      <w:r w:rsidR="00E95742">
        <w:t xml:space="preserve">ır. Kuruluş düzeyinde plan yapıldığı için ve il özel idarelerinin görev alanlarının geniş kapsamlı olması nedeniyle çok sayıdaki yasal düzenlemeyle ilişkili olması bu kuruluşların yasal </w:t>
      </w:r>
      <w:smartTag w:uri="urn:schemas-microsoft-com:office:smarttags" w:element="PersonName">
        <w:r w:rsidR="00E95742">
          <w:t>ye</w:t>
        </w:r>
      </w:smartTag>
      <w:r w:rsidR="00E95742">
        <w:t>tki ve yükümlülüklerinin belirlenmesini zorunlu kılmakt</w:t>
      </w:r>
      <w:smartTag w:uri="urn:schemas-microsoft-com:office:smarttags" w:element="PersonName">
        <w:r w:rsidR="00E95742">
          <w:t>ad</w:t>
        </w:r>
      </w:smartTag>
      <w:r w:rsidR="00E95742">
        <w:t xml:space="preserve">ır. Gümüşhane İl Özel </w:t>
      </w:r>
      <w:r w:rsidR="008A46BB">
        <w:t>İdaresi’nin stratejik</w:t>
      </w:r>
      <w:r w:rsidR="00E95742">
        <w:t xml:space="preserve"> planının hazırlanmasında </w:t>
      </w:r>
      <w:smartTag w:uri="urn:schemas-microsoft-com:office:smarttags" w:element="PersonName">
        <w:r w:rsidR="00E95742">
          <w:t>ye</w:t>
        </w:r>
      </w:smartTag>
      <w:r w:rsidR="00E95742">
        <w:t xml:space="preserve">ni yasal düzenlemeler dikkate alınarak il özel idarelerinin yasal </w:t>
      </w:r>
      <w:smartTag w:uri="urn:schemas-microsoft-com:office:smarttags" w:element="PersonName">
        <w:r w:rsidR="00E95742">
          <w:t>ye</w:t>
        </w:r>
      </w:smartTag>
      <w:r w:rsidR="00E95742">
        <w:t>tki ve yükümlülükleri çalışması yapılmıştır.</w:t>
      </w:r>
    </w:p>
    <w:p w:rsidR="00E95742" w:rsidRDefault="00FC74E0" w:rsidP="00FC74E0">
      <w:pPr>
        <w:jc w:val="both"/>
      </w:pPr>
      <w:r>
        <w:t xml:space="preserve">        </w:t>
      </w:r>
      <w:r w:rsidR="00E95742">
        <w:t xml:space="preserve">Bu sebeple, stratejik planlama çalışmaları kapsamında eski ve </w:t>
      </w:r>
      <w:smartTag w:uri="urn:schemas-microsoft-com:office:smarttags" w:element="PersonName">
        <w:r w:rsidR="00E95742">
          <w:t>ye</w:t>
        </w:r>
      </w:smartTag>
      <w:r w:rsidR="00E95742">
        <w:t xml:space="preserve">ni kanunlardan hareket edilerek 5302 sayılı </w:t>
      </w:r>
      <w:r w:rsidR="006C58AA">
        <w:t xml:space="preserve">İl Özel İdaresi </w:t>
      </w:r>
      <w:r w:rsidR="00E95742">
        <w:t xml:space="preserve">Kanun’da il Özel idarelerinin </w:t>
      </w:r>
      <w:smartTag w:uri="urn:schemas-microsoft-com:office:smarttags" w:element="PersonName">
        <w:r w:rsidR="00E95742">
          <w:t>ye</w:t>
        </w:r>
      </w:smartTag>
      <w:r w:rsidR="00E95742">
        <w:t>tkilerinin ve yükümlüklerinin ne olduğu ayrıntılı olarak gösterilmiştir.</w:t>
      </w:r>
    </w:p>
    <w:p w:rsidR="001F06C9" w:rsidRDefault="001F06C9" w:rsidP="00E95742">
      <w:pPr>
        <w:jc w:val="both"/>
        <w:rPr>
          <w:color w:val="548DD4"/>
          <w:sz w:val="28"/>
          <w:szCs w:val="28"/>
        </w:rPr>
      </w:pPr>
    </w:p>
    <w:p w:rsidR="001F06C9" w:rsidRDefault="001F06C9" w:rsidP="00E95742">
      <w:pPr>
        <w:jc w:val="both"/>
        <w:rPr>
          <w:color w:val="548DD4"/>
          <w:sz w:val="28"/>
          <w:szCs w:val="28"/>
        </w:rPr>
      </w:pPr>
    </w:p>
    <w:p w:rsidR="001F06C9" w:rsidRDefault="001F06C9" w:rsidP="00E95742">
      <w:pPr>
        <w:jc w:val="both"/>
        <w:rPr>
          <w:color w:val="548DD4"/>
          <w:sz w:val="28"/>
          <w:szCs w:val="28"/>
        </w:rPr>
      </w:pPr>
    </w:p>
    <w:p w:rsidR="001F06C9" w:rsidRDefault="001F06C9" w:rsidP="00E95742">
      <w:pPr>
        <w:jc w:val="both"/>
        <w:rPr>
          <w:color w:val="548DD4"/>
          <w:sz w:val="28"/>
          <w:szCs w:val="28"/>
        </w:rPr>
      </w:pPr>
    </w:p>
    <w:p w:rsidR="001F06C9" w:rsidRDefault="001F06C9" w:rsidP="00E95742">
      <w:pPr>
        <w:jc w:val="both"/>
        <w:rPr>
          <w:color w:val="548DD4"/>
          <w:sz w:val="28"/>
          <w:szCs w:val="28"/>
        </w:rPr>
      </w:pPr>
    </w:p>
    <w:p w:rsidR="001F06C9" w:rsidRDefault="001F06C9" w:rsidP="00E95742">
      <w:pPr>
        <w:jc w:val="both"/>
        <w:rPr>
          <w:color w:val="548DD4"/>
          <w:sz w:val="28"/>
          <w:szCs w:val="28"/>
        </w:rPr>
      </w:pPr>
    </w:p>
    <w:p w:rsidR="001F06C9" w:rsidRDefault="001F06C9" w:rsidP="00E95742">
      <w:pPr>
        <w:jc w:val="both"/>
        <w:rPr>
          <w:color w:val="548DD4"/>
          <w:sz w:val="28"/>
          <w:szCs w:val="28"/>
        </w:rPr>
      </w:pPr>
    </w:p>
    <w:p w:rsidR="008E3381" w:rsidRDefault="008E3381" w:rsidP="00E95742">
      <w:pPr>
        <w:jc w:val="both"/>
        <w:rPr>
          <w:color w:val="548DD4"/>
          <w:sz w:val="28"/>
          <w:szCs w:val="28"/>
        </w:rPr>
      </w:pPr>
    </w:p>
    <w:p w:rsidR="005312AD" w:rsidRDefault="004D7F70" w:rsidP="00E95742">
      <w:pPr>
        <w:jc w:val="both"/>
        <w:rPr>
          <w:b/>
          <w:color w:val="002060"/>
          <w:sz w:val="24"/>
          <w:szCs w:val="24"/>
        </w:rPr>
      </w:pPr>
      <w:r>
        <w:rPr>
          <w:noProof/>
          <w:color w:val="548DD4"/>
          <w:sz w:val="28"/>
          <w:szCs w:val="28"/>
          <w:lang w:eastAsia="tr-TR"/>
        </w:rPr>
        <mc:AlternateContent>
          <mc:Choice Requires="wps">
            <w:drawing>
              <wp:anchor distT="91440" distB="91440" distL="114300" distR="114300" simplePos="0" relativeHeight="251652096" behindDoc="0" locked="0" layoutInCell="0" allowOverlap="1">
                <wp:simplePos x="0" y="0"/>
                <wp:positionH relativeFrom="page">
                  <wp:posOffset>4057650</wp:posOffset>
                </wp:positionH>
                <wp:positionV relativeFrom="page">
                  <wp:posOffset>923925</wp:posOffset>
                </wp:positionV>
                <wp:extent cx="3105150" cy="1066800"/>
                <wp:effectExtent l="0" t="0" r="0" b="0"/>
                <wp:wrapSquare wrapText="bothSides"/>
                <wp:docPr id="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0668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Pr="00017F6B" w:rsidRDefault="009600FE" w:rsidP="001F06C9">
                            <w:pPr>
                              <w:shd w:val="clear" w:color="auto" w:fill="17365D"/>
                              <w:spacing w:after="0"/>
                              <w:ind w:right="-1452"/>
                              <w:jc w:val="right"/>
                              <w:rPr>
                                <w:color w:val="FFFFFF"/>
                                <w:sz w:val="28"/>
                                <w:szCs w:val="28"/>
                              </w:rPr>
                            </w:pPr>
                            <w:r>
                              <w:rPr>
                                <w:color w:val="FFFFFF"/>
                                <w:sz w:val="24"/>
                                <w:szCs w:val="24"/>
                              </w:rPr>
                              <w:t xml:space="preserve">  </w:t>
                            </w:r>
                            <w:r w:rsidR="004D7F70" w:rsidRPr="00DB1EC3">
                              <w:rPr>
                                <w:noProof/>
                                <w:color w:val="FFFFFF"/>
                                <w:sz w:val="24"/>
                                <w:szCs w:val="24"/>
                                <w:lang w:eastAsia="tr-TR"/>
                              </w:rPr>
                              <w:drawing>
                                <wp:inline distT="0" distB="0" distL="0" distR="0">
                                  <wp:extent cx="2000250" cy="685800"/>
                                  <wp:effectExtent l="0" t="0" r="0" b="0"/>
                                  <wp:docPr id="15" name="Resim 15" descr="vizyone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zyonee4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Pr>
                                <w:color w:val="FFFFFF"/>
                                <w:sz w:val="24"/>
                                <w:szCs w:val="24"/>
                              </w:rPr>
                              <w:t xml:space="preserve">  </w:t>
                            </w:r>
                            <w:r w:rsidRPr="00017F6B">
                              <w:rPr>
                                <w:color w:val="FFFFFF"/>
                                <w:sz w:val="28"/>
                                <w:szCs w:val="28"/>
                              </w:rPr>
                              <w:t xml:space="preserve">YÜKÜMLÜLÜK VE GÖREVLER </w:t>
                            </w:r>
                            <w:r w:rsidRPr="00017F6B">
                              <w:rPr>
                                <w:color w:val="002060"/>
                                <w:sz w:val="28"/>
                                <w:szCs w:val="28"/>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5" style="position:absolute;left:0;text-align:left;margin-left:319.5pt;margin-top:72.75pt;width:244.5pt;height:84pt;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" o:allowincell="f" fillcolor="#4f81bd" stroked="f">
                <v:shadow type="perspective" color="#9bbb59" origin="-.5,-.5" offset="-6pt,-6pt" matrix=".75,,,.75"/>
                <v:textbox inset="21.6pt,0,1in,0">
                  <w:txbxContent>
                    <w:p w:rsidR="009600FE" w:rsidRPr="00017F6B" w:rsidRDefault="009600FE" w:rsidP="001F06C9">
                      <w:pPr>
                        <w:shd w:val="clear" w:color="auto" w:fill="17365D"/>
                        <w:spacing w:after="0"/>
                        <w:ind w:right="-1452"/>
                        <w:jc w:val="right"/>
                        <w:rPr>
                          <w:color w:val="FFFFFF"/>
                          <w:sz w:val="28"/>
                          <w:szCs w:val="28"/>
                        </w:rPr>
                      </w:pPr>
                      <w:r>
                        <w:rPr>
                          <w:color w:val="FFFFFF"/>
                          <w:sz w:val="24"/>
                          <w:szCs w:val="24"/>
                        </w:rPr>
                        <w:t xml:space="preserve">  </w:t>
                      </w:r>
                      <w:r w:rsidR="004D7F70" w:rsidRPr="00DB1EC3">
                        <w:rPr>
                          <w:noProof/>
                          <w:color w:val="FFFFFF"/>
                          <w:sz w:val="24"/>
                          <w:szCs w:val="24"/>
                          <w:lang w:eastAsia="tr-TR"/>
                        </w:rPr>
                        <w:drawing>
                          <wp:inline distT="0" distB="0" distL="0" distR="0">
                            <wp:extent cx="2000250" cy="685800"/>
                            <wp:effectExtent l="0" t="0" r="0" b="0"/>
                            <wp:docPr id="15" name="Resim 15" descr="vizyone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zyonee4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Pr>
                          <w:color w:val="FFFFFF"/>
                          <w:sz w:val="24"/>
                          <w:szCs w:val="24"/>
                        </w:rPr>
                        <w:t xml:space="preserve">  </w:t>
                      </w:r>
                      <w:r w:rsidRPr="00017F6B">
                        <w:rPr>
                          <w:color w:val="FFFFFF"/>
                          <w:sz w:val="28"/>
                          <w:szCs w:val="28"/>
                        </w:rPr>
                        <w:t xml:space="preserve">YÜKÜMLÜLÜK VE GÖREVLER </w:t>
                      </w:r>
                      <w:r w:rsidRPr="00017F6B">
                        <w:rPr>
                          <w:color w:val="002060"/>
                          <w:sz w:val="28"/>
                          <w:szCs w:val="28"/>
                        </w:rPr>
                        <w:t>.</w:t>
                      </w:r>
                    </w:p>
                  </w:txbxContent>
                </v:textbox>
                <w10:wrap type="square" anchorx="page" anchory="page"/>
              </v:rect>
            </w:pict>
          </mc:Fallback>
        </mc:AlternateContent>
      </w:r>
    </w:p>
    <w:p w:rsidR="00D17A85" w:rsidRDefault="00D17A85" w:rsidP="00E95742">
      <w:pPr>
        <w:jc w:val="both"/>
        <w:rPr>
          <w:b/>
          <w:color w:val="002060"/>
          <w:sz w:val="24"/>
          <w:szCs w:val="24"/>
        </w:rPr>
      </w:pPr>
    </w:p>
    <w:p w:rsidR="00105CDC" w:rsidRDefault="00105CDC" w:rsidP="00E95742">
      <w:pPr>
        <w:jc w:val="both"/>
        <w:rPr>
          <w:b/>
          <w:color w:val="002060"/>
          <w:sz w:val="24"/>
          <w:szCs w:val="24"/>
        </w:rPr>
      </w:pPr>
    </w:p>
    <w:p w:rsidR="00E95742" w:rsidRDefault="006B2FEC" w:rsidP="00E95742">
      <w:pPr>
        <w:jc w:val="both"/>
        <w:rPr>
          <w:b/>
          <w:color w:val="002060"/>
          <w:sz w:val="28"/>
          <w:szCs w:val="28"/>
        </w:rPr>
      </w:pPr>
      <w:r>
        <w:rPr>
          <w:b/>
          <w:color w:val="002060"/>
          <w:sz w:val="28"/>
          <w:szCs w:val="28"/>
        </w:rPr>
        <w:t>c</w:t>
      </w:r>
      <w:r w:rsidR="001374C4">
        <w:rPr>
          <w:b/>
          <w:color w:val="002060"/>
          <w:sz w:val="28"/>
          <w:szCs w:val="28"/>
        </w:rPr>
        <w:t>-</w:t>
      </w:r>
      <w:r w:rsidR="00E95742" w:rsidRPr="00017F6B">
        <w:rPr>
          <w:b/>
          <w:color w:val="002060"/>
          <w:sz w:val="28"/>
          <w:szCs w:val="28"/>
        </w:rPr>
        <w:t xml:space="preserve">5302 Sayılı </w:t>
      </w:r>
      <w:r w:rsidR="0063771A">
        <w:rPr>
          <w:b/>
          <w:color w:val="002060"/>
          <w:sz w:val="28"/>
          <w:szCs w:val="28"/>
        </w:rPr>
        <w:t xml:space="preserve">İl Özel İdaresi </w:t>
      </w:r>
      <w:r w:rsidR="00105CDC">
        <w:rPr>
          <w:b/>
          <w:color w:val="002060"/>
          <w:sz w:val="28"/>
          <w:szCs w:val="28"/>
        </w:rPr>
        <w:t>Kanuna G</w:t>
      </w:r>
      <w:r w:rsidR="00E95742" w:rsidRPr="00017F6B">
        <w:rPr>
          <w:b/>
          <w:color w:val="002060"/>
          <w:sz w:val="28"/>
          <w:szCs w:val="28"/>
        </w:rPr>
        <w:t>öre</w:t>
      </w:r>
      <w:r w:rsidR="00C15CF4" w:rsidRPr="00017F6B">
        <w:rPr>
          <w:b/>
          <w:color w:val="002060"/>
          <w:sz w:val="28"/>
          <w:szCs w:val="28"/>
        </w:rPr>
        <w:t xml:space="preserve"> Gümüşhane İl Özel İdaresi’nin </w:t>
      </w:r>
      <w:r w:rsidR="00E95742" w:rsidRPr="00017F6B">
        <w:rPr>
          <w:b/>
          <w:color w:val="002060"/>
          <w:sz w:val="28"/>
          <w:szCs w:val="28"/>
        </w:rPr>
        <w:t>Yasal Yetki ve Yükümlülükleri</w:t>
      </w:r>
      <w:r w:rsidR="00DA60A4">
        <w:rPr>
          <w:b/>
          <w:color w:val="002060"/>
          <w:sz w:val="28"/>
          <w:szCs w:val="28"/>
        </w:rPr>
        <w:t xml:space="preserve"> (Madde 6)</w:t>
      </w:r>
    </w:p>
    <w:p w:rsidR="00017F6B" w:rsidRPr="006B2FEC" w:rsidRDefault="008E3381" w:rsidP="00E95742">
      <w:pPr>
        <w:jc w:val="both"/>
        <w:rPr>
          <w:b/>
          <w:color w:val="002060"/>
          <w:sz w:val="28"/>
          <w:szCs w:val="28"/>
        </w:rPr>
      </w:pPr>
      <w:r w:rsidRPr="006B2FEC">
        <w:rPr>
          <w:b/>
          <w:color w:val="002060"/>
          <w:sz w:val="28"/>
          <w:szCs w:val="28"/>
        </w:rPr>
        <w:t>c.1-İl Özel İdaresinin Görevleri</w:t>
      </w:r>
    </w:p>
    <w:p w:rsidR="00E95742" w:rsidRPr="00541533" w:rsidRDefault="00E95742" w:rsidP="00E95742">
      <w:pPr>
        <w:jc w:val="both"/>
      </w:pPr>
      <w:r w:rsidRPr="00541533">
        <w:t>1. Eğitim (Fiziki altyapıyla sınırlı)</w:t>
      </w:r>
    </w:p>
    <w:p w:rsidR="00E95742" w:rsidRPr="00541533" w:rsidRDefault="00E95742" w:rsidP="00E95742">
      <w:pPr>
        <w:jc w:val="both"/>
      </w:pPr>
      <w:r w:rsidRPr="00541533">
        <w:t>2. Sağlık</w:t>
      </w:r>
    </w:p>
    <w:p w:rsidR="00E95742" w:rsidRPr="00541533" w:rsidRDefault="00E95742" w:rsidP="00E95742">
      <w:pPr>
        <w:jc w:val="both"/>
      </w:pPr>
      <w:r w:rsidRPr="00541533">
        <w:t>3. Tarım</w:t>
      </w:r>
    </w:p>
    <w:p w:rsidR="00E95742" w:rsidRPr="00541533" w:rsidRDefault="00E95742" w:rsidP="00E95742">
      <w:pPr>
        <w:jc w:val="both"/>
      </w:pPr>
      <w:r w:rsidRPr="00541533">
        <w:t>4. Sanayi ve ticaret</w:t>
      </w:r>
    </w:p>
    <w:p w:rsidR="00E95742" w:rsidRPr="00541533" w:rsidRDefault="00E95742" w:rsidP="00E95742">
      <w:pPr>
        <w:jc w:val="both"/>
      </w:pPr>
      <w:r w:rsidRPr="00541533">
        <w:t>5. İl çevre düzeni planı</w:t>
      </w:r>
    </w:p>
    <w:p w:rsidR="00E95742" w:rsidRPr="00541533" w:rsidRDefault="00E95742" w:rsidP="00E95742">
      <w:pPr>
        <w:jc w:val="both"/>
      </w:pPr>
      <w:r w:rsidRPr="00541533">
        <w:t>6. Bayındırlık ve iskan</w:t>
      </w:r>
    </w:p>
    <w:p w:rsidR="00E95742" w:rsidRPr="00541533" w:rsidRDefault="00E95742" w:rsidP="00E95742">
      <w:pPr>
        <w:jc w:val="both"/>
      </w:pPr>
      <w:r w:rsidRPr="00541533">
        <w:t>7. Toprağın korunması</w:t>
      </w:r>
    </w:p>
    <w:p w:rsidR="00E95742" w:rsidRPr="00541533" w:rsidRDefault="00E95742" w:rsidP="00E95742">
      <w:pPr>
        <w:jc w:val="both"/>
      </w:pPr>
      <w:r w:rsidRPr="00541533">
        <w:t>8. Erozyonun önlenmesi</w:t>
      </w:r>
    </w:p>
    <w:p w:rsidR="00E95742" w:rsidRPr="00541533" w:rsidRDefault="00E95742" w:rsidP="00E95742">
      <w:pPr>
        <w:jc w:val="both"/>
      </w:pPr>
      <w:r w:rsidRPr="00541533">
        <w:t>9. Sosyal hizmet ve yardımlar</w:t>
      </w:r>
    </w:p>
    <w:p w:rsidR="00E95742" w:rsidRPr="00541533" w:rsidRDefault="00E95742" w:rsidP="00E95742">
      <w:pPr>
        <w:jc w:val="both"/>
      </w:pPr>
      <w:r w:rsidRPr="00541533">
        <w:t>10. Yoksullara mikro kredi verilmesi</w:t>
      </w:r>
    </w:p>
    <w:p w:rsidR="00E95742" w:rsidRPr="00541533" w:rsidRDefault="00E95742" w:rsidP="00E95742">
      <w:pPr>
        <w:jc w:val="both"/>
      </w:pPr>
      <w:r w:rsidRPr="00541533">
        <w:t xml:space="preserve">11. Çocuk yuvaları ve </w:t>
      </w:r>
      <w:smartTag w:uri="urn:schemas-microsoft-com:office:smarttags" w:element="PersonName">
        <w:r w:rsidRPr="00541533">
          <w:t>ye</w:t>
        </w:r>
      </w:smartTag>
      <w:r w:rsidRPr="00541533">
        <w:t>tiştirme yurtları yapılması</w:t>
      </w:r>
    </w:p>
    <w:p w:rsidR="00E95742" w:rsidRPr="00541533" w:rsidRDefault="00E95742" w:rsidP="00E95742">
      <w:pPr>
        <w:jc w:val="both"/>
      </w:pPr>
      <w:r w:rsidRPr="00541533">
        <w:t>12. İmar</w:t>
      </w:r>
    </w:p>
    <w:p w:rsidR="00E95742" w:rsidRPr="00541533" w:rsidRDefault="00E95742" w:rsidP="00E95742">
      <w:pPr>
        <w:jc w:val="both"/>
      </w:pPr>
      <w:r w:rsidRPr="00541533">
        <w:t>13. Yol</w:t>
      </w:r>
    </w:p>
    <w:p w:rsidR="00E95742" w:rsidRPr="00541533" w:rsidRDefault="00E95742" w:rsidP="00E95742">
      <w:pPr>
        <w:jc w:val="both"/>
      </w:pPr>
      <w:r w:rsidRPr="00541533">
        <w:t>14. Su</w:t>
      </w:r>
    </w:p>
    <w:p w:rsidR="00E95742" w:rsidRPr="00541533" w:rsidRDefault="00E95742" w:rsidP="00E95742">
      <w:pPr>
        <w:jc w:val="both"/>
      </w:pPr>
      <w:r w:rsidRPr="00541533">
        <w:t>15. Kanalizasyon</w:t>
      </w:r>
    </w:p>
    <w:p w:rsidR="00E95742" w:rsidRPr="00541533" w:rsidRDefault="00E95742" w:rsidP="00E95742">
      <w:pPr>
        <w:jc w:val="both"/>
      </w:pPr>
      <w:r w:rsidRPr="00541533">
        <w:t>16. Katı atık</w:t>
      </w:r>
      <w:r w:rsidR="00D22EAB" w:rsidRPr="00541533">
        <w:t xml:space="preserve"> (çöp)</w:t>
      </w:r>
    </w:p>
    <w:p w:rsidR="00E95742" w:rsidRPr="00541533" w:rsidRDefault="00E95742" w:rsidP="00E95742">
      <w:pPr>
        <w:jc w:val="both"/>
      </w:pPr>
      <w:r w:rsidRPr="00541533">
        <w:t>17. Acil yardım ve kurtarma</w:t>
      </w:r>
    </w:p>
    <w:p w:rsidR="00E95742" w:rsidRPr="00541533" w:rsidRDefault="00E95742" w:rsidP="00E95742">
      <w:pPr>
        <w:jc w:val="both"/>
      </w:pPr>
      <w:r w:rsidRPr="00541533">
        <w:t>18. Kültür</w:t>
      </w:r>
    </w:p>
    <w:p w:rsidR="00E95742" w:rsidRPr="00541533" w:rsidRDefault="00E95742" w:rsidP="00E95742">
      <w:pPr>
        <w:jc w:val="both"/>
      </w:pPr>
      <w:r w:rsidRPr="00541533">
        <w:t>19. Turizm</w:t>
      </w:r>
    </w:p>
    <w:p w:rsidR="00E95742" w:rsidRPr="00541533" w:rsidRDefault="00E95742" w:rsidP="00E95742">
      <w:pPr>
        <w:jc w:val="both"/>
      </w:pPr>
      <w:r w:rsidRPr="00541533">
        <w:t>20. Gençlik ve spor</w:t>
      </w:r>
    </w:p>
    <w:p w:rsidR="00E95742" w:rsidRPr="00541533" w:rsidRDefault="00E95742" w:rsidP="00E95742">
      <w:pPr>
        <w:jc w:val="both"/>
      </w:pPr>
      <w:r w:rsidRPr="00541533">
        <w:lastRenderedPageBreak/>
        <w:t>21. Orman köylerinin desteklenmesi</w:t>
      </w:r>
    </w:p>
    <w:p w:rsidR="00E95742" w:rsidRPr="00541533" w:rsidRDefault="00E95742" w:rsidP="00E95742">
      <w:pPr>
        <w:jc w:val="both"/>
      </w:pPr>
      <w:r w:rsidRPr="00541533">
        <w:t>22. Ağaçlandırma</w:t>
      </w:r>
    </w:p>
    <w:p w:rsidR="00E95742" w:rsidRDefault="00E95742" w:rsidP="00E95742">
      <w:pPr>
        <w:jc w:val="both"/>
      </w:pPr>
      <w:r>
        <w:t>23. Park ve bahçe tesisi</w:t>
      </w:r>
    </w:p>
    <w:p w:rsidR="00E95742" w:rsidRDefault="00E95742" w:rsidP="00E95742">
      <w:pPr>
        <w:jc w:val="both"/>
      </w:pPr>
      <w:r>
        <w:t>24. Gerçek ve tüzel kişilerin faali</w:t>
      </w:r>
      <w:smartTag w:uri="urn:schemas-microsoft-com:office:smarttags" w:element="PersonName">
        <w:r>
          <w:t>ye</w:t>
        </w:r>
      </w:smartTag>
      <w:r>
        <w:t>tleri için izin ve ruhsat vermek</w:t>
      </w:r>
    </w:p>
    <w:p w:rsidR="00E95742" w:rsidRDefault="00E95742" w:rsidP="00E95742">
      <w:pPr>
        <w:jc w:val="both"/>
      </w:pPr>
      <w:r>
        <w:t>25. Gerçek ve tüzel kişilerin faali</w:t>
      </w:r>
      <w:smartTag w:uri="urn:schemas-microsoft-com:office:smarttags" w:element="PersonName">
        <w:r>
          <w:t>ye</w:t>
        </w:r>
      </w:smartTag>
      <w:r>
        <w:t>tlerini denetlemek</w:t>
      </w:r>
    </w:p>
    <w:p w:rsidR="00E95742" w:rsidRDefault="00E95742" w:rsidP="00E95742">
      <w:pPr>
        <w:jc w:val="both"/>
      </w:pPr>
      <w:r>
        <w:t>26. Yetki çerçevesinde yönetmelik çıkarmak, emir vermek, yasak koymak, uygulamak</w:t>
      </w:r>
    </w:p>
    <w:p w:rsidR="00E95742" w:rsidRDefault="00E95742" w:rsidP="00E95742">
      <w:pPr>
        <w:jc w:val="both"/>
      </w:pPr>
      <w:r>
        <w:t>27. Kanunlarda belirtilen cezaları vermek</w:t>
      </w:r>
    </w:p>
    <w:p w:rsidR="00E95742" w:rsidRDefault="00E95742" w:rsidP="00E95742">
      <w:pPr>
        <w:jc w:val="both"/>
      </w:pPr>
      <w:r>
        <w:t>28. Hizmet amacıyla taşınır/taşınmaz mal almak, satmak, kiralamak, kiraya vermek, takas</w:t>
      </w:r>
    </w:p>
    <w:p w:rsidR="00E95742" w:rsidRDefault="00E95742" w:rsidP="00E95742">
      <w:pPr>
        <w:jc w:val="both"/>
      </w:pPr>
      <w:r>
        <w:t>etmek, sınırlı ayni hak tesis etmek</w:t>
      </w:r>
    </w:p>
    <w:p w:rsidR="00E95742" w:rsidRDefault="00E95742" w:rsidP="00E95742">
      <w:pPr>
        <w:jc w:val="both"/>
      </w:pPr>
      <w:r>
        <w:t>29. Borç almak</w:t>
      </w:r>
    </w:p>
    <w:p w:rsidR="00E95742" w:rsidRDefault="00E95742" w:rsidP="00E95742">
      <w:pPr>
        <w:jc w:val="both"/>
      </w:pPr>
      <w:r>
        <w:t>30. Bağış kabul etmek</w:t>
      </w:r>
    </w:p>
    <w:p w:rsidR="00E95742" w:rsidRDefault="00E95742" w:rsidP="00E95742">
      <w:pPr>
        <w:jc w:val="both"/>
      </w:pPr>
      <w:r>
        <w:t>31. 25 milyar TL'</w:t>
      </w:r>
      <w:smartTag w:uri="urn:schemas-microsoft-com:office:smarttags" w:element="PersonName">
        <w:r>
          <w:t>ye</w:t>
        </w:r>
      </w:smartTag>
      <w:r>
        <w:t xml:space="preserve"> k</w:t>
      </w:r>
      <w:smartTag w:uri="urn:schemas-microsoft-com:office:smarttags" w:element="PersonName">
        <w:r>
          <w:t>ad</w:t>
        </w:r>
      </w:smartTag>
      <w:r>
        <w:t>ar olan dava konusu uyuşmazlıkların anlaşmayla tasfi</w:t>
      </w:r>
      <w:smartTag w:uri="urn:schemas-microsoft-com:office:smarttags" w:element="PersonName">
        <w:r>
          <w:t>ye</w:t>
        </w:r>
      </w:smartTag>
      <w:r>
        <w:t>sine karar</w:t>
      </w:r>
    </w:p>
    <w:p w:rsidR="00E95742" w:rsidRDefault="00E95742" w:rsidP="00E95742">
      <w:pPr>
        <w:jc w:val="both"/>
      </w:pPr>
      <w:r>
        <w:t>vermek</w:t>
      </w:r>
    </w:p>
    <w:p w:rsidR="00E95742" w:rsidRDefault="00A91FA4" w:rsidP="00E95742">
      <w:pPr>
        <w:jc w:val="both"/>
      </w:pPr>
      <w:r>
        <w:t>32. İl Özel İdaresi</w:t>
      </w:r>
      <w:r w:rsidR="00E95742">
        <w:t>'ne ait vergi, resim, harçların tarh, tahakkuk, tahsilini yapmak</w:t>
      </w:r>
    </w:p>
    <w:p w:rsidR="00E95742" w:rsidRDefault="00E95742" w:rsidP="00E95742">
      <w:pPr>
        <w:jc w:val="both"/>
      </w:pPr>
      <w:r>
        <w:t>33. Hizmetleri ile ilgili olarak halkın görüş ve düşüncelerini belirlemek amacıyla kamuoyu yoklaması ve araştırması yapmak</w:t>
      </w:r>
    </w:p>
    <w:p w:rsidR="00E95742" w:rsidRDefault="00E95742" w:rsidP="00E95742">
      <w:pPr>
        <w:jc w:val="both"/>
      </w:pPr>
      <w:r>
        <w:t>34. Kendisine verilen görev ve hizmet alanlarında, mevzuata göre  serma</w:t>
      </w:r>
      <w:smartTag w:uri="urn:schemas-microsoft-com:office:smarttags" w:element="PersonName">
        <w:r>
          <w:t>ye</w:t>
        </w:r>
      </w:smartTag>
      <w:r>
        <w:t xml:space="preserve"> şirketleri kurmak</w:t>
      </w:r>
    </w:p>
    <w:p w:rsidR="00E95742" w:rsidRDefault="00E95742" w:rsidP="00E95742">
      <w:pPr>
        <w:jc w:val="both"/>
      </w:pPr>
      <w:r>
        <w:t>35. Görev alanıyla ilgili konularda faali</w:t>
      </w:r>
      <w:smartTag w:uri="urn:schemas-microsoft-com:office:smarttags" w:element="PersonName">
        <w:r>
          <w:t>ye</w:t>
        </w:r>
      </w:smartTag>
      <w:r>
        <w:t>t gösteren uluslararası teşekkül ve organizasyonlara kurucu ü</w:t>
      </w:r>
      <w:smartTag w:uri="urn:schemas-microsoft-com:office:smarttags" w:element="PersonName">
        <w:r>
          <w:t>ye</w:t>
        </w:r>
      </w:smartTag>
      <w:r>
        <w:t xml:space="preserve"> ya da ü</w:t>
      </w:r>
      <w:smartTag w:uri="urn:schemas-microsoft-com:office:smarttags" w:element="PersonName">
        <w:r>
          <w:t>ye</w:t>
        </w:r>
      </w:smartTag>
      <w:r>
        <w:t xml:space="preserve"> olmak, bu faali</w:t>
      </w:r>
      <w:smartTag w:uri="urn:schemas-microsoft-com:office:smarttags" w:element="PersonName">
        <w:r>
          <w:t>ye</w:t>
        </w:r>
      </w:smartTag>
      <w:r>
        <w:t>t ve organizasyonlarla ortak faali</w:t>
      </w:r>
      <w:smartTag w:uri="urn:schemas-microsoft-com:office:smarttags" w:element="PersonName">
        <w:r>
          <w:t>ye</w:t>
        </w:r>
      </w:smartTag>
      <w:r>
        <w:t>t ve hizmet projeleri gerçekleştirmek</w:t>
      </w:r>
    </w:p>
    <w:p w:rsidR="00E95742" w:rsidRDefault="00E95742" w:rsidP="00E95742">
      <w:pPr>
        <w:jc w:val="both"/>
      </w:pPr>
      <w:r>
        <w:t>36. Diğer kamu kurum ve kuruluşlarına ait yapım, bakım, onarım ve taşıma işlerini bedelli/bedelsiz üstlenmek; bu kuruluşlar ile ortak hizmet projeleri gerçekleştirmek; bu amaçla kaynak aktarımında bulunmak</w:t>
      </w:r>
    </w:p>
    <w:p w:rsidR="00E95742" w:rsidRDefault="00E95742" w:rsidP="00E95742">
      <w:pPr>
        <w:jc w:val="both"/>
      </w:pPr>
      <w:r>
        <w:t>37. Merkezi idare</w:t>
      </w:r>
      <w:smartTag w:uri="urn:schemas-microsoft-com:office:smarttags" w:element="PersonName">
        <w:r>
          <w:t>ye</w:t>
        </w:r>
      </w:smartTag>
      <w:r>
        <w:t xml:space="preserve"> ait asli görev ve hizmetlerin </w:t>
      </w:r>
      <w:smartTag w:uri="urn:schemas-microsoft-com:office:smarttags" w:element="PersonName">
        <w:r>
          <w:t>ye</w:t>
        </w:r>
      </w:smartTag>
      <w:r>
        <w:t>rine getirilmesi için gerekli bina ve tesisler ile ayni ihtiyaçları karşılamak, geçici olarak araç ve personel görevlendirmek</w:t>
      </w:r>
    </w:p>
    <w:p w:rsidR="00E95742" w:rsidRDefault="00E95742" w:rsidP="00E95742">
      <w:pPr>
        <w:jc w:val="both"/>
      </w:pPr>
      <w:r>
        <w:t xml:space="preserve">38. </w:t>
      </w:r>
      <w:r w:rsidR="008A46BB">
        <w:t>Kamu Kurumu</w:t>
      </w:r>
      <w:r>
        <w:t xml:space="preserve"> niteliğindeki meslek kuruluşları, dernekler, vakıflar ve 507 sayılı</w:t>
      </w:r>
      <w:r w:rsidR="006C58AA">
        <w:t xml:space="preserve"> Esnaf ve Sanatkarlar Kanunu</w:t>
      </w:r>
      <w:r>
        <w:t xml:space="preserve"> kapsamındaki meslek odaları ile hizmet projeleri gerçekleştirmek</w:t>
      </w:r>
    </w:p>
    <w:p w:rsidR="00E95742" w:rsidRDefault="00E95742" w:rsidP="00E95742">
      <w:pPr>
        <w:jc w:val="both"/>
      </w:pPr>
      <w:r>
        <w:t>39. Kendisine ait taşınmazları asli görev ve hizmetlerinde kullanılmak üzere ve 25 yılı geçmemek üzere diğer kamu kurum/kuruluşlarına tahsis etmek/kiraya vermek.</w:t>
      </w:r>
    </w:p>
    <w:p w:rsidR="00E95742" w:rsidRDefault="00E95742" w:rsidP="00E95742">
      <w:pPr>
        <w:jc w:val="both"/>
      </w:pPr>
      <w:r>
        <w:t>40. Beledi</w:t>
      </w:r>
      <w:smartTag w:uri="urn:schemas-microsoft-com:office:smarttags" w:element="PersonName">
        <w:r>
          <w:t>ye</w:t>
        </w:r>
      </w:smartTag>
      <w:r>
        <w:t xml:space="preserve"> sınırları dışındaki </w:t>
      </w:r>
      <w:r w:rsidR="008A46BB">
        <w:t>gayrisıhhî</w:t>
      </w:r>
      <w:r>
        <w:t xml:space="preserve"> müesseseler ile halka açık istirahat ve eğlence </w:t>
      </w:r>
      <w:smartTag w:uri="urn:schemas-microsoft-com:office:smarttags" w:element="PersonName">
        <w:r>
          <w:t>ye</w:t>
        </w:r>
      </w:smartTag>
      <w:r>
        <w:t>rlerine ruhsat vermek, denetlemek ve açılış-kapanış saatlerini belirlemek</w:t>
      </w:r>
    </w:p>
    <w:p w:rsidR="0044515C" w:rsidRDefault="0044515C" w:rsidP="00E95742">
      <w:pPr>
        <w:jc w:val="both"/>
        <w:rPr>
          <w:b/>
          <w:color w:val="17365D"/>
          <w:sz w:val="28"/>
          <w:szCs w:val="28"/>
        </w:rPr>
      </w:pPr>
    </w:p>
    <w:p w:rsidR="00E95742" w:rsidRPr="00D812D6" w:rsidRDefault="008E3381" w:rsidP="00E95742">
      <w:pPr>
        <w:jc w:val="both"/>
        <w:rPr>
          <w:b/>
          <w:color w:val="17365D"/>
          <w:sz w:val="28"/>
          <w:szCs w:val="28"/>
        </w:rPr>
      </w:pPr>
      <w:r>
        <w:rPr>
          <w:b/>
          <w:color w:val="17365D"/>
          <w:sz w:val="28"/>
          <w:szCs w:val="28"/>
        </w:rPr>
        <w:t>C.2-</w:t>
      </w:r>
      <w:r w:rsidR="00E95742" w:rsidRPr="00D812D6">
        <w:rPr>
          <w:b/>
          <w:color w:val="17365D"/>
          <w:sz w:val="28"/>
          <w:szCs w:val="28"/>
        </w:rPr>
        <w:t>İL ÖZEL İDARESİ</w:t>
      </w:r>
      <w:r w:rsidR="00D22EAB" w:rsidRPr="00D812D6">
        <w:rPr>
          <w:b/>
          <w:color w:val="17365D"/>
          <w:sz w:val="28"/>
          <w:szCs w:val="28"/>
        </w:rPr>
        <w:t>’</w:t>
      </w:r>
      <w:r w:rsidR="00E95742" w:rsidRPr="00D812D6">
        <w:rPr>
          <w:b/>
          <w:color w:val="17365D"/>
          <w:sz w:val="28"/>
          <w:szCs w:val="28"/>
        </w:rPr>
        <w:t>NİN ORGANLARI</w:t>
      </w:r>
    </w:p>
    <w:p w:rsidR="006C58AA" w:rsidRDefault="008E3381" w:rsidP="00E95742">
      <w:pPr>
        <w:jc w:val="both"/>
        <w:rPr>
          <w:b/>
          <w:color w:val="002060"/>
          <w:sz w:val="28"/>
          <w:szCs w:val="28"/>
        </w:rPr>
      </w:pPr>
      <w:r>
        <w:rPr>
          <w:b/>
          <w:color w:val="002060"/>
          <w:sz w:val="28"/>
          <w:szCs w:val="28"/>
        </w:rPr>
        <w:t>c.2.1-</w:t>
      </w:r>
      <w:r w:rsidR="00E95742" w:rsidRPr="00D812D6">
        <w:rPr>
          <w:b/>
          <w:color w:val="002060"/>
          <w:sz w:val="28"/>
          <w:szCs w:val="28"/>
        </w:rPr>
        <w:t>İl Genel Meclisinin Görev ve Yetkileri</w:t>
      </w:r>
    </w:p>
    <w:p w:rsidR="00E95742" w:rsidRPr="00D812D6" w:rsidRDefault="00D812D6" w:rsidP="00E95742">
      <w:pPr>
        <w:jc w:val="both"/>
        <w:rPr>
          <w:b/>
          <w:color w:val="002060"/>
          <w:sz w:val="28"/>
          <w:szCs w:val="28"/>
        </w:rPr>
      </w:pPr>
      <w:r>
        <w:rPr>
          <w:b/>
          <w:color w:val="002060"/>
          <w:sz w:val="28"/>
          <w:szCs w:val="28"/>
        </w:rPr>
        <w:t xml:space="preserve"> (5302 Sayılı </w:t>
      </w:r>
      <w:r w:rsidR="006C58AA">
        <w:rPr>
          <w:b/>
          <w:color w:val="002060"/>
          <w:sz w:val="28"/>
          <w:szCs w:val="28"/>
        </w:rPr>
        <w:t xml:space="preserve">İl Özel İdaresi </w:t>
      </w:r>
      <w:r>
        <w:rPr>
          <w:b/>
          <w:color w:val="002060"/>
          <w:sz w:val="28"/>
          <w:szCs w:val="28"/>
        </w:rPr>
        <w:t>Kanun</w:t>
      </w:r>
      <w:r w:rsidR="006C58AA">
        <w:rPr>
          <w:b/>
          <w:color w:val="002060"/>
          <w:sz w:val="28"/>
          <w:szCs w:val="28"/>
        </w:rPr>
        <w:t>u</w:t>
      </w:r>
      <w:r>
        <w:rPr>
          <w:b/>
          <w:color w:val="002060"/>
          <w:sz w:val="28"/>
          <w:szCs w:val="28"/>
        </w:rPr>
        <w:t xml:space="preserve"> Madde 10)</w:t>
      </w:r>
    </w:p>
    <w:p w:rsidR="00E95742" w:rsidRPr="00541533" w:rsidRDefault="00E95742" w:rsidP="00E95742">
      <w:pPr>
        <w:jc w:val="both"/>
      </w:pPr>
      <w:r w:rsidRPr="00541533">
        <w:t>1) Stratejik plân ile yatırım ve çalışma programlarını, il özel idaresi faali</w:t>
      </w:r>
      <w:smartTag w:uri="urn:schemas-microsoft-com:office:smarttags" w:element="PersonName">
        <w:r w:rsidRPr="00541533">
          <w:t>ye</w:t>
        </w:r>
      </w:smartTag>
      <w:r w:rsidRPr="00541533">
        <w:t>tlerini ve personelinin performans ölçütlerini görüşmek ve karara bağlamak.</w:t>
      </w:r>
    </w:p>
    <w:p w:rsidR="00E95742" w:rsidRPr="00541533" w:rsidRDefault="00E95742" w:rsidP="00E95742">
      <w:pPr>
        <w:jc w:val="both"/>
      </w:pPr>
      <w:r w:rsidRPr="00541533">
        <w:t>2) Bütçe ve kesin hesabı kabul etmek, bütçede kurumsal kodlama yapılan birimler ile fonksiyonel sınıflandırmanın birinci düzeyleri arasında aktarma yapmak.</w:t>
      </w:r>
    </w:p>
    <w:p w:rsidR="00E95742" w:rsidRPr="00541533" w:rsidRDefault="00E95742" w:rsidP="00E95742">
      <w:pPr>
        <w:jc w:val="both"/>
      </w:pPr>
      <w:r w:rsidRPr="00541533">
        <w:t>3) İl çevre düzeni plânı ile beledi</w:t>
      </w:r>
      <w:smartTag w:uri="urn:schemas-microsoft-com:office:smarttags" w:element="PersonName">
        <w:r w:rsidRPr="00541533">
          <w:t>ye</w:t>
        </w:r>
      </w:smartTag>
      <w:r w:rsidRPr="00541533">
        <w:t xml:space="preserve"> sınırları dışındaki alanların imar plânlarını görüşmek ve karara bağlamak.</w:t>
      </w:r>
    </w:p>
    <w:p w:rsidR="00E95742" w:rsidRPr="00541533" w:rsidRDefault="00E95742" w:rsidP="00E95742">
      <w:pPr>
        <w:jc w:val="both"/>
      </w:pPr>
      <w:r w:rsidRPr="00541533">
        <w:t>4) Borçlanmaya karar vermek.</w:t>
      </w:r>
    </w:p>
    <w:p w:rsidR="00E95742" w:rsidRPr="00541533" w:rsidRDefault="00E95742" w:rsidP="00E95742">
      <w:pPr>
        <w:jc w:val="both"/>
      </w:pPr>
      <w:r w:rsidRPr="00541533">
        <w:t>5) Bütçe içi işletmeler ile Türk Ticaret Kanununa tâbi ortaklıklar kurulmasına veya bu ortaklıklardan ayrılmaya, serma</w:t>
      </w:r>
      <w:smartTag w:uri="urn:schemas-microsoft-com:office:smarttags" w:element="PersonName">
        <w:r w:rsidRPr="00541533">
          <w:t>ye</w:t>
        </w:r>
      </w:smartTag>
      <w:r w:rsidRPr="00541533">
        <w:t xml:space="preserve"> artışına ve gayrimenkul yatı</w:t>
      </w:r>
      <w:r w:rsidR="000855B5">
        <w:t xml:space="preserve">rım ortaklığı kurulmasına karar </w:t>
      </w:r>
      <w:r w:rsidRPr="00541533">
        <w:t>vermek.</w:t>
      </w:r>
    </w:p>
    <w:p w:rsidR="00E95742" w:rsidRPr="00541533" w:rsidRDefault="00E95742" w:rsidP="00E95742">
      <w:pPr>
        <w:jc w:val="both"/>
      </w:pPr>
      <w:r w:rsidRPr="00541533">
        <w:t xml:space="preserve">6) Taşınmaz mal alımına, satımına, trampa edilmesine, tahsisine, tahsis şeklinin değiştirilmesine veya tahsisli bir taşınmazın akar haline getirilmesine izin; üç yıldan fazla kiralanmasına ve süresi </w:t>
      </w:r>
      <w:r w:rsidR="008A46BB" w:rsidRPr="00541533">
        <w:t>yirmi beş</w:t>
      </w:r>
      <w:r w:rsidRPr="00541533">
        <w:t xml:space="preserve"> yılı geçmemek kaydıyla bunlar üzerinde sınırlı aynî hak tesisine karar vermek.</w:t>
      </w:r>
    </w:p>
    <w:p w:rsidR="00E95742" w:rsidRPr="00541533" w:rsidRDefault="00E95742" w:rsidP="00E95742">
      <w:pPr>
        <w:jc w:val="both"/>
      </w:pPr>
      <w:r w:rsidRPr="00541533">
        <w:t>7) Şartlı bağışları kabul etmek.</w:t>
      </w:r>
    </w:p>
    <w:p w:rsidR="00E95742" w:rsidRPr="00541533" w:rsidRDefault="00E95742" w:rsidP="00E95742">
      <w:pPr>
        <w:jc w:val="both"/>
      </w:pPr>
      <w:r w:rsidRPr="00541533">
        <w:t xml:space="preserve">8) Vergi, resim ve harç dışında kalan miktarı </w:t>
      </w:r>
      <w:r w:rsidR="008A46BB" w:rsidRPr="00541533">
        <w:t>beş milyardan</w:t>
      </w:r>
      <w:r w:rsidRPr="00541533">
        <w:t xml:space="preserve"> yirmibeşmilyar Türk Lirasına k</w:t>
      </w:r>
      <w:smartTag w:uri="urn:schemas-microsoft-com:office:smarttags" w:element="PersonName">
        <w:r w:rsidRPr="00541533">
          <w:t>ad</w:t>
        </w:r>
      </w:smartTag>
      <w:r w:rsidRPr="00541533">
        <w:t>ar ihtilaf konusu olan özel idare alacaklarının anlaşma ile tasfi</w:t>
      </w:r>
      <w:smartTag w:uri="urn:schemas-microsoft-com:office:smarttags" w:element="PersonName">
        <w:r w:rsidRPr="00541533">
          <w:t>ye</w:t>
        </w:r>
      </w:smartTag>
      <w:r w:rsidRPr="00541533">
        <w:t>sine karar vermek.</w:t>
      </w:r>
    </w:p>
    <w:p w:rsidR="00E95742" w:rsidRPr="00541533" w:rsidRDefault="00E95742" w:rsidP="00E95742">
      <w:pPr>
        <w:jc w:val="both"/>
      </w:pPr>
      <w:r w:rsidRPr="00541533">
        <w:t xml:space="preserve">9) İl özel idaresi </w:t>
      </w:r>
      <w:smartTag w:uri="urn:schemas-microsoft-com:office:smarttags" w:element="PersonName">
        <w:r w:rsidRPr="00541533">
          <w:t>ad</w:t>
        </w:r>
      </w:smartTag>
      <w:r w:rsidRPr="00541533">
        <w:t>ına imtiyaz verilmesine ve il öz</w:t>
      </w:r>
      <w:r w:rsidR="00D22EAB" w:rsidRPr="00541533">
        <w:t>el idaresi yatırımlarının yap-iş</w:t>
      </w:r>
      <w:r w:rsidRPr="00541533">
        <w:t>let veya yap-işlet-devret modeli ile yapılmasına, il özel idaresine ait şirket, işletme ve iştiraklerin özelleştirilmesine karar vermek.</w:t>
      </w:r>
    </w:p>
    <w:p w:rsidR="00E95742" w:rsidRPr="00541533" w:rsidRDefault="00E95742" w:rsidP="00E95742">
      <w:pPr>
        <w:jc w:val="both"/>
      </w:pPr>
      <w:r w:rsidRPr="00541533">
        <w:t>10) Encümen ü</w:t>
      </w:r>
      <w:smartTag w:uri="urn:schemas-microsoft-com:office:smarttags" w:element="PersonName">
        <w:r w:rsidRPr="00541533">
          <w:t>ye</w:t>
        </w:r>
      </w:smartTag>
      <w:r w:rsidRPr="00541533">
        <w:t>leri ile ihtisas komisyonları ü</w:t>
      </w:r>
      <w:smartTag w:uri="urn:schemas-microsoft-com:office:smarttags" w:element="PersonName">
        <w:r w:rsidRPr="00541533">
          <w:t>ye</w:t>
        </w:r>
      </w:smartTag>
      <w:r w:rsidRPr="00541533">
        <w:t>lerini seçmek.</w:t>
      </w:r>
    </w:p>
    <w:p w:rsidR="00E95742" w:rsidRPr="00541533" w:rsidRDefault="00E95742" w:rsidP="00E95742">
      <w:pPr>
        <w:jc w:val="both"/>
      </w:pPr>
      <w:r w:rsidRPr="00541533">
        <w:t>11) İl özel idaresi tarafından çıkarılacak yönetmelikleri kabul etmek.</w:t>
      </w:r>
    </w:p>
    <w:p w:rsidR="00E95742" w:rsidRPr="00541533" w:rsidRDefault="00E95742" w:rsidP="00E95742">
      <w:pPr>
        <w:jc w:val="both"/>
      </w:pPr>
      <w:r w:rsidRPr="00541533">
        <w:t>12) Norm k</w:t>
      </w:r>
      <w:smartTag w:uri="urn:schemas-microsoft-com:office:smarttags" w:element="PersonName">
        <w:r w:rsidRPr="00541533">
          <w:t>ad</w:t>
        </w:r>
      </w:smartTag>
      <w:r w:rsidRPr="00541533">
        <w:t>ro çerçevesinde il özel idaresinin ve bağlı kuruluşlarının k</w:t>
      </w:r>
      <w:smartTag w:uri="urn:schemas-microsoft-com:office:smarttags" w:element="PersonName">
        <w:r w:rsidRPr="00541533">
          <w:t>ad</w:t>
        </w:r>
      </w:smartTag>
      <w:r w:rsidRPr="00541533">
        <w:t>rolarının ihdas, iptal ve değiştirilmesine karar vermek.</w:t>
      </w:r>
    </w:p>
    <w:p w:rsidR="00E95742" w:rsidRPr="00541533" w:rsidRDefault="00E95742" w:rsidP="00E95742">
      <w:pPr>
        <w:jc w:val="both"/>
      </w:pPr>
      <w:r w:rsidRPr="00541533">
        <w:t>13) Yurt içindeki ve yurt dışındaki mahallî idareler ve mahallî idare birlikleriyle karşılıklı işbirliği yapılmasına karar vermek.</w:t>
      </w:r>
    </w:p>
    <w:p w:rsidR="00E95742" w:rsidRPr="00541533" w:rsidRDefault="00E95742" w:rsidP="00E95742">
      <w:pPr>
        <w:jc w:val="both"/>
      </w:pPr>
      <w:r w:rsidRPr="00541533">
        <w:t>14) Diğer mahallî idarelerle birlik kurulmasına, kurulmuş birliklere katılmaya veya ayrılmaya karar vermek.</w:t>
      </w:r>
    </w:p>
    <w:p w:rsidR="00E95742" w:rsidRPr="00541533" w:rsidRDefault="00E95742" w:rsidP="00E95742">
      <w:pPr>
        <w:jc w:val="both"/>
      </w:pPr>
      <w:r w:rsidRPr="00541533">
        <w:t>15) İl özel idaresine kanunlarla verilen görev ve hizmetler dışında kalan ve ilgililerin isteğine bağlı hizmetler için uygulanacak ücret tarifesini belirlemek.</w:t>
      </w:r>
    </w:p>
    <w:p w:rsidR="00756E01" w:rsidRDefault="00756E01" w:rsidP="00E95742">
      <w:pPr>
        <w:jc w:val="both"/>
      </w:pPr>
    </w:p>
    <w:p w:rsidR="006C58AA" w:rsidRDefault="008E3381" w:rsidP="00E95742">
      <w:pPr>
        <w:jc w:val="both"/>
        <w:rPr>
          <w:b/>
          <w:color w:val="002060"/>
          <w:sz w:val="28"/>
          <w:szCs w:val="28"/>
        </w:rPr>
      </w:pPr>
      <w:r>
        <w:rPr>
          <w:b/>
          <w:color w:val="002060"/>
          <w:sz w:val="28"/>
          <w:szCs w:val="28"/>
        </w:rPr>
        <w:lastRenderedPageBreak/>
        <w:t>c.2.2-</w:t>
      </w:r>
      <w:r w:rsidR="00E95742" w:rsidRPr="00D812D6">
        <w:rPr>
          <w:b/>
          <w:color w:val="002060"/>
          <w:sz w:val="28"/>
          <w:szCs w:val="28"/>
        </w:rPr>
        <w:t>İl Encümeninin Görev ve Yetkileri</w:t>
      </w:r>
      <w:r w:rsidR="00D812D6">
        <w:rPr>
          <w:b/>
          <w:color w:val="002060"/>
          <w:sz w:val="28"/>
          <w:szCs w:val="28"/>
        </w:rPr>
        <w:t xml:space="preserve"> </w:t>
      </w:r>
    </w:p>
    <w:p w:rsidR="00E95742" w:rsidRPr="00D812D6" w:rsidRDefault="00D812D6" w:rsidP="00E95742">
      <w:pPr>
        <w:jc w:val="both"/>
        <w:rPr>
          <w:color w:val="365F91"/>
          <w:sz w:val="28"/>
          <w:szCs w:val="28"/>
        </w:rPr>
      </w:pPr>
      <w:r>
        <w:rPr>
          <w:b/>
          <w:color w:val="002060"/>
          <w:sz w:val="28"/>
          <w:szCs w:val="28"/>
        </w:rPr>
        <w:t>(5302 Sayılı</w:t>
      </w:r>
      <w:r w:rsidR="006C58AA">
        <w:rPr>
          <w:b/>
          <w:color w:val="002060"/>
          <w:sz w:val="28"/>
          <w:szCs w:val="28"/>
        </w:rPr>
        <w:t xml:space="preserve"> İl Özel İdaresi </w:t>
      </w:r>
      <w:r>
        <w:rPr>
          <w:b/>
          <w:color w:val="002060"/>
          <w:sz w:val="28"/>
          <w:szCs w:val="28"/>
        </w:rPr>
        <w:t>Kanun</w:t>
      </w:r>
      <w:r w:rsidR="006C58AA">
        <w:rPr>
          <w:b/>
          <w:color w:val="002060"/>
          <w:sz w:val="28"/>
          <w:szCs w:val="28"/>
        </w:rPr>
        <w:t>u</w:t>
      </w:r>
      <w:r>
        <w:rPr>
          <w:b/>
          <w:color w:val="002060"/>
          <w:sz w:val="28"/>
          <w:szCs w:val="28"/>
        </w:rPr>
        <w:t xml:space="preserve"> Madde 26)</w:t>
      </w:r>
    </w:p>
    <w:p w:rsidR="00E95742" w:rsidRPr="00541533" w:rsidRDefault="00E95742" w:rsidP="00E95742">
      <w:pPr>
        <w:jc w:val="both"/>
      </w:pPr>
      <w:r w:rsidRPr="00541533">
        <w:t>1) Stratejik plân ve yıllık çalışma programı ile bütçe ve kesin hesabı inceleyip il genel meclisine görüş bildirmek.</w:t>
      </w:r>
    </w:p>
    <w:p w:rsidR="00E95742" w:rsidRPr="00541533" w:rsidRDefault="00E95742" w:rsidP="00E95742">
      <w:pPr>
        <w:jc w:val="both"/>
      </w:pPr>
      <w:r w:rsidRPr="00541533">
        <w:t>2) Yıllık çalışma programına alınan işlerle ilgili kamulaştırma kararlarını almak ve uygulamak.</w:t>
      </w:r>
    </w:p>
    <w:p w:rsidR="00E95742" w:rsidRPr="00541533" w:rsidRDefault="00E95742" w:rsidP="00E95742">
      <w:pPr>
        <w:jc w:val="both"/>
      </w:pPr>
      <w:r w:rsidRPr="00541533">
        <w:t>3) Öngörülme</w:t>
      </w:r>
      <w:smartTag w:uri="urn:schemas-microsoft-com:office:smarttags" w:element="PersonName">
        <w:r w:rsidRPr="00541533">
          <w:t>ye</w:t>
        </w:r>
      </w:smartTag>
      <w:r w:rsidRPr="00541533">
        <w:t xml:space="preserve">n giderler ödeneğinin harcama </w:t>
      </w:r>
      <w:smartTag w:uri="urn:schemas-microsoft-com:office:smarttags" w:element="PersonName">
        <w:r w:rsidRPr="00541533">
          <w:t>ye</w:t>
        </w:r>
      </w:smartTag>
      <w:r w:rsidRPr="00541533">
        <w:t>rlerini belirlemek.</w:t>
      </w:r>
    </w:p>
    <w:p w:rsidR="00E95742" w:rsidRPr="00541533" w:rsidRDefault="00E95742" w:rsidP="00E95742">
      <w:pPr>
        <w:jc w:val="both"/>
      </w:pPr>
      <w:r w:rsidRPr="00541533">
        <w:t>4) Bütçede fonksiyonel sınıflandırmanın ikinci düzeyleri arasında aktarma yapmak.</w:t>
      </w:r>
    </w:p>
    <w:p w:rsidR="00E95742" w:rsidRPr="00541533" w:rsidRDefault="00E95742" w:rsidP="00E95742">
      <w:pPr>
        <w:jc w:val="both"/>
      </w:pPr>
      <w:r w:rsidRPr="00541533">
        <w:t>5) Kanunlarda öngörülen cezaları vermek.</w:t>
      </w:r>
    </w:p>
    <w:p w:rsidR="00E95742" w:rsidRPr="00541533" w:rsidRDefault="00E95742" w:rsidP="00E95742">
      <w:pPr>
        <w:jc w:val="both"/>
      </w:pPr>
      <w:r w:rsidRPr="00541533">
        <w:t xml:space="preserve">6) Vergi, resim ve harçlar dışında kalan ve miktarı </w:t>
      </w:r>
      <w:r w:rsidR="008A46BB" w:rsidRPr="00541533">
        <w:t>beş milyar</w:t>
      </w:r>
      <w:r w:rsidRPr="00541533">
        <w:t xml:space="preserve"> Türk Lirasına k</w:t>
      </w:r>
      <w:smartTag w:uri="urn:schemas-microsoft-com:office:smarttags" w:element="PersonName">
        <w:r w:rsidRPr="00541533">
          <w:t>ad</w:t>
        </w:r>
      </w:smartTag>
      <w:r w:rsidRPr="00541533">
        <w:t>ar olan ihtilafların sulhen halline karar vermek.</w:t>
      </w:r>
    </w:p>
    <w:p w:rsidR="00E95742" w:rsidRPr="00541533" w:rsidRDefault="00E95742" w:rsidP="00E95742">
      <w:pPr>
        <w:jc w:val="both"/>
      </w:pPr>
      <w:r w:rsidRPr="00541533">
        <w:t>7) Taşınmaz mal satımına, trampa edilmesine ve tahsisine ilişkin kararları uygulamak, süresi üç yılı geçmemek üzere kiralanmasına karar vermek.</w:t>
      </w:r>
    </w:p>
    <w:p w:rsidR="00E95742" w:rsidRPr="00541533" w:rsidRDefault="00E95742" w:rsidP="00E95742">
      <w:pPr>
        <w:jc w:val="both"/>
      </w:pPr>
      <w:r w:rsidRPr="00541533">
        <w:t>8) Beledi</w:t>
      </w:r>
      <w:smartTag w:uri="urn:schemas-microsoft-com:office:smarttags" w:element="PersonName">
        <w:r w:rsidRPr="00541533">
          <w:t>ye</w:t>
        </w:r>
      </w:smartTag>
      <w:r w:rsidRPr="00541533">
        <w:t xml:space="preserve"> sınırları dışındaki umuma açık </w:t>
      </w:r>
      <w:smartTag w:uri="urn:schemas-microsoft-com:office:smarttags" w:element="PersonName">
        <w:r w:rsidRPr="00541533">
          <w:t>ye</w:t>
        </w:r>
      </w:smartTag>
      <w:r w:rsidRPr="00541533">
        <w:t>rlerin açılış ve kapanış saatlerini belirlemek.</w:t>
      </w:r>
    </w:p>
    <w:p w:rsidR="00E95742" w:rsidRPr="00541533" w:rsidRDefault="00E95742" w:rsidP="00E95742">
      <w:pPr>
        <w:jc w:val="both"/>
      </w:pPr>
      <w:r w:rsidRPr="00541533">
        <w:t>9) Vali tarafından havale edilen konularda görüş bildirmek.</w:t>
      </w:r>
    </w:p>
    <w:p w:rsidR="00E95742" w:rsidRPr="00541533" w:rsidRDefault="00E95742" w:rsidP="00E95742">
      <w:pPr>
        <w:jc w:val="both"/>
      </w:pPr>
      <w:r w:rsidRPr="00541533">
        <w:t>10) Kanunlarla verilen diğer görevleri yapmak.</w:t>
      </w:r>
    </w:p>
    <w:p w:rsidR="006C58AA" w:rsidRDefault="008E3381" w:rsidP="00E95742">
      <w:pPr>
        <w:jc w:val="both"/>
        <w:rPr>
          <w:b/>
          <w:color w:val="003366"/>
          <w:sz w:val="28"/>
          <w:szCs w:val="28"/>
        </w:rPr>
      </w:pPr>
      <w:r>
        <w:rPr>
          <w:b/>
          <w:color w:val="003366"/>
          <w:sz w:val="28"/>
          <w:szCs w:val="28"/>
        </w:rPr>
        <w:t>c.2.3-</w:t>
      </w:r>
      <w:r w:rsidR="00E95742" w:rsidRPr="00D812D6">
        <w:rPr>
          <w:b/>
          <w:color w:val="003366"/>
          <w:sz w:val="28"/>
          <w:szCs w:val="28"/>
        </w:rPr>
        <w:t xml:space="preserve">Valinin Görev ve </w:t>
      </w:r>
      <w:smartTag w:uri="urn:schemas-microsoft-com:office:smarttags" w:element="PersonName">
        <w:r w:rsidR="00E95742" w:rsidRPr="00D812D6">
          <w:rPr>
            <w:b/>
            <w:color w:val="003366"/>
            <w:sz w:val="28"/>
            <w:szCs w:val="28"/>
          </w:rPr>
          <w:t>ye</w:t>
        </w:r>
      </w:smartTag>
      <w:r w:rsidR="00E95742" w:rsidRPr="00D812D6">
        <w:rPr>
          <w:b/>
          <w:color w:val="003366"/>
          <w:sz w:val="28"/>
          <w:szCs w:val="28"/>
        </w:rPr>
        <w:t>tkileri</w:t>
      </w:r>
      <w:r w:rsidR="00D812D6">
        <w:rPr>
          <w:b/>
          <w:color w:val="003366"/>
          <w:sz w:val="28"/>
          <w:szCs w:val="28"/>
        </w:rPr>
        <w:t xml:space="preserve"> </w:t>
      </w:r>
    </w:p>
    <w:p w:rsidR="00E95742" w:rsidRPr="00D812D6" w:rsidRDefault="00D812D6" w:rsidP="00E95742">
      <w:pPr>
        <w:jc w:val="both"/>
        <w:rPr>
          <w:b/>
          <w:color w:val="003366"/>
          <w:sz w:val="28"/>
          <w:szCs w:val="28"/>
        </w:rPr>
      </w:pPr>
      <w:r>
        <w:rPr>
          <w:b/>
          <w:color w:val="003366"/>
          <w:sz w:val="28"/>
          <w:szCs w:val="28"/>
        </w:rPr>
        <w:t>(5302 Sayılı</w:t>
      </w:r>
      <w:r w:rsidR="006C58AA">
        <w:rPr>
          <w:b/>
          <w:color w:val="003366"/>
          <w:sz w:val="28"/>
          <w:szCs w:val="28"/>
        </w:rPr>
        <w:t xml:space="preserve"> İl Özel İdaresi </w:t>
      </w:r>
      <w:r>
        <w:rPr>
          <w:b/>
          <w:color w:val="003366"/>
          <w:sz w:val="28"/>
          <w:szCs w:val="28"/>
        </w:rPr>
        <w:t>Kanun</w:t>
      </w:r>
      <w:r w:rsidR="006C58AA">
        <w:rPr>
          <w:b/>
          <w:color w:val="003366"/>
          <w:sz w:val="28"/>
          <w:szCs w:val="28"/>
        </w:rPr>
        <w:t>u</w:t>
      </w:r>
      <w:r>
        <w:rPr>
          <w:b/>
          <w:color w:val="003366"/>
          <w:sz w:val="28"/>
          <w:szCs w:val="28"/>
        </w:rPr>
        <w:t xml:space="preserve"> Madde 30)</w:t>
      </w:r>
    </w:p>
    <w:p w:rsidR="00E95742" w:rsidRPr="00541533" w:rsidRDefault="00E95742" w:rsidP="00E95742">
      <w:pPr>
        <w:jc w:val="both"/>
      </w:pPr>
      <w:r w:rsidRPr="00541533">
        <w:t>1) İl özel idaresi teşkilâtının en üst amiri olarak il özel idaresi teşkilâtını sevk ve idare etmek, il özel idaresinin hak ve menfaatlerini korumak.</w:t>
      </w:r>
    </w:p>
    <w:p w:rsidR="00E95742" w:rsidRPr="00541533" w:rsidRDefault="00E95742" w:rsidP="00E95742">
      <w:pPr>
        <w:jc w:val="both"/>
      </w:pPr>
      <w:r w:rsidRPr="00541533">
        <w:t>2) İl özel idaresini stratejik plâna uygun olarak yönetmek, il özel idaresinin kurumsal stratejilerini oluşturmak, bu stratejilere uygun olarak bütçeyi, il özel idaresi faali</w:t>
      </w:r>
      <w:smartTag w:uri="urn:schemas-microsoft-com:office:smarttags" w:element="PersonName">
        <w:r w:rsidRPr="00541533">
          <w:t>ye</w:t>
        </w:r>
      </w:smartTag>
      <w:r w:rsidRPr="00541533">
        <w:t>tlerinin ve personelinin performans ölçütlerini hazırlamak ve uygulamak, izlemek ve değerlendirmek, bunlarla ilgili raporları meclise sunmak.</w:t>
      </w:r>
    </w:p>
    <w:p w:rsidR="00E95742" w:rsidRPr="00541533" w:rsidRDefault="00E95742" w:rsidP="00E95742">
      <w:pPr>
        <w:jc w:val="both"/>
      </w:pPr>
      <w:r w:rsidRPr="00541533">
        <w:t xml:space="preserve">3) İl özel idaresini Devlet dairelerinde ve törenlerde, davacı veya davalı olarak da yargı </w:t>
      </w:r>
      <w:smartTag w:uri="urn:schemas-microsoft-com:office:smarttags" w:element="PersonName">
        <w:r w:rsidRPr="00541533">
          <w:t>ye</w:t>
        </w:r>
      </w:smartTag>
      <w:r w:rsidRPr="00541533">
        <w:t>rlerinde temsil etmek veya vekil tayin etmek.</w:t>
      </w:r>
    </w:p>
    <w:p w:rsidR="00E95742" w:rsidRPr="00541533" w:rsidRDefault="00E95742" w:rsidP="00E95742">
      <w:pPr>
        <w:jc w:val="both"/>
      </w:pPr>
      <w:r w:rsidRPr="00541533">
        <w:t>4) İl encümenine başkanlık etmek.</w:t>
      </w:r>
    </w:p>
    <w:p w:rsidR="00E95742" w:rsidRPr="00541533" w:rsidRDefault="00E95742" w:rsidP="00E95742">
      <w:pPr>
        <w:jc w:val="both"/>
      </w:pPr>
      <w:r w:rsidRPr="00541533">
        <w:t>5) İl özel idaresinin taşınır ve taşınmaz mallarını idare etmek.</w:t>
      </w:r>
    </w:p>
    <w:p w:rsidR="00E95742" w:rsidRPr="00541533" w:rsidRDefault="00E95742" w:rsidP="00E95742">
      <w:pPr>
        <w:jc w:val="both"/>
      </w:pPr>
      <w:r w:rsidRPr="00541533">
        <w:t>6) İl özel idaresinin gelir ve alacaklarını takip ve tahsil etmek.</w:t>
      </w:r>
    </w:p>
    <w:p w:rsidR="00E95742" w:rsidRPr="00541533" w:rsidRDefault="00E95742" w:rsidP="00E95742">
      <w:pPr>
        <w:jc w:val="both"/>
      </w:pPr>
      <w:r w:rsidRPr="00541533">
        <w:t>7) Yetkili organların kararını almak şartıyla sözleşme yapmak.</w:t>
      </w:r>
    </w:p>
    <w:p w:rsidR="00984259" w:rsidRPr="00541533" w:rsidRDefault="00E95742" w:rsidP="00E95742">
      <w:pPr>
        <w:jc w:val="both"/>
      </w:pPr>
      <w:r w:rsidRPr="00541533">
        <w:t>8) İl genel meclisi ve</w:t>
      </w:r>
      <w:r w:rsidR="00D8153E" w:rsidRPr="00541533">
        <w:t xml:space="preserve"> encümen kararlarını uygulamak.</w:t>
      </w:r>
    </w:p>
    <w:p w:rsidR="00E95742" w:rsidRDefault="00E95742" w:rsidP="00E95742">
      <w:pPr>
        <w:jc w:val="both"/>
      </w:pPr>
      <w:r>
        <w:lastRenderedPageBreak/>
        <w:t xml:space="preserve">9) Bütçeyi uygulamak, bütçede meclis ve encümenin </w:t>
      </w:r>
      <w:smartTag w:uri="urn:schemas-microsoft-com:office:smarttags" w:element="PersonName">
        <w:r>
          <w:t>ye</w:t>
        </w:r>
      </w:smartTag>
      <w:r>
        <w:t>tkisi dışında kalan aktarmaları yapmak.</w:t>
      </w:r>
    </w:p>
    <w:p w:rsidR="00E95742" w:rsidRDefault="00E95742" w:rsidP="00E95742">
      <w:pPr>
        <w:jc w:val="both"/>
      </w:pPr>
      <w:r>
        <w:t>10) İl özel idaresi personelini atamak.</w:t>
      </w:r>
    </w:p>
    <w:p w:rsidR="00E95742" w:rsidRDefault="00E95742" w:rsidP="00E95742">
      <w:pPr>
        <w:jc w:val="both"/>
      </w:pPr>
      <w:r>
        <w:t>11) İl özel idaresi, bağlı kuruluşlarını ve işletmelerini denetlemek.</w:t>
      </w:r>
    </w:p>
    <w:p w:rsidR="00E95742" w:rsidRDefault="00E95742" w:rsidP="00E95742">
      <w:pPr>
        <w:jc w:val="both"/>
      </w:pPr>
      <w:r>
        <w:t>12) Şartsız bağışları kabul etmek.</w:t>
      </w:r>
    </w:p>
    <w:p w:rsidR="00E95742" w:rsidRDefault="00E95742" w:rsidP="00E95742">
      <w:pPr>
        <w:jc w:val="both"/>
      </w:pPr>
      <w:r>
        <w:t>13) İl halkının huzur, esenlik, sağlık ve mutluluğu için gereken önlemleri almak.</w:t>
      </w:r>
    </w:p>
    <w:p w:rsidR="00E95742" w:rsidRDefault="00E95742" w:rsidP="00E95742">
      <w:pPr>
        <w:jc w:val="both"/>
      </w:pPr>
      <w:r>
        <w:t>14) Bütçede yoksul ve muhtaçlar için ayrılan ödeneği kullanmak.</w:t>
      </w:r>
    </w:p>
    <w:p w:rsidR="00E95742" w:rsidRDefault="00E95742" w:rsidP="00E95742">
      <w:pPr>
        <w:jc w:val="both"/>
      </w:pPr>
      <w:r>
        <w:t>15) Kanunlarla il özel idaresine verilen ve il genel meclisi veya il encümeni kararını gerektirme</w:t>
      </w:r>
      <w:smartTag w:uri="urn:schemas-microsoft-com:office:smarttags" w:element="PersonName">
        <w:r>
          <w:t>ye</w:t>
        </w:r>
      </w:smartTag>
      <w:r>
        <w:t xml:space="preserve">n görevleri yapmak ve </w:t>
      </w:r>
      <w:smartTag w:uri="urn:schemas-microsoft-com:office:smarttags" w:element="PersonName">
        <w:r>
          <w:t>ye</w:t>
        </w:r>
      </w:smartTag>
      <w:r>
        <w:t>tkileri kullanmak.</w:t>
      </w:r>
    </w:p>
    <w:p w:rsidR="00E95742" w:rsidRDefault="000855B5" w:rsidP="000855B5">
      <w:pPr>
        <w:jc w:val="both"/>
      </w:pPr>
      <w:r>
        <w:t xml:space="preserve">        </w:t>
      </w:r>
      <w:r w:rsidR="00E95742">
        <w:t>Yukarıda m</w:t>
      </w:r>
      <w:smartTag w:uri="urn:schemas-microsoft-com:office:smarttags" w:element="PersonName">
        <w:r w:rsidR="00E95742">
          <w:t>ad</w:t>
        </w:r>
      </w:smartTag>
      <w:r w:rsidR="00E95742">
        <w:t>del</w:t>
      </w:r>
      <w:r w:rsidR="00742048">
        <w:t>er halinde açıklanan baş</w:t>
      </w:r>
      <w:r w:rsidR="00E95742">
        <w:t xml:space="preserve">lıkta ayrıntılı olarak görülebileceği gibi, </w:t>
      </w:r>
      <w:smartTag w:uri="urn:schemas-microsoft-com:office:smarttags" w:element="PersonName">
        <w:r w:rsidR="00E95742">
          <w:t>ye</w:t>
        </w:r>
      </w:smartTag>
      <w:r w:rsidR="00E95742">
        <w:t>ni Kanunla birlikte il özel idarelerine önemli görevler verilmiştir. Bu kapsamda, 3360 sayılı yas</w:t>
      </w:r>
      <w:smartTag w:uri="urn:schemas-microsoft-com:office:smarttags" w:element="PersonName">
        <w:r w:rsidR="00E95742">
          <w:t>ad</w:t>
        </w:r>
      </w:smartTag>
      <w:r w:rsidR="00E95742">
        <w:t xml:space="preserve">a </w:t>
      </w:r>
      <w:smartTag w:uri="urn:schemas-microsoft-com:office:smarttags" w:element="PersonName">
        <w:r w:rsidR="00E95742">
          <w:t>ye</w:t>
        </w:r>
      </w:smartTag>
      <w:r w:rsidR="00E95742">
        <w:t xml:space="preserve">r almayıp 5302 sayılı </w:t>
      </w:r>
      <w:r w:rsidR="007B3734">
        <w:t>İl Özel İdaresi Kanunu ile</w:t>
      </w:r>
      <w:r w:rsidR="00E95742">
        <w:t xml:space="preserve"> getirilen yükümlülükler özet olarak aşağıdaki gibidir:</w:t>
      </w:r>
    </w:p>
    <w:p w:rsidR="00E95742" w:rsidRDefault="00E95742" w:rsidP="00E95742">
      <w:pPr>
        <w:jc w:val="both"/>
      </w:pPr>
      <w:r>
        <w:t>1. İl çevre düzeni planı</w:t>
      </w:r>
    </w:p>
    <w:p w:rsidR="00E95742" w:rsidRDefault="00E95742" w:rsidP="00E95742">
      <w:pPr>
        <w:jc w:val="both"/>
      </w:pPr>
      <w:r>
        <w:t>2. Yoksullara mikro kredi verilmesi</w:t>
      </w:r>
    </w:p>
    <w:p w:rsidR="00E95742" w:rsidRDefault="00E95742" w:rsidP="00E95742">
      <w:pPr>
        <w:jc w:val="both"/>
      </w:pPr>
      <w:r>
        <w:t>3. Orman köylerinin desteklenmesi</w:t>
      </w:r>
    </w:p>
    <w:p w:rsidR="00E95742" w:rsidRDefault="00E95742" w:rsidP="00E95742">
      <w:pPr>
        <w:jc w:val="both"/>
      </w:pPr>
      <w:r>
        <w:t>4. Ağaçlandırma</w:t>
      </w:r>
    </w:p>
    <w:p w:rsidR="00E95742" w:rsidRDefault="00E95742" w:rsidP="009D7FB8">
      <w:pPr>
        <w:jc w:val="both"/>
      </w:pPr>
      <w:r>
        <w:t>5. Hizmetleri ile ilgili olarak halkın görüş ve düşüncelerini belirlemek amacıyla kamuoyu yoklaması ve araştırması yapmak</w:t>
      </w:r>
    </w:p>
    <w:p w:rsidR="00E95742" w:rsidRDefault="00E95742" w:rsidP="009D7FB8">
      <w:pPr>
        <w:jc w:val="both"/>
      </w:pPr>
      <w:r>
        <w:t>6. Görev alanıyla ilgili konularda faali</w:t>
      </w:r>
      <w:smartTag w:uri="urn:schemas-microsoft-com:office:smarttags" w:element="PersonName">
        <w:r>
          <w:t>ye</w:t>
        </w:r>
      </w:smartTag>
      <w:r>
        <w:t>t gösteren uluslararası teşekkül ve organizasyonlara kurucu ü</w:t>
      </w:r>
      <w:smartTag w:uri="urn:schemas-microsoft-com:office:smarttags" w:element="PersonName">
        <w:r>
          <w:t>ye</w:t>
        </w:r>
      </w:smartTag>
      <w:r>
        <w:t xml:space="preserve"> ya da ü</w:t>
      </w:r>
      <w:smartTag w:uri="urn:schemas-microsoft-com:office:smarttags" w:element="PersonName">
        <w:r>
          <w:t>ye</w:t>
        </w:r>
      </w:smartTag>
      <w:r>
        <w:t xml:space="preserve"> olmak, bu faali</w:t>
      </w:r>
      <w:smartTag w:uri="urn:schemas-microsoft-com:office:smarttags" w:element="PersonName">
        <w:r>
          <w:t>ye</w:t>
        </w:r>
      </w:smartTag>
      <w:r>
        <w:t>t ve organizasyonlarla ortak faali</w:t>
      </w:r>
      <w:smartTag w:uri="urn:schemas-microsoft-com:office:smarttags" w:element="PersonName">
        <w:r>
          <w:t>ye</w:t>
        </w:r>
      </w:smartTag>
      <w:r>
        <w:t>t ve hizmet projeleri gerçekleştirmek</w:t>
      </w:r>
    </w:p>
    <w:p w:rsidR="00E95742" w:rsidRDefault="00E95742" w:rsidP="00E95742">
      <w:pPr>
        <w:jc w:val="both"/>
      </w:pPr>
      <w:r>
        <w:t>7. İl Özel İdaresinin mali işlemler dışında kalan diğer idari işlemlerinin, idarenin bütünlüğüne ve kalkınma planı ve stratejilerine uygunluğu açısından denetletmek</w:t>
      </w:r>
    </w:p>
    <w:p w:rsidR="00E95742" w:rsidRDefault="00E95742" w:rsidP="00E95742">
      <w:pPr>
        <w:jc w:val="both"/>
      </w:pPr>
      <w:r>
        <w:t>8. Stratejik plan ile yatırım ve çalışma programlarını yapmak, kurumsal stratejileri oluşturmak, il Özel idaresinin faali</w:t>
      </w:r>
      <w:smartTag w:uri="urn:schemas-microsoft-com:office:smarttags" w:element="PersonName">
        <w:r>
          <w:t>ye</w:t>
        </w:r>
      </w:smartTag>
      <w:r>
        <w:t>tlerini ve personelin performans ölçütlerini hazırlamak, uygulamak, izlemek, değerlendirmek, bunlarla ilgili raporları meclise sunmak</w:t>
      </w:r>
    </w:p>
    <w:p w:rsidR="00D8153E" w:rsidRDefault="00E95742" w:rsidP="006C58AA">
      <w:pPr>
        <w:jc w:val="both"/>
      </w:pPr>
      <w:r>
        <w:t>9. Stratejik plan ve performans hedeflerine göre yürütülen faali</w:t>
      </w:r>
      <w:smartTag w:uri="urn:schemas-microsoft-com:office:smarttags" w:element="PersonName">
        <w:r>
          <w:t>ye</w:t>
        </w:r>
      </w:smartTag>
      <w:r>
        <w:t>tleri, belirlenmiş performans ölçütlerine göre hedef ve gerçekleşme durumu ile meydana gelen sapmaların nedenlerini açıklayan faali</w:t>
      </w:r>
      <w:smartTag w:uri="urn:schemas-microsoft-com:office:smarttags" w:element="PersonName">
        <w:r>
          <w:t>ye</w:t>
        </w:r>
      </w:smartTag>
      <w:r w:rsidR="006C58AA">
        <w:t>t raporunu hazırlamaktır.</w:t>
      </w:r>
    </w:p>
    <w:p w:rsidR="008E3381" w:rsidRDefault="008E3381" w:rsidP="006C58AA">
      <w:pPr>
        <w:jc w:val="both"/>
      </w:pPr>
    </w:p>
    <w:p w:rsidR="008E3381" w:rsidRDefault="008E3381" w:rsidP="006C58AA">
      <w:pPr>
        <w:jc w:val="both"/>
      </w:pPr>
    </w:p>
    <w:p w:rsidR="008E3381" w:rsidRDefault="008E3381" w:rsidP="006C58AA">
      <w:pPr>
        <w:jc w:val="both"/>
      </w:pPr>
    </w:p>
    <w:p w:rsidR="00D17A85" w:rsidRDefault="00D17A85" w:rsidP="006C58AA">
      <w:pPr>
        <w:jc w:val="both"/>
      </w:pPr>
    </w:p>
    <w:p w:rsidR="008E3381" w:rsidRDefault="008E3381" w:rsidP="002727BF">
      <w:pPr>
        <w:rPr>
          <w:rFonts w:cs="Calibri"/>
          <w:b/>
          <w:color w:val="002060"/>
          <w:sz w:val="28"/>
          <w:szCs w:val="28"/>
        </w:rPr>
      </w:pPr>
      <w:r>
        <w:rPr>
          <w:rFonts w:cs="Calibri"/>
          <w:b/>
          <w:color w:val="002060"/>
          <w:sz w:val="28"/>
          <w:szCs w:val="28"/>
        </w:rPr>
        <w:lastRenderedPageBreak/>
        <w:t>5-GÜMÜŞHANE İL ÖZEL İDARESİNİN DURUM ANALİZİ</w:t>
      </w:r>
      <w:r w:rsidR="002727BF" w:rsidRPr="00D812D6">
        <w:rPr>
          <w:rFonts w:cs="Calibri"/>
          <w:b/>
          <w:color w:val="002060"/>
          <w:sz w:val="28"/>
          <w:szCs w:val="28"/>
        </w:rPr>
        <w:t xml:space="preserve">      </w:t>
      </w:r>
    </w:p>
    <w:p w:rsidR="00D73459" w:rsidRPr="00241788" w:rsidRDefault="00241788" w:rsidP="002727BF">
      <w:pPr>
        <w:rPr>
          <w:rFonts w:cs="Calibri"/>
          <w:b/>
          <w:color w:val="002060"/>
          <w:sz w:val="28"/>
          <w:szCs w:val="28"/>
        </w:rPr>
      </w:pPr>
      <w:r w:rsidRPr="00241788">
        <w:rPr>
          <w:rFonts w:cs="Calibri"/>
          <w:b/>
          <w:color w:val="002060"/>
          <w:sz w:val="28"/>
          <w:szCs w:val="28"/>
        </w:rPr>
        <w:t>a-Personel durum analizi</w:t>
      </w:r>
      <w:r w:rsidR="002727BF" w:rsidRPr="00241788">
        <w:rPr>
          <w:rFonts w:cs="Calibri"/>
          <w:b/>
          <w:color w:val="002060"/>
          <w:sz w:val="28"/>
          <w:szCs w:val="28"/>
        </w:rPr>
        <w:t xml:space="preserve">      </w:t>
      </w:r>
      <w:r w:rsidR="006C58AA" w:rsidRPr="00241788">
        <w:rPr>
          <w:rFonts w:cs="Calibri"/>
          <w:b/>
          <w:color w:val="002060"/>
          <w:sz w:val="28"/>
          <w:szCs w:val="28"/>
        </w:rPr>
        <w:t xml:space="preserve">    </w:t>
      </w:r>
      <w:r w:rsidR="0032507A" w:rsidRPr="00241788">
        <w:rPr>
          <w:rFonts w:cs="Calibri"/>
          <w:b/>
          <w:color w:val="002060"/>
          <w:sz w:val="28"/>
          <w:szCs w:val="28"/>
        </w:rPr>
        <w:t xml:space="preserve">                                                                              </w:t>
      </w:r>
      <w:r w:rsidR="002727BF" w:rsidRPr="00241788">
        <w:rPr>
          <w:rFonts w:cs="Calibri"/>
          <w:b/>
          <w:color w:val="002060"/>
          <w:sz w:val="28"/>
          <w:szCs w:val="28"/>
        </w:rPr>
        <w:t xml:space="preserve">          </w:t>
      </w:r>
      <w:r w:rsidR="00D812D6" w:rsidRPr="00241788">
        <w:rPr>
          <w:rFonts w:cs="Calibri"/>
          <w:b/>
          <w:color w:val="002060"/>
          <w:sz w:val="28"/>
          <w:szCs w:val="28"/>
        </w:rPr>
        <w:t xml:space="preserve">                    </w:t>
      </w:r>
      <w:r w:rsidR="0032507A" w:rsidRPr="00241788">
        <w:rPr>
          <w:rFonts w:cs="Calibri"/>
          <w:b/>
          <w:color w:val="002060"/>
          <w:sz w:val="28"/>
          <w:szCs w:val="28"/>
        </w:rPr>
        <w:t xml:space="preserve">   </w:t>
      </w:r>
      <w:r w:rsidR="008E3381" w:rsidRPr="00241788">
        <w:rPr>
          <w:rFonts w:cs="Calibri"/>
          <w:b/>
          <w:color w:val="002060"/>
          <w:sz w:val="28"/>
          <w:szCs w:val="28"/>
        </w:rPr>
        <w:t xml:space="preserve">     </w:t>
      </w:r>
    </w:p>
    <w:tbl>
      <w:tblPr>
        <w:tblW w:w="8680" w:type="dxa"/>
        <w:jc w:val="center"/>
        <w:tblCellMar>
          <w:left w:w="70" w:type="dxa"/>
          <w:right w:w="70" w:type="dxa"/>
        </w:tblCellMar>
        <w:tblLook w:val="04A0" w:firstRow="1" w:lastRow="0" w:firstColumn="1" w:lastColumn="0" w:noHBand="0" w:noVBand="1"/>
      </w:tblPr>
      <w:tblGrid>
        <w:gridCol w:w="3863"/>
        <w:gridCol w:w="913"/>
        <w:gridCol w:w="708"/>
        <w:gridCol w:w="1276"/>
        <w:gridCol w:w="960"/>
        <w:gridCol w:w="960"/>
      </w:tblGrid>
      <w:tr w:rsidR="006B2CD1" w:rsidRPr="00CC6A86" w:rsidTr="000C71C3">
        <w:trPr>
          <w:trHeight w:val="630"/>
          <w:jc w:val="center"/>
        </w:trPr>
        <w:tc>
          <w:tcPr>
            <w:tcW w:w="8680" w:type="dxa"/>
            <w:gridSpan w:val="6"/>
            <w:tcBorders>
              <w:top w:val="nil"/>
              <w:left w:val="nil"/>
              <w:bottom w:val="nil"/>
              <w:right w:val="nil"/>
            </w:tcBorders>
            <w:shd w:val="clear" w:color="auto" w:fill="auto"/>
            <w:noWrap/>
            <w:vAlign w:val="center"/>
            <w:hideMark/>
          </w:tcPr>
          <w:p w:rsidR="006B2CD1" w:rsidRPr="00CC6A86" w:rsidRDefault="006B2CD1" w:rsidP="002727BF">
            <w:pPr>
              <w:spacing w:after="0" w:line="240" w:lineRule="auto"/>
              <w:jc w:val="center"/>
              <w:rPr>
                <w:rFonts w:eastAsia="Times New Roman" w:cs="Calibri"/>
                <w:color w:val="000000"/>
                <w:lang w:eastAsia="tr-TR"/>
              </w:rPr>
            </w:pPr>
            <w:r w:rsidRPr="00CC6A86">
              <w:rPr>
                <w:rFonts w:eastAsia="Times New Roman" w:cs="Calibri"/>
                <w:b/>
                <w:bCs/>
                <w:color w:val="000000"/>
                <w:lang w:eastAsia="tr-TR"/>
              </w:rPr>
              <w:t>GÜMÜŞHANE İL ÖZEL İDARESİ PERSONEL DURUM ANALİZİ</w:t>
            </w:r>
            <w:r>
              <w:rPr>
                <w:rFonts w:eastAsia="Times New Roman" w:cs="Calibri"/>
                <w:b/>
                <w:bCs/>
                <w:color w:val="000000"/>
                <w:lang w:eastAsia="tr-TR"/>
              </w:rPr>
              <w:t xml:space="preserve"> (AĞUSTOS 2014 AYI İTİBARI İLE)</w:t>
            </w:r>
          </w:p>
        </w:tc>
      </w:tr>
      <w:tr w:rsidR="002727BF" w:rsidRPr="00CC6A86" w:rsidTr="005217C0">
        <w:trPr>
          <w:trHeight w:val="300"/>
          <w:jc w:val="center"/>
        </w:trPr>
        <w:tc>
          <w:tcPr>
            <w:tcW w:w="6760" w:type="dxa"/>
            <w:gridSpan w:val="4"/>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ORGANİZSASYON YAPISI</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Birim Sayısı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12</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17</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000000" w:fill="F2F2F2"/>
            <w:noWrap/>
            <w:vAlign w:val="center"/>
            <w:hideMark/>
          </w:tcPr>
          <w:p w:rsidR="002727BF" w:rsidRPr="00CC6A86" w:rsidRDefault="002727BF" w:rsidP="002727BF">
            <w:pPr>
              <w:spacing w:after="0" w:line="240" w:lineRule="auto"/>
              <w:rPr>
                <w:rFonts w:eastAsia="Times New Roman" w:cs="Calibri"/>
                <w:b/>
                <w:bCs/>
                <w:color w:val="000000"/>
                <w:lang w:eastAsia="tr-TR"/>
              </w:rPr>
            </w:pPr>
            <w:r w:rsidRPr="00CC6A86">
              <w:rPr>
                <w:rFonts w:eastAsia="Times New Roman" w:cs="Calibri"/>
                <w:b/>
                <w:bCs/>
                <w:color w:val="000000"/>
                <w:lang w:eastAsia="tr-TR"/>
              </w:rPr>
              <w:t xml:space="preserve"> Personel Sayısı</w:t>
            </w:r>
          </w:p>
        </w:tc>
        <w:tc>
          <w:tcPr>
            <w:tcW w:w="913" w:type="dxa"/>
            <w:tcBorders>
              <w:top w:val="nil"/>
              <w:left w:val="nil"/>
              <w:bottom w:val="single" w:sz="4" w:space="0" w:color="auto"/>
              <w:right w:val="single" w:sz="4" w:space="0" w:color="auto"/>
            </w:tcBorders>
            <w:shd w:val="clear" w:color="000000" w:fill="F2F2F2"/>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Erkek</w:t>
            </w:r>
          </w:p>
        </w:tc>
        <w:tc>
          <w:tcPr>
            <w:tcW w:w="708" w:type="dxa"/>
            <w:tcBorders>
              <w:top w:val="nil"/>
              <w:left w:val="nil"/>
              <w:bottom w:val="single" w:sz="4" w:space="0" w:color="auto"/>
              <w:right w:val="single" w:sz="4" w:space="0" w:color="auto"/>
            </w:tcBorders>
            <w:shd w:val="clear" w:color="000000" w:fill="F2F2F2"/>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Kadın</w:t>
            </w:r>
          </w:p>
        </w:tc>
        <w:tc>
          <w:tcPr>
            <w:tcW w:w="1276" w:type="dxa"/>
            <w:tcBorders>
              <w:top w:val="nil"/>
              <w:left w:val="nil"/>
              <w:bottom w:val="single" w:sz="4" w:space="0" w:color="auto"/>
              <w:right w:val="single" w:sz="4" w:space="0" w:color="auto"/>
            </w:tcBorders>
            <w:shd w:val="clear" w:color="000000" w:fill="F2F2F2"/>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Toplam</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-Memur</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67</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8</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75</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-İşçi</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237</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11</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248</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-Sözleşmeli</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12</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-Hizmet Alımı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0</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right"/>
              <w:rPr>
                <w:rFonts w:eastAsia="Times New Roman" w:cs="Calibri"/>
                <w:b/>
                <w:bCs/>
                <w:color w:val="000000"/>
                <w:lang w:eastAsia="tr-TR"/>
              </w:rPr>
            </w:pPr>
            <w:r w:rsidRPr="00CC6A86">
              <w:rPr>
                <w:rFonts w:eastAsia="Times New Roman" w:cs="Calibri"/>
                <w:b/>
                <w:bCs/>
                <w:color w:val="000000"/>
                <w:lang w:eastAsia="tr-TR"/>
              </w:rPr>
              <w:t>TOPLAM</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313</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22</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335</w:t>
            </w: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c>
          <w:tcPr>
            <w:tcW w:w="960" w:type="dxa"/>
            <w:tcBorders>
              <w:top w:val="nil"/>
              <w:left w:val="nil"/>
              <w:bottom w:val="nil"/>
              <w:right w:val="nil"/>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p>
        </w:tc>
      </w:tr>
      <w:tr w:rsidR="002727BF" w:rsidRPr="00CC6A86" w:rsidTr="005217C0">
        <w:trPr>
          <w:trHeight w:val="300"/>
          <w:jc w:val="center"/>
        </w:trPr>
        <w:tc>
          <w:tcPr>
            <w:tcW w:w="8680" w:type="dxa"/>
            <w:gridSpan w:val="6"/>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27BF" w:rsidRPr="00CC6A86" w:rsidRDefault="00D22EAB"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PERSONEL NİTEL</w:t>
            </w:r>
            <w:r w:rsidR="002727BF" w:rsidRPr="00CC6A86">
              <w:rPr>
                <w:rFonts w:eastAsia="Times New Roman" w:cs="Calibri"/>
                <w:b/>
                <w:bCs/>
                <w:color w:val="000000"/>
                <w:lang w:eastAsia="tr-TR"/>
              </w:rPr>
              <w:t>İKLERİ</w:t>
            </w:r>
          </w:p>
        </w:tc>
      </w:tr>
      <w:tr w:rsidR="002727BF" w:rsidRPr="00CC6A86" w:rsidTr="005217C0">
        <w:trPr>
          <w:trHeight w:val="300"/>
          <w:jc w:val="center"/>
        </w:trPr>
        <w:tc>
          <w:tcPr>
            <w:tcW w:w="3863" w:type="dxa"/>
            <w:tcBorders>
              <w:top w:val="nil"/>
              <w:left w:val="single" w:sz="4" w:space="0" w:color="auto"/>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rPr>
                <w:rFonts w:eastAsia="Times New Roman" w:cs="Calibri"/>
                <w:b/>
                <w:bCs/>
                <w:color w:val="000000"/>
                <w:lang w:eastAsia="tr-TR"/>
              </w:rPr>
            </w:pPr>
            <w:r w:rsidRPr="00CC6A86">
              <w:rPr>
                <w:rFonts w:eastAsia="Times New Roman" w:cs="Calibri"/>
                <w:b/>
                <w:bCs/>
                <w:color w:val="000000"/>
                <w:lang w:eastAsia="tr-TR"/>
              </w:rPr>
              <w:t>Eğitim</w:t>
            </w:r>
          </w:p>
        </w:tc>
        <w:tc>
          <w:tcPr>
            <w:tcW w:w="913"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Memur</w:t>
            </w:r>
          </w:p>
        </w:tc>
        <w:tc>
          <w:tcPr>
            <w:tcW w:w="708"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İşçi</w:t>
            </w:r>
          </w:p>
        </w:tc>
        <w:tc>
          <w:tcPr>
            <w:tcW w:w="1276"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Sözleşmeli</w:t>
            </w:r>
          </w:p>
        </w:tc>
        <w:tc>
          <w:tcPr>
            <w:tcW w:w="960"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Hiz. Alım.</w:t>
            </w:r>
          </w:p>
        </w:tc>
        <w:tc>
          <w:tcPr>
            <w:tcW w:w="960"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Toplam</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-Üniversite Mezunu Sayısı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31</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7</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50</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-Yüksekokul Mezunu Sayısı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16</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25</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-Lise Mezun Sayısı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21</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87</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108</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-İlköğretim Mezun Sayısı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37</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42</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-İlkokul Mezun Sayısı</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108</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110</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right"/>
              <w:rPr>
                <w:rFonts w:eastAsia="Times New Roman" w:cs="Calibri"/>
                <w:b/>
                <w:bCs/>
                <w:color w:val="000000"/>
                <w:lang w:eastAsia="tr-TR"/>
              </w:rPr>
            </w:pPr>
            <w:r w:rsidRPr="00CC6A86">
              <w:rPr>
                <w:rFonts w:eastAsia="Times New Roman" w:cs="Calibri"/>
                <w:b/>
                <w:bCs/>
                <w:color w:val="000000"/>
                <w:lang w:eastAsia="tr-TR"/>
              </w:rPr>
              <w:t>TOPLAM</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75</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248</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335</w:t>
            </w:r>
          </w:p>
        </w:tc>
      </w:tr>
      <w:tr w:rsidR="002727BF" w:rsidRPr="00CC6A86" w:rsidTr="005217C0">
        <w:trPr>
          <w:trHeight w:val="300"/>
          <w:jc w:val="center"/>
        </w:trPr>
        <w:tc>
          <w:tcPr>
            <w:tcW w:w="3863" w:type="dxa"/>
            <w:tcBorders>
              <w:top w:val="nil"/>
              <w:left w:val="single" w:sz="4" w:space="0" w:color="auto"/>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rPr>
                <w:rFonts w:eastAsia="Times New Roman" w:cs="Calibri"/>
                <w:b/>
                <w:bCs/>
                <w:color w:val="000000"/>
                <w:lang w:eastAsia="tr-TR"/>
              </w:rPr>
            </w:pPr>
            <w:r w:rsidRPr="00CC6A86">
              <w:rPr>
                <w:rFonts w:eastAsia="Times New Roman" w:cs="Calibri"/>
                <w:b/>
                <w:bCs/>
                <w:color w:val="000000"/>
                <w:lang w:eastAsia="tr-TR"/>
              </w:rPr>
              <w:t>Deneyim</w:t>
            </w:r>
          </w:p>
        </w:tc>
        <w:tc>
          <w:tcPr>
            <w:tcW w:w="913"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Memur</w:t>
            </w:r>
          </w:p>
        </w:tc>
        <w:tc>
          <w:tcPr>
            <w:tcW w:w="708"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İşçi</w:t>
            </w:r>
          </w:p>
        </w:tc>
        <w:tc>
          <w:tcPr>
            <w:tcW w:w="1276"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Sözleşmeli</w:t>
            </w:r>
          </w:p>
        </w:tc>
        <w:tc>
          <w:tcPr>
            <w:tcW w:w="960"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Hiz. Alım.</w:t>
            </w:r>
          </w:p>
        </w:tc>
        <w:tc>
          <w:tcPr>
            <w:tcW w:w="960"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Toplam</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0-5 Yıl</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18</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32</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5-10 Yıl</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14</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10-20 Yıl</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19</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14</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33</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20-25 Yıl</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16</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107</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123</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25+ Yıl</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18</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115</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133</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right"/>
              <w:rPr>
                <w:rFonts w:eastAsia="Times New Roman" w:cs="Calibri"/>
                <w:b/>
                <w:bCs/>
                <w:color w:val="000000"/>
                <w:lang w:eastAsia="tr-TR"/>
              </w:rPr>
            </w:pPr>
            <w:r w:rsidRPr="00CC6A86">
              <w:rPr>
                <w:rFonts w:eastAsia="Times New Roman" w:cs="Calibri"/>
                <w:b/>
                <w:bCs/>
                <w:color w:val="000000"/>
                <w:lang w:eastAsia="tr-TR"/>
              </w:rPr>
              <w:t>TOPLAM</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75</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248</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335</w:t>
            </w:r>
          </w:p>
        </w:tc>
      </w:tr>
      <w:tr w:rsidR="002727BF" w:rsidRPr="00CC6A86" w:rsidTr="005217C0">
        <w:trPr>
          <w:trHeight w:val="300"/>
          <w:jc w:val="center"/>
        </w:trPr>
        <w:tc>
          <w:tcPr>
            <w:tcW w:w="3863" w:type="dxa"/>
            <w:tcBorders>
              <w:top w:val="nil"/>
              <w:left w:val="single" w:sz="4" w:space="0" w:color="auto"/>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rPr>
                <w:rFonts w:eastAsia="Times New Roman" w:cs="Calibri"/>
                <w:b/>
                <w:bCs/>
                <w:color w:val="000000"/>
                <w:lang w:eastAsia="tr-TR"/>
              </w:rPr>
            </w:pPr>
            <w:r w:rsidRPr="00CC6A86">
              <w:rPr>
                <w:rFonts w:eastAsia="Times New Roman" w:cs="Calibri"/>
                <w:b/>
                <w:bCs/>
                <w:color w:val="000000"/>
                <w:lang w:eastAsia="tr-TR"/>
              </w:rPr>
              <w:t>Yaş Durumu</w:t>
            </w:r>
          </w:p>
        </w:tc>
        <w:tc>
          <w:tcPr>
            <w:tcW w:w="913"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Memur</w:t>
            </w:r>
          </w:p>
        </w:tc>
        <w:tc>
          <w:tcPr>
            <w:tcW w:w="708"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İşçi</w:t>
            </w:r>
          </w:p>
        </w:tc>
        <w:tc>
          <w:tcPr>
            <w:tcW w:w="1276"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Sözleşmeli</w:t>
            </w:r>
          </w:p>
        </w:tc>
        <w:tc>
          <w:tcPr>
            <w:tcW w:w="960"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Hiz. Alım.</w:t>
            </w:r>
          </w:p>
        </w:tc>
        <w:tc>
          <w:tcPr>
            <w:tcW w:w="960" w:type="dxa"/>
            <w:tcBorders>
              <w:top w:val="nil"/>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Toplam</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20-30 Yaş</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16</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31</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30-40 Yaş</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15</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25</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40-50 Yaş</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24</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94</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118</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50+ Yaş</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25</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136</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161</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right"/>
              <w:rPr>
                <w:rFonts w:eastAsia="Times New Roman" w:cs="Calibri"/>
                <w:b/>
                <w:bCs/>
                <w:color w:val="000000"/>
                <w:lang w:eastAsia="tr-TR"/>
              </w:rPr>
            </w:pPr>
            <w:r w:rsidRPr="00CC6A86">
              <w:rPr>
                <w:rFonts w:eastAsia="Times New Roman" w:cs="Calibri"/>
                <w:b/>
                <w:bCs/>
                <w:color w:val="000000"/>
                <w:lang w:eastAsia="tr-TR"/>
              </w:rPr>
              <w:t>TOPLAM</w:t>
            </w:r>
          </w:p>
        </w:tc>
        <w:tc>
          <w:tcPr>
            <w:tcW w:w="913"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75</w:t>
            </w:r>
          </w:p>
        </w:tc>
        <w:tc>
          <w:tcPr>
            <w:tcW w:w="708"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248</w:t>
            </w:r>
          </w:p>
        </w:tc>
        <w:tc>
          <w:tcPr>
            <w:tcW w:w="1276"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335</w:t>
            </w:r>
          </w:p>
        </w:tc>
      </w:tr>
      <w:tr w:rsidR="002727BF" w:rsidRPr="002727BF" w:rsidTr="00F97584">
        <w:trPr>
          <w:trHeight w:val="596"/>
          <w:jc w:val="center"/>
        </w:trPr>
        <w:tc>
          <w:tcPr>
            <w:tcW w:w="3863" w:type="dxa"/>
            <w:tcBorders>
              <w:top w:val="nil"/>
              <w:left w:val="nil"/>
              <w:bottom w:val="nil"/>
              <w:right w:val="nil"/>
            </w:tcBorders>
            <w:shd w:val="clear" w:color="auto" w:fill="auto"/>
            <w:noWrap/>
            <w:vAlign w:val="bottom"/>
            <w:hideMark/>
          </w:tcPr>
          <w:p w:rsidR="002727BF" w:rsidRDefault="002727BF" w:rsidP="002727BF">
            <w:pPr>
              <w:spacing w:after="0" w:line="240" w:lineRule="auto"/>
              <w:rPr>
                <w:rFonts w:eastAsia="Times New Roman" w:cs="Calibri"/>
                <w:color w:val="000000"/>
                <w:lang w:eastAsia="tr-TR"/>
              </w:rPr>
            </w:pPr>
          </w:p>
          <w:p w:rsidR="00F97584" w:rsidRDefault="00F97584" w:rsidP="002727BF">
            <w:pPr>
              <w:spacing w:after="0" w:line="240" w:lineRule="auto"/>
              <w:rPr>
                <w:rFonts w:eastAsia="Times New Roman" w:cs="Calibri"/>
                <w:color w:val="000000"/>
                <w:lang w:eastAsia="tr-TR"/>
              </w:rPr>
            </w:pPr>
          </w:p>
          <w:p w:rsidR="00F97584" w:rsidRDefault="00F97584" w:rsidP="002727BF">
            <w:pPr>
              <w:spacing w:after="0" w:line="240" w:lineRule="auto"/>
              <w:rPr>
                <w:rFonts w:eastAsia="Times New Roman" w:cs="Calibri"/>
                <w:color w:val="000000"/>
                <w:lang w:eastAsia="tr-TR"/>
              </w:rPr>
            </w:pPr>
          </w:p>
          <w:p w:rsidR="00241788" w:rsidRDefault="00241788" w:rsidP="002727BF">
            <w:pPr>
              <w:spacing w:after="0" w:line="240" w:lineRule="auto"/>
              <w:rPr>
                <w:rFonts w:eastAsia="Times New Roman" w:cs="Calibri"/>
                <w:color w:val="000000"/>
                <w:lang w:eastAsia="tr-TR"/>
              </w:rPr>
            </w:pPr>
          </w:p>
          <w:p w:rsidR="00241788" w:rsidRDefault="00241788" w:rsidP="002727BF">
            <w:pPr>
              <w:spacing w:after="0" w:line="240" w:lineRule="auto"/>
              <w:rPr>
                <w:rFonts w:eastAsia="Times New Roman" w:cs="Calibri"/>
                <w:color w:val="000000"/>
                <w:lang w:eastAsia="tr-TR"/>
              </w:rPr>
            </w:pPr>
          </w:p>
          <w:p w:rsidR="00241788" w:rsidRDefault="00241788" w:rsidP="002727BF">
            <w:pPr>
              <w:spacing w:after="0" w:line="240" w:lineRule="auto"/>
              <w:rPr>
                <w:rFonts w:eastAsia="Times New Roman" w:cs="Calibri"/>
                <w:color w:val="000000"/>
                <w:lang w:eastAsia="tr-TR"/>
              </w:rPr>
            </w:pPr>
          </w:p>
          <w:p w:rsidR="00241788" w:rsidRDefault="00241788" w:rsidP="002727BF">
            <w:pPr>
              <w:spacing w:after="0" w:line="240" w:lineRule="auto"/>
              <w:rPr>
                <w:rFonts w:eastAsia="Times New Roman" w:cs="Calibri"/>
                <w:color w:val="000000"/>
                <w:lang w:eastAsia="tr-TR"/>
              </w:rPr>
            </w:pPr>
          </w:p>
          <w:p w:rsidR="00F97584" w:rsidRPr="002727BF" w:rsidRDefault="00F97584" w:rsidP="002727BF">
            <w:pPr>
              <w:spacing w:after="0" w:line="240" w:lineRule="auto"/>
              <w:rPr>
                <w:rFonts w:eastAsia="Times New Roman" w:cs="Calibri"/>
                <w:color w:val="000000"/>
                <w:lang w:eastAsia="tr-TR"/>
              </w:rPr>
            </w:pPr>
          </w:p>
        </w:tc>
        <w:tc>
          <w:tcPr>
            <w:tcW w:w="913"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jc w:val="center"/>
              <w:rPr>
                <w:rFonts w:eastAsia="Times New Roman" w:cs="Calibri"/>
                <w:color w:val="000000"/>
                <w:lang w:eastAsia="tr-TR"/>
              </w:rPr>
            </w:pPr>
          </w:p>
        </w:tc>
        <w:tc>
          <w:tcPr>
            <w:tcW w:w="708"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jc w:val="center"/>
              <w:rPr>
                <w:rFonts w:eastAsia="Times New Roman" w:cs="Calibri"/>
                <w:color w:val="000000"/>
                <w:lang w:eastAsia="tr-TR"/>
              </w:rPr>
            </w:pPr>
          </w:p>
        </w:tc>
        <w:tc>
          <w:tcPr>
            <w:tcW w:w="12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6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6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CC6A86" w:rsidTr="005217C0">
        <w:trPr>
          <w:trHeight w:val="300"/>
          <w:jc w:val="center"/>
        </w:trPr>
        <w:tc>
          <w:tcPr>
            <w:tcW w:w="386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rPr>
                <w:rFonts w:eastAsia="Times New Roman" w:cs="Calibri"/>
                <w:b/>
                <w:bCs/>
                <w:color w:val="000000"/>
                <w:lang w:eastAsia="tr-TR"/>
              </w:rPr>
            </w:pPr>
            <w:r w:rsidRPr="00CC6A86">
              <w:rPr>
                <w:rFonts w:eastAsia="Times New Roman" w:cs="Calibri"/>
                <w:b/>
                <w:bCs/>
                <w:color w:val="000000"/>
                <w:lang w:eastAsia="tr-TR"/>
              </w:rPr>
              <w:lastRenderedPageBreak/>
              <w:t>Birimler</w:t>
            </w:r>
          </w:p>
        </w:tc>
        <w:tc>
          <w:tcPr>
            <w:tcW w:w="913" w:type="dxa"/>
            <w:tcBorders>
              <w:top w:val="single" w:sz="4" w:space="0" w:color="auto"/>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Memur</w:t>
            </w:r>
          </w:p>
        </w:tc>
        <w:tc>
          <w:tcPr>
            <w:tcW w:w="708" w:type="dxa"/>
            <w:tcBorders>
              <w:top w:val="single" w:sz="4" w:space="0" w:color="auto"/>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İşçi</w:t>
            </w:r>
          </w:p>
        </w:tc>
        <w:tc>
          <w:tcPr>
            <w:tcW w:w="1276" w:type="dxa"/>
            <w:tcBorders>
              <w:top w:val="single" w:sz="4" w:space="0" w:color="auto"/>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Sözleşmeli</w:t>
            </w:r>
          </w:p>
        </w:tc>
        <w:tc>
          <w:tcPr>
            <w:tcW w:w="960" w:type="dxa"/>
            <w:tcBorders>
              <w:top w:val="single" w:sz="4" w:space="0" w:color="auto"/>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Hiz. Alım.</w:t>
            </w:r>
          </w:p>
        </w:tc>
        <w:tc>
          <w:tcPr>
            <w:tcW w:w="960" w:type="dxa"/>
            <w:tcBorders>
              <w:top w:val="single" w:sz="4" w:space="0" w:color="auto"/>
              <w:left w:val="nil"/>
              <w:bottom w:val="single" w:sz="4" w:space="0" w:color="auto"/>
              <w:right w:val="single" w:sz="4" w:space="0" w:color="auto"/>
            </w:tcBorders>
            <w:shd w:val="clear" w:color="auto" w:fill="DAEEF3"/>
            <w:noWrap/>
            <w:vAlign w:val="center"/>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Toplam</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Genel Sekreterlik</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İnsan Kay. ve Eğt.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38</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48</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Destek Hiz.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92</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105</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Yol ve Ulaşım Hiz.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25</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31</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Mali Hiz.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14</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Plan Proje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14</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Ruhsat Denetim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İmar ve Kent. İyl.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11</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Yazı İşler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Tarım Hiz.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13</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Hukuk İşleri</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Encümen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Torul İlçe Özel İdare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22</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24</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Kürtün İlçe Özel İdare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8</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Şiran İlçe Özel İdare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14</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15</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Kelkit İlçe Özel İdare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11</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15</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Köse İlçe Özel İdare Müdürlüğü</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rPr>
                <w:rFonts w:eastAsia="Times New Roman" w:cs="Calibri"/>
                <w:color w:val="000000"/>
                <w:lang w:eastAsia="tr-TR"/>
              </w:rPr>
            </w:pPr>
            <w:r w:rsidRPr="00CC6A86">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color w:val="000000"/>
                <w:lang w:eastAsia="tr-TR"/>
              </w:rPr>
            </w:pPr>
            <w:r w:rsidRPr="00CC6A86">
              <w:rPr>
                <w:rFonts w:eastAsia="Times New Roman" w:cs="Calibri"/>
                <w:color w:val="000000"/>
                <w:lang w:eastAsia="tr-TR"/>
              </w:rPr>
              <w:t>13</w:t>
            </w:r>
          </w:p>
        </w:tc>
      </w:tr>
      <w:tr w:rsidR="002727BF" w:rsidRPr="00CC6A86" w:rsidTr="002727BF">
        <w:trPr>
          <w:trHeight w:val="300"/>
          <w:jc w:val="center"/>
        </w:trPr>
        <w:tc>
          <w:tcPr>
            <w:tcW w:w="3863" w:type="dxa"/>
            <w:tcBorders>
              <w:top w:val="nil"/>
              <w:left w:val="single" w:sz="4" w:space="0" w:color="auto"/>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right"/>
              <w:rPr>
                <w:rFonts w:eastAsia="Times New Roman" w:cs="Calibri"/>
                <w:b/>
                <w:bCs/>
                <w:color w:val="000000"/>
                <w:lang w:eastAsia="tr-TR"/>
              </w:rPr>
            </w:pPr>
            <w:r w:rsidRPr="00CC6A86">
              <w:rPr>
                <w:rFonts w:eastAsia="Times New Roman" w:cs="Calibri"/>
                <w:b/>
                <w:bCs/>
                <w:color w:val="000000"/>
                <w:lang w:eastAsia="tr-TR"/>
              </w:rPr>
              <w:t>TOPLAM</w:t>
            </w:r>
          </w:p>
        </w:tc>
        <w:tc>
          <w:tcPr>
            <w:tcW w:w="913"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75</w:t>
            </w:r>
          </w:p>
        </w:tc>
        <w:tc>
          <w:tcPr>
            <w:tcW w:w="708"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248</w:t>
            </w:r>
          </w:p>
        </w:tc>
        <w:tc>
          <w:tcPr>
            <w:tcW w:w="1276"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12</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2727BF" w:rsidRPr="00CC6A86" w:rsidRDefault="002727BF" w:rsidP="002727B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335</w:t>
            </w:r>
          </w:p>
        </w:tc>
      </w:tr>
    </w:tbl>
    <w:p w:rsidR="00C45E57" w:rsidRDefault="00C45E57" w:rsidP="002727BF">
      <w:pPr>
        <w:jc w:val="center"/>
      </w:pPr>
    </w:p>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2727BF" w:rsidRDefault="002727BF" w:rsidP="001F06C9"/>
    <w:p w:rsidR="0044515C" w:rsidRDefault="0044515C" w:rsidP="001F06C9"/>
    <w:p w:rsidR="002727BF" w:rsidRDefault="002727BF" w:rsidP="001F06C9"/>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2727BF" w:rsidRPr="002727BF" w:rsidTr="002727BF">
        <w:trPr>
          <w:trHeight w:val="630"/>
        </w:trPr>
        <w:tc>
          <w:tcPr>
            <w:tcW w:w="1100" w:type="dxa"/>
            <w:tcBorders>
              <w:top w:val="nil"/>
              <w:left w:val="nil"/>
              <w:bottom w:val="nil"/>
              <w:right w:val="nil"/>
            </w:tcBorders>
            <w:shd w:val="clear" w:color="auto" w:fill="auto"/>
            <w:noWrap/>
            <w:vAlign w:val="bottom"/>
            <w:hideMark/>
          </w:tcPr>
          <w:p w:rsidR="002727BF" w:rsidRPr="002727BF" w:rsidRDefault="004D7F70" w:rsidP="002727BF">
            <w:pPr>
              <w:spacing w:after="0" w:line="240" w:lineRule="auto"/>
              <w:rPr>
                <w:rFonts w:eastAsia="Times New Roman" w:cs="Calibri"/>
                <w:color w:val="000000"/>
                <w:lang w:eastAsia="tr-TR"/>
              </w:rPr>
            </w:pPr>
            <w:r w:rsidRPr="002727BF">
              <w:rPr>
                <w:rFonts w:eastAsia="Times New Roman" w:cs="Calibri"/>
                <w:noProof/>
                <w:color w:val="000000"/>
                <w:lang w:eastAsia="tr-TR"/>
              </w:rPr>
              <w:lastRenderedPageBreak/>
              <w:drawing>
                <wp:anchor distT="0" distB="0" distL="114300" distR="114300" simplePos="0" relativeHeight="251664384" behindDoc="0" locked="0" layoutInCell="1" allowOverlap="1">
                  <wp:simplePos x="0" y="0"/>
                  <wp:positionH relativeFrom="column">
                    <wp:posOffset>619125</wp:posOffset>
                  </wp:positionH>
                  <wp:positionV relativeFrom="paragraph">
                    <wp:posOffset>47625</wp:posOffset>
                  </wp:positionV>
                  <wp:extent cx="5229225" cy="1619250"/>
                  <wp:effectExtent l="0" t="0" r="9525" b="0"/>
                  <wp:wrapNone/>
                  <wp:docPr id="89" name="3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Grafi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1619250"/>
                          </a:xfrm>
                          <a:prstGeom prst="rect">
                            <a:avLst/>
                          </a:prstGeom>
                          <a:noFill/>
                        </pic:spPr>
                      </pic:pic>
                    </a:graphicData>
                  </a:graphic>
                  <wp14:sizeRelH relativeFrom="page">
                    <wp14:pctWidth>0</wp14:pctWidth>
                  </wp14:sizeRelH>
                  <wp14:sizeRelV relativeFrom="page">
                    <wp14:pctHeight>0</wp14:pctHeight>
                  </wp14:sizeRelV>
                </wp:anchor>
              </w:drawing>
            </w:r>
            <w:r w:rsidRPr="002727BF">
              <w:rPr>
                <w:rFonts w:eastAsia="Times New Roman" w:cs="Calibri"/>
                <w:noProof/>
                <w:color w:val="000000"/>
                <w:lang w:eastAsia="tr-TR"/>
              </w:rPr>
              <w:drawing>
                <wp:anchor distT="0" distB="0" distL="114300" distR="114300" simplePos="0" relativeHeight="251669504" behindDoc="0" locked="0" layoutInCell="1" allowOverlap="1">
                  <wp:simplePos x="0" y="0"/>
                  <wp:positionH relativeFrom="column">
                    <wp:posOffset>28575</wp:posOffset>
                  </wp:positionH>
                  <wp:positionV relativeFrom="paragraph">
                    <wp:posOffset>1704975</wp:posOffset>
                  </wp:positionV>
                  <wp:extent cx="2962275" cy="2276475"/>
                  <wp:effectExtent l="0" t="0" r="9525" b="9525"/>
                  <wp:wrapNone/>
                  <wp:docPr id="94" name="8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 Grafik"/>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276475"/>
                          </a:xfrm>
                          <a:prstGeom prst="rect">
                            <a:avLst/>
                          </a:prstGeom>
                          <a:noFill/>
                        </pic:spPr>
                      </pic:pic>
                    </a:graphicData>
                  </a:graphic>
                  <wp14:sizeRelH relativeFrom="page">
                    <wp14:pctWidth>0</wp14:pctWidth>
                  </wp14:sizeRelH>
                  <wp14:sizeRelV relativeFrom="page">
                    <wp14:pctHeight>0</wp14:pctHeight>
                  </wp14:sizeRelV>
                </wp:anchor>
              </w:drawing>
            </w:r>
            <w:r w:rsidRPr="002727BF">
              <w:rPr>
                <w:rFonts w:eastAsia="Times New Roman" w:cs="Calibri"/>
                <w:noProof/>
                <w:color w:val="000000"/>
                <w:lang w:eastAsia="tr-TR"/>
              </w:rPr>
              <w:drawing>
                <wp:anchor distT="0" distB="0" distL="114300" distR="114300" simplePos="0" relativeHeight="251670528" behindDoc="0" locked="0" layoutInCell="1" allowOverlap="1">
                  <wp:simplePos x="0" y="0"/>
                  <wp:positionH relativeFrom="column">
                    <wp:posOffset>3057525</wp:posOffset>
                  </wp:positionH>
                  <wp:positionV relativeFrom="paragraph">
                    <wp:posOffset>1724025</wp:posOffset>
                  </wp:positionV>
                  <wp:extent cx="2990850" cy="2190750"/>
                  <wp:effectExtent l="0" t="0" r="0" b="0"/>
                  <wp:wrapNone/>
                  <wp:docPr id="95" name="9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 Grafik"/>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190750"/>
                          </a:xfrm>
                          <a:prstGeom prst="rect">
                            <a:avLst/>
                          </a:prstGeom>
                          <a:noFill/>
                        </pic:spPr>
                      </pic:pic>
                    </a:graphicData>
                  </a:graphic>
                  <wp14:sizeRelH relativeFrom="page">
                    <wp14:pctWidth>0</wp14:pctWidth>
                  </wp14:sizeRelH>
                  <wp14:sizeRelV relativeFrom="page">
                    <wp14:pctHeight>0</wp14:pctHeight>
                  </wp14:sizeRelV>
                </wp:anchor>
              </w:drawing>
            </w:r>
            <w:r w:rsidRPr="002727BF">
              <w:rPr>
                <w:rFonts w:eastAsia="Times New Roman" w:cs="Calibri"/>
                <w:noProof/>
                <w:color w:val="000000"/>
                <w:lang w:eastAsia="tr-TR"/>
              </w:rPr>
              <w:drawing>
                <wp:anchor distT="0" distB="0" distL="114300" distR="114300" simplePos="0" relativeHeight="251665408" behindDoc="0" locked="0" layoutInCell="1" allowOverlap="1">
                  <wp:simplePos x="0" y="0"/>
                  <wp:positionH relativeFrom="column">
                    <wp:posOffset>9525</wp:posOffset>
                  </wp:positionH>
                  <wp:positionV relativeFrom="paragraph">
                    <wp:posOffset>4000500</wp:posOffset>
                  </wp:positionV>
                  <wp:extent cx="2971800" cy="2762250"/>
                  <wp:effectExtent l="0" t="0" r="0" b="0"/>
                  <wp:wrapNone/>
                  <wp:docPr id="90" name="4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Grafik"/>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762250"/>
                          </a:xfrm>
                          <a:prstGeom prst="rect">
                            <a:avLst/>
                          </a:prstGeom>
                          <a:noFill/>
                        </pic:spPr>
                      </pic:pic>
                    </a:graphicData>
                  </a:graphic>
                  <wp14:sizeRelH relativeFrom="page">
                    <wp14:pctWidth>0</wp14:pctWidth>
                  </wp14:sizeRelH>
                  <wp14:sizeRelV relativeFrom="page">
                    <wp14:pctHeight>0</wp14:pctHeight>
                  </wp14:sizeRelV>
                </wp:anchor>
              </w:drawing>
            </w:r>
            <w:r w:rsidRPr="002727BF">
              <w:rPr>
                <w:rFonts w:eastAsia="Times New Roman" w:cs="Calibri"/>
                <w:noProof/>
                <w:color w:val="000000"/>
                <w:lang w:eastAsia="tr-TR"/>
              </w:rPr>
              <w:drawing>
                <wp:anchor distT="0" distB="0" distL="114300" distR="114300" simplePos="0" relativeHeight="251666432" behindDoc="0" locked="0" layoutInCell="1" allowOverlap="1">
                  <wp:simplePos x="0" y="0"/>
                  <wp:positionH relativeFrom="column">
                    <wp:posOffset>3057525</wp:posOffset>
                  </wp:positionH>
                  <wp:positionV relativeFrom="paragraph">
                    <wp:posOffset>4000500</wp:posOffset>
                  </wp:positionV>
                  <wp:extent cx="3009900" cy="2762250"/>
                  <wp:effectExtent l="0" t="0" r="0" b="0"/>
                  <wp:wrapNone/>
                  <wp:docPr id="91" name="5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Grafik"/>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762250"/>
                          </a:xfrm>
                          <a:prstGeom prst="rect">
                            <a:avLst/>
                          </a:prstGeom>
                          <a:noFill/>
                        </pic:spPr>
                      </pic:pic>
                    </a:graphicData>
                  </a:graphic>
                  <wp14:sizeRelH relativeFrom="page">
                    <wp14:pctWidth>0</wp14:pctWidth>
                  </wp14:sizeRelH>
                  <wp14:sizeRelV relativeFrom="page">
                    <wp14:pctHeight>0</wp14:pctHeight>
                  </wp14:sizeRelV>
                </wp:anchor>
              </w:drawing>
            </w:r>
          </w:p>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c>
          <w:tcPr>
            <w:tcW w:w="976" w:type="dxa"/>
            <w:tcBorders>
              <w:top w:val="nil"/>
              <w:left w:val="nil"/>
              <w:bottom w:val="nil"/>
              <w:right w:val="nil"/>
            </w:tcBorders>
            <w:shd w:val="clear" w:color="auto" w:fill="auto"/>
            <w:noWrap/>
            <w:vAlign w:val="center"/>
            <w:hideMark/>
          </w:tcPr>
          <w:p w:rsidR="002727BF" w:rsidRPr="002727BF" w:rsidRDefault="002727BF" w:rsidP="002727BF">
            <w:pPr>
              <w:spacing w:after="0" w:line="240" w:lineRule="auto"/>
              <w:jc w:val="center"/>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r w:rsidR="002727BF" w:rsidRPr="002727BF" w:rsidTr="002727BF">
        <w:trPr>
          <w:trHeight w:val="300"/>
        </w:trPr>
        <w:tc>
          <w:tcPr>
            <w:tcW w:w="1100" w:type="dxa"/>
            <w:tcBorders>
              <w:top w:val="nil"/>
              <w:left w:val="nil"/>
              <w:bottom w:val="nil"/>
              <w:right w:val="nil"/>
            </w:tcBorders>
            <w:shd w:val="clear" w:color="auto" w:fill="auto"/>
            <w:noWrap/>
            <w:vAlign w:val="bottom"/>
            <w:hideMark/>
          </w:tcPr>
          <w:p w:rsidR="002727BF" w:rsidRPr="002727BF" w:rsidRDefault="004D7F70" w:rsidP="002727BF">
            <w:pPr>
              <w:spacing w:after="0" w:line="240" w:lineRule="auto"/>
              <w:rPr>
                <w:rFonts w:eastAsia="Times New Roman" w:cs="Calibri"/>
                <w:color w:val="000000"/>
                <w:lang w:eastAsia="tr-TR"/>
              </w:rPr>
            </w:pPr>
            <w:r w:rsidRPr="002727BF">
              <w:rPr>
                <w:rFonts w:eastAsia="Times New Roman" w:cs="Calibri"/>
                <w:noProof/>
                <w:color w:val="000000"/>
                <w:lang w:eastAsia="tr-TR"/>
              </w:rPr>
              <w:drawing>
                <wp:anchor distT="0" distB="0" distL="114300" distR="114300" simplePos="0" relativeHeight="251667456" behindDoc="0" locked="0" layoutInCell="1" allowOverlap="1">
                  <wp:simplePos x="0" y="0"/>
                  <wp:positionH relativeFrom="column">
                    <wp:posOffset>165100</wp:posOffset>
                  </wp:positionH>
                  <wp:positionV relativeFrom="paragraph">
                    <wp:posOffset>-2540</wp:posOffset>
                  </wp:positionV>
                  <wp:extent cx="2504440" cy="2160270"/>
                  <wp:effectExtent l="0" t="0" r="0" b="0"/>
                  <wp:wrapNone/>
                  <wp:docPr id="92" name="6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Grafik"/>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4440" cy="21602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727BF" w:rsidRPr="002727BF">
              <w:trPr>
                <w:trHeight w:val="300"/>
                <w:tblCellSpacing w:w="0" w:type="dxa"/>
              </w:trPr>
              <w:tc>
                <w:tcPr>
                  <w:tcW w:w="960"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r>
          </w:tbl>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976" w:type="dxa"/>
            <w:tcBorders>
              <w:top w:val="nil"/>
              <w:left w:val="nil"/>
              <w:bottom w:val="nil"/>
              <w:right w:val="nil"/>
            </w:tcBorders>
            <w:shd w:val="clear" w:color="auto" w:fill="auto"/>
            <w:noWrap/>
            <w:vAlign w:val="bottom"/>
            <w:hideMark/>
          </w:tcPr>
          <w:p w:rsidR="002727BF" w:rsidRPr="002727BF" w:rsidRDefault="002727BF" w:rsidP="002727BF">
            <w:pPr>
              <w:spacing w:after="0" w:line="240" w:lineRule="auto"/>
              <w:rPr>
                <w:rFonts w:eastAsia="Times New Roman" w:cs="Calibri"/>
                <w:color w:val="000000"/>
                <w:lang w:eastAsia="tr-TR"/>
              </w:rPr>
            </w:pPr>
          </w:p>
        </w:tc>
        <w:tc>
          <w:tcPr>
            <w:tcW w:w="4880" w:type="dxa"/>
            <w:gridSpan w:val="5"/>
            <w:tcBorders>
              <w:top w:val="nil"/>
              <w:left w:val="nil"/>
              <w:bottom w:val="nil"/>
              <w:right w:val="nil"/>
            </w:tcBorders>
            <w:shd w:val="clear" w:color="auto" w:fill="auto"/>
            <w:noWrap/>
            <w:vAlign w:val="bottom"/>
            <w:hideMark/>
          </w:tcPr>
          <w:p w:rsidR="002727BF" w:rsidRPr="002727BF" w:rsidRDefault="004D7F70" w:rsidP="002727BF">
            <w:pPr>
              <w:spacing w:after="0" w:line="240" w:lineRule="auto"/>
              <w:rPr>
                <w:rFonts w:eastAsia="Times New Roman" w:cs="Calibri"/>
                <w:color w:val="000000"/>
                <w:lang w:eastAsia="tr-TR"/>
              </w:rPr>
            </w:pPr>
            <w:r w:rsidRPr="002727BF">
              <w:rPr>
                <w:rFonts w:eastAsia="Times New Roman" w:cs="Calibri"/>
                <w:noProof/>
                <w:color w:val="000000"/>
                <w:lang w:eastAsia="tr-TR"/>
              </w:rPr>
              <w:drawing>
                <wp:anchor distT="0" distB="0" distL="114300" distR="114300" simplePos="0" relativeHeight="251668480" behindDoc="0" locked="0" layoutInCell="1" allowOverlap="1">
                  <wp:simplePos x="0" y="0"/>
                  <wp:positionH relativeFrom="column">
                    <wp:posOffset>144145</wp:posOffset>
                  </wp:positionH>
                  <wp:positionV relativeFrom="paragraph">
                    <wp:posOffset>11430</wp:posOffset>
                  </wp:positionV>
                  <wp:extent cx="2594610" cy="2150745"/>
                  <wp:effectExtent l="0" t="0" r="0" b="1905"/>
                  <wp:wrapNone/>
                  <wp:docPr id="93" name="7 Graf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Grafik"/>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4610" cy="2150745"/>
                          </a:xfrm>
                          <a:prstGeom prst="rect">
                            <a:avLst/>
                          </a:prstGeom>
                          <a:noFill/>
                        </pic:spPr>
                      </pic:pic>
                    </a:graphicData>
                  </a:graphic>
                  <wp14:sizeRelH relativeFrom="page">
                    <wp14:pctWidth>0</wp14:pctWidth>
                  </wp14:sizeRelH>
                  <wp14:sizeRelV relativeFrom="page">
                    <wp14:pctHeight>0</wp14:pctHeight>
                  </wp14:sizeRelV>
                </wp:anchor>
              </w:drawing>
            </w:r>
          </w:p>
        </w:tc>
      </w:tr>
    </w:tbl>
    <w:p w:rsidR="006217A3" w:rsidRDefault="006217A3" w:rsidP="001F06C9"/>
    <w:p w:rsidR="00AF05E1" w:rsidRDefault="00AF05E1" w:rsidP="001F06C9"/>
    <w:p w:rsidR="00BF0C35" w:rsidRDefault="00BF0C35" w:rsidP="001F06C9"/>
    <w:p w:rsidR="00BF0C35" w:rsidRDefault="00BF0C35" w:rsidP="001F06C9"/>
    <w:p w:rsidR="00BF0C35" w:rsidRDefault="00BF0C35" w:rsidP="001F06C9"/>
    <w:p w:rsidR="00B073B4" w:rsidRPr="006B2CD1" w:rsidRDefault="00B073B4" w:rsidP="001F06C9">
      <w:pPr>
        <w:rPr>
          <w:rFonts w:cs="Calibri"/>
          <w:b/>
          <w:color w:val="002060"/>
          <w:sz w:val="28"/>
          <w:szCs w:val="28"/>
        </w:rPr>
      </w:pPr>
    </w:p>
    <w:tbl>
      <w:tblPr>
        <w:tblW w:w="0" w:type="auto"/>
        <w:tblInd w:w="172" w:type="dxa"/>
        <w:tblLayout w:type="fixed"/>
        <w:tblCellMar>
          <w:left w:w="30" w:type="dxa"/>
          <w:right w:w="30" w:type="dxa"/>
        </w:tblCellMar>
        <w:tblLook w:val="0000" w:firstRow="0" w:lastRow="0" w:firstColumn="0" w:lastColumn="0" w:noHBand="0" w:noVBand="0"/>
      </w:tblPr>
      <w:tblGrid>
        <w:gridCol w:w="853"/>
        <w:gridCol w:w="900"/>
        <w:gridCol w:w="657"/>
        <w:gridCol w:w="84"/>
        <w:gridCol w:w="1073"/>
        <w:gridCol w:w="790"/>
        <w:gridCol w:w="741"/>
        <w:gridCol w:w="742"/>
        <w:gridCol w:w="835"/>
        <w:gridCol w:w="852"/>
        <w:gridCol w:w="756"/>
        <w:gridCol w:w="789"/>
      </w:tblGrid>
      <w:tr w:rsidR="00FA22FF" w:rsidRPr="00AB0EA9" w:rsidTr="005B6684">
        <w:tblPrEx>
          <w:tblCellMar>
            <w:top w:w="0" w:type="dxa"/>
            <w:bottom w:w="0" w:type="dxa"/>
          </w:tblCellMar>
        </w:tblPrEx>
        <w:trPr>
          <w:trHeight w:val="537"/>
        </w:trPr>
        <w:tc>
          <w:tcPr>
            <w:tcW w:w="9072" w:type="dxa"/>
            <w:gridSpan w:val="12"/>
            <w:tcBorders>
              <w:top w:val="nil"/>
              <w:left w:val="nil"/>
              <w:bottom w:val="nil"/>
              <w:right w:val="nil"/>
            </w:tcBorders>
            <w:vAlign w:val="center"/>
          </w:tcPr>
          <w:p w:rsidR="00B32509" w:rsidRDefault="00241788" w:rsidP="00241788">
            <w:pPr>
              <w:autoSpaceDE w:val="0"/>
              <w:autoSpaceDN w:val="0"/>
              <w:adjustRightInd w:val="0"/>
              <w:spacing w:after="0" w:line="240" w:lineRule="auto"/>
              <w:rPr>
                <w:rFonts w:cs="Calibri"/>
                <w:b/>
                <w:color w:val="002060"/>
                <w:sz w:val="28"/>
                <w:szCs w:val="28"/>
                <w:lang w:eastAsia="tr-TR"/>
              </w:rPr>
            </w:pPr>
            <w:r>
              <w:rPr>
                <w:rFonts w:cs="Calibri"/>
                <w:b/>
                <w:color w:val="002060"/>
                <w:sz w:val="28"/>
                <w:szCs w:val="28"/>
                <w:lang w:eastAsia="tr-TR"/>
              </w:rPr>
              <w:t>b-Yol ve Ulaşım Hizmetleri Durum Analizi</w:t>
            </w:r>
          </w:p>
          <w:p w:rsidR="00241788" w:rsidRPr="00AB0EA9" w:rsidRDefault="00241788" w:rsidP="00241788">
            <w:pPr>
              <w:autoSpaceDE w:val="0"/>
              <w:autoSpaceDN w:val="0"/>
              <w:adjustRightInd w:val="0"/>
              <w:spacing w:after="0" w:line="240" w:lineRule="auto"/>
              <w:rPr>
                <w:rFonts w:cs="Calibri"/>
                <w:b/>
                <w:color w:val="002060"/>
                <w:sz w:val="28"/>
                <w:szCs w:val="28"/>
                <w:lang w:eastAsia="tr-TR"/>
              </w:rPr>
            </w:pPr>
          </w:p>
        </w:tc>
      </w:tr>
      <w:tr w:rsidR="00B32509" w:rsidRPr="00AB0EA9" w:rsidTr="00465C23">
        <w:tblPrEx>
          <w:tblCellMar>
            <w:top w:w="0" w:type="dxa"/>
            <w:bottom w:w="0" w:type="dxa"/>
          </w:tblCellMar>
        </w:tblPrEx>
        <w:trPr>
          <w:trHeight w:val="305"/>
        </w:trPr>
        <w:tc>
          <w:tcPr>
            <w:tcW w:w="9072" w:type="dxa"/>
            <w:gridSpan w:val="12"/>
            <w:tcBorders>
              <w:top w:val="nil"/>
              <w:left w:val="nil"/>
              <w:bottom w:val="nil"/>
              <w:right w:val="nil"/>
            </w:tcBorders>
          </w:tcPr>
          <w:p w:rsidR="00B32509" w:rsidRPr="00B32509" w:rsidRDefault="000855B5" w:rsidP="000855B5">
            <w:pPr>
              <w:jc w:val="both"/>
            </w:pPr>
            <w:r>
              <w:t xml:space="preserve">      </w:t>
            </w:r>
            <w:r w:rsidR="00B32509" w:rsidRPr="00B32509">
              <w:t>Gümüşhane İl Özel İdaresi yol ağında 4124 km yolumuz mevcut olup bağlılarında 322 köyümüz mevcuttur.2014 yılı verilerine göre toplam yol ağımızın 851 km si asfalt sathi kaplama olup toplam yolun %21 ini oluşturmaktadır. Stabilize yol ağımız 1301 km ,tesviye yol mikt</w:t>
            </w:r>
            <w:r w:rsidR="00B32509">
              <w:t>arımız ise 1878 km dir. Kalan 94</w:t>
            </w:r>
            <w:r w:rsidR="00B32509" w:rsidRPr="00B32509">
              <w:t xml:space="preserve"> km bölüm ise ham yol statüsündedir.</w:t>
            </w:r>
          </w:p>
          <w:p w:rsidR="00B32509" w:rsidRPr="00AB0EA9" w:rsidRDefault="00B32509" w:rsidP="00B073B4">
            <w:pPr>
              <w:autoSpaceDE w:val="0"/>
              <w:autoSpaceDN w:val="0"/>
              <w:adjustRightInd w:val="0"/>
              <w:spacing w:after="0" w:line="240" w:lineRule="auto"/>
              <w:jc w:val="right"/>
              <w:rPr>
                <w:rFonts w:cs="Calibri"/>
                <w:color w:val="000000"/>
                <w:lang w:eastAsia="tr-TR"/>
              </w:rPr>
            </w:pPr>
          </w:p>
        </w:tc>
      </w:tr>
      <w:tr w:rsidR="00B32509" w:rsidRPr="00AB0EA9" w:rsidTr="00465C23">
        <w:tblPrEx>
          <w:tblCellMar>
            <w:top w:w="0" w:type="dxa"/>
            <w:bottom w:w="0" w:type="dxa"/>
          </w:tblCellMar>
        </w:tblPrEx>
        <w:trPr>
          <w:trHeight w:val="348"/>
        </w:trPr>
        <w:tc>
          <w:tcPr>
            <w:tcW w:w="9072" w:type="dxa"/>
            <w:gridSpan w:val="12"/>
            <w:tcBorders>
              <w:top w:val="nil"/>
              <w:left w:val="nil"/>
              <w:bottom w:val="nil"/>
            </w:tcBorders>
          </w:tcPr>
          <w:p w:rsidR="00B32509" w:rsidRPr="00AB0EA9" w:rsidRDefault="000855B5" w:rsidP="00B32509">
            <w:pPr>
              <w:autoSpaceDE w:val="0"/>
              <w:autoSpaceDN w:val="0"/>
              <w:adjustRightInd w:val="0"/>
              <w:spacing w:after="0" w:line="240" w:lineRule="auto"/>
              <w:jc w:val="both"/>
              <w:rPr>
                <w:rFonts w:cs="Calibri"/>
                <w:color w:val="000000"/>
                <w:lang w:eastAsia="tr-TR"/>
              </w:rPr>
            </w:pPr>
            <w:r>
              <w:rPr>
                <w:rFonts w:cs="Calibri"/>
                <w:color w:val="000000"/>
                <w:lang w:eastAsia="tr-TR"/>
              </w:rPr>
              <w:t xml:space="preserve">       </w:t>
            </w:r>
            <w:r w:rsidR="00B32509" w:rsidRPr="00AB0EA9">
              <w:rPr>
                <w:rFonts w:cs="Calibri"/>
                <w:color w:val="000000"/>
                <w:lang w:eastAsia="tr-TR"/>
              </w:rPr>
              <w:t>Ağustos 2014  tarihi itibarıyla Gümüşhane  ilinin köy yolu envanteri aşağıdaki tabloda gösterilmiştir.</w:t>
            </w:r>
          </w:p>
        </w:tc>
      </w:tr>
      <w:tr w:rsidR="00B073B4" w:rsidRPr="00AB0EA9" w:rsidTr="005B6684">
        <w:tblPrEx>
          <w:tblCellMar>
            <w:top w:w="0" w:type="dxa"/>
            <w:bottom w:w="0" w:type="dxa"/>
          </w:tblCellMar>
        </w:tblPrEx>
        <w:trPr>
          <w:trHeight w:val="247"/>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107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r>
      <w:tr w:rsidR="000D4C35" w:rsidRPr="00AB0EA9" w:rsidTr="00AB0EA9">
        <w:tblPrEx>
          <w:tblCellMar>
            <w:top w:w="0" w:type="dxa"/>
            <w:bottom w:w="0" w:type="dxa"/>
          </w:tblCellMar>
        </w:tblPrEx>
        <w:trPr>
          <w:trHeight w:val="305"/>
        </w:trPr>
        <w:tc>
          <w:tcPr>
            <w:tcW w:w="853"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4245" w:type="dxa"/>
            <w:gridSpan w:val="6"/>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b/>
                <w:color w:val="002060"/>
                <w:sz w:val="28"/>
                <w:szCs w:val="28"/>
                <w:lang w:eastAsia="tr-TR"/>
              </w:rPr>
            </w:pPr>
            <w:r w:rsidRPr="00AB0EA9">
              <w:rPr>
                <w:rFonts w:cs="Calibri"/>
                <w:b/>
                <w:color w:val="002060"/>
                <w:sz w:val="28"/>
                <w:szCs w:val="28"/>
                <w:lang w:eastAsia="tr-TR"/>
              </w:rPr>
              <w:t>Gümüşhane İl Köy yolları Envanteri</w:t>
            </w:r>
          </w:p>
        </w:tc>
        <w:tc>
          <w:tcPr>
            <w:tcW w:w="742"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2060"/>
                <w:lang w:eastAsia="tr-TR"/>
              </w:rPr>
            </w:pPr>
          </w:p>
        </w:tc>
        <w:tc>
          <w:tcPr>
            <w:tcW w:w="835"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r>
      <w:tr w:rsidR="00B073B4" w:rsidRPr="00AB0EA9" w:rsidTr="005B6684">
        <w:tblPrEx>
          <w:tblCellMar>
            <w:top w:w="0" w:type="dxa"/>
            <w:bottom w:w="0" w:type="dxa"/>
          </w:tblCellMar>
        </w:tblPrEx>
        <w:trPr>
          <w:trHeight w:val="319"/>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657"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1157"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r>
      <w:tr w:rsidR="00B073B4" w:rsidRPr="00AB0EA9" w:rsidTr="005217C0">
        <w:tblPrEx>
          <w:tblCellMar>
            <w:top w:w="0" w:type="dxa"/>
            <w:bottom w:w="0" w:type="dxa"/>
          </w:tblCellMar>
        </w:tblPrEx>
        <w:trPr>
          <w:trHeight w:val="566"/>
        </w:trPr>
        <w:tc>
          <w:tcPr>
            <w:tcW w:w="853" w:type="dxa"/>
            <w:tcBorders>
              <w:top w:val="single" w:sz="12" w:space="0" w:color="auto"/>
              <w:left w:val="single" w:sz="12" w:space="0" w:color="auto"/>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İlçe Toplamı</w:t>
            </w:r>
          </w:p>
        </w:tc>
        <w:tc>
          <w:tcPr>
            <w:tcW w:w="900"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Alanı (Km</w:t>
            </w:r>
            <w:r w:rsidRPr="00AB0EA9">
              <w:rPr>
                <w:rFonts w:cs="Calibri"/>
                <w:color w:val="000000"/>
                <w:vertAlign w:val="superscript"/>
                <w:lang w:eastAsia="tr-TR"/>
              </w:rPr>
              <w:t>2</w:t>
            </w:r>
            <w:r w:rsidRPr="00AB0EA9">
              <w:rPr>
                <w:rFonts w:cs="Calibri"/>
                <w:color w:val="000000"/>
                <w:lang w:eastAsia="tr-TR"/>
              </w:rPr>
              <w:t>)</w:t>
            </w:r>
          </w:p>
        </w:tc>
        <w:tc>
          <w:tcPr>
            <w:tcW w:w="657"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Köy</w:t>
            </w:r>
          </w:p>
        </w:tc>
        <w:tc>
          <w:tcPr>
            <w:tcW w:w="1157" w:type="dxa"/>
            <w:gridSpan w:val="2"/>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rPr>
                <w:rFonts w:cs="Calibri"/>
                <w:color w:val="000000"/>
                <w:lang w:eastAsia="tr-TR"/>
              </w:rPr>
            </w:pPr>
            <w:r w:rsidRPr="00AB0EA9">
              <w:rPr>
                <w:rFonts w:cs="Calibri"/>
                <w:color w:val="000000"/>
                <w:lang w:eastAsia="tr-TR"/>
              </w:rPr>
              <w:t>Köy+Ünite</w:t>
            </w:r>
          </w:p>
        </w:tc>
        <w:tc>
          <w:tcPr>
            <w:tcW w:w="790"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rPr>
                <w:rFonts w:cs="Calibri"/>
                <w:color w:val="000000"/>
                <w:lang w:eastAsia="tr-TR"/>
              </w:rPr>
            </w:pPr>
            <w:r w:rsidRPr="00AB0EA9">
              <w:rPr>
                <w:rFonts w:cs="Calibri"/>
                <w:color w:val="000000"/>
                <w:lang w:eastAsia="tr-TR"/>
              </w:rPr>
              <w:t>Hizmet Nüfusu</w:t>
            </w:r>
          </w:p>
        </w:tc>
        <w:tc>
          <w:tcPr>
            <w:tcW w:w="741"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Asfalt (Km)</w:t>
            </w:r>
          </w:p>
        </w:tc>
        <w:tc>
          <w:tcPr>
            <w:tcW w:w="742"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Beton (Km)</w:t>
            </w:r>
          </w:p>
        </w:tc>
        <w:tc>
          <w:tcPr>
            <w:tcW w:w="835"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Stabilize (Km)</w:t>
            </w:r>
          </w:p>
        </w:tc>
        <w:tc>
          <w:tcPr>
            <w:tcW w:w="852"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Tesviye (Km)</w:t>
            </w:r>
          </w:p>
        </w:tc>
        <w:tc>
          <w:tcPr>
            <w:tcW w:w="756"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Hamyol (Km)</w:t>
            </w:r>
          </w:p>
        </w:tc>
        <w:tc>
          <w:tcPr>
            <w:tcW w:w="789"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Toplam (Km)</w:t>
            </w:r>
          </w:p>
        </w:tc>
      </w:tr>
      <w:tr w:rsidR="00B073B4" w:rsidRPr="00AB0EA9" w:rsidTr="005B6684">
        <w:tblPrEx>
          <w:tblCellMar>
            <w:top w:w="0" w:type="dxa"/>
            <w:bottom w:w="0" w:type="dxa"/>
          </w:tblCellMar>
        </w:tblPrEx>
        <w:trPr>
          <w:trHeight w:val="406"/>
        </w:trPr>
        <w:tc>
          <w:tcPr>
            <w:tcW w:w="853" w:type="dxa"/>
            <w:tcBorders>
              <w:top w:val="nil"/>
              <w:left w:val="single" w:sz="12" w:space="0" w:color="auto"/>
              <w:bottom w:val="single" w:sz="12" w:space="0" w:color="auto"/>
              <w:right w:val="single" w:sz="12" w:space="0" w:color="auto"/>
            </w:tcBorders>
          </w:tcPr>
          <w:p w:rsidR="00B073B4" w:rsidRPr="00AB0EA9" w:rsidRDefault="00083277" w:rsidP="00B073B4">
            <w:pPr>
              <w:autoSpaceDE w:val="0"/>
              <w:autoSpaceDN w:val="0"/>
              <w:adjustRightInd w:val="0"/>
              <w:spacing w:after="0" w:line="240" w:lineRule="auto"/>
              <w:jc w:val="center"/>
              <w:rPr>
                <w:rFonts w:cs="Calibri"/>
                <w:color w:val="000000"/>
                <w:lang w:eastAsia="tr-TR"/>
              </w:rPr>
            </w:pPr>
            <w:r>
              <w:rPr>
                <w:rFonts w:cs="Calibri"/>
                <w:color w:val="000000"/>
                <w:lang w:eastAsia="tr-TR"/>
              </w:rPr>
              <w:t>6</w:t>
            </w:r>
          </w:p>
        </w:tc>
        <w:tc>
          <w:tcPr>
            <w:tcW w:w="900"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6575</w:t>
            </w:r>
          </w:p>
        </w:tc>
        <w:tc>
          <w:tcPr>
            <w:tcW w:w="657"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322</w:t>
            </w:r>
          </w:p>
        </w:tc>
        <w:tc>
          <w:tcPr>
            <w:tcW w:w="1157" w:type="dxa"/>
            <w:gridSpan w:val="2"/>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1019</w:t>
            </w:r>
          </w:p>
        </w:tc>
        <w:tc>
          <w:tcPr>
            <w:tcW w:w="790"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51.327</w:t>
            </w:r>
          </w:p>
        </w:tc>
        <w:tc>
          <w:tcPr>
            <w:tcW w:w="741"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851</w:t>
            </w:r>
          </w:p>
        </w:tc>
        <w:tc>
          <w:tcPr>
            <w:tcW w:w="742"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835"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1301</w:t>
            </w:r>
          </w:p>
        </w:tc>
        <w:tc>
          <w:tcPr>
            <w:tcW w:w="852"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1878</w:t>
            </w:r>
          </w:p>
        </w:tc>
        <w:tc>
          <w:tcPr>
            <w:tcW w:w="756"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94</w:t>
            </w:r>
          </w:p>
        </w:tc>
        <w:tc>
          <w:tcPr>
            <w:tcW w:w="789" w:type="dxa"/>
            <w:tcBorders>
              <w:top w:val="nil"/>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4124</w:t>
            </w:r>
          </w:p>
        </w:tc>
      </w:tr>
      <w:tr w:rsidR="00B073B4" w:rsidRPr="00AB0EA9" w:rsidTr="005B6684">
        <w:tblPrEx>
          <w:tblCellMar>
            <w:top w:w="0" w:type="dxa"/>
            <w:bottom w:w="0" w:type="dxa"/>
          </w:tblCellMar>
        </w:tblPrEx>
        <w:trPr>
          <w:trHeight w:val="305"/>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657"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1157"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r>
      <w:tr w:rsidR="00B073B4" w:rsidRPr="00AB0EA9" w:rsidTr="005B6684">
        <w:tblPrEx>
          <w:tblCellMar>
            <w:top w:w="0" w:type="dxa"/>
            <w:bottom w:w="0" w:type="dxa"/>
          </w:tblCellMar>
        </w:tblPrEx>
        <w:trPr>
          <w:trHeight w:val="247"/>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657"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1157"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r>
      <w:tr w:rsidR="00B073B4" w:rsidRPr="00AB0EA9" w:rsidTr="005B6684">
        <w:tblPrEx>
          <w:tblCellMar>
            <w:top w:w="0" w:type="dxa"/>
            <w:bottom w:w="0" w:type="dxa"/>
          </w:tblCellMar>
        </w:tblPrEx>
        <w:trPr>
          <w:trHeight w:val="305"/>
        </w:trPr>
        <w:tc>
          <w:tcPr>
            <w:tcW w:w="9072" w:type="dxa"/>
            <w:gridSpan w:val="12"/>
            <w:tcBorders>
              <w:top w:val="nil"/>
              <w:left w:val="nil"/>
              <w:bottom w:val="nil"/>
              <w:right w:val="nil"/>
            </w:tcBorders>
          </w:tcPr>
          <w:p w:rsidR="00B073B4" w:rsidRPr="00AB0EA9" w:rsidRDefault="00B073B4" w:rsidP="006B2CD1">
            <w:pPr>
              <w:autoSpaceDE w:val="0"/>
              <w:autoSpaceDN w:val="0"/>
              <w:adjustRightInd w:val="0"/>
              <w:spacing w:after="0" w:line="240" w:lineRule="auto"/>
              <w:rPr>
                <w:rFonts w:cs="Calibri"/>
                <w:color w:val="000000"/>
                <w:lang w:eastAsia="tr-TR"/>
              </w:rPr>
            </w:pPr>
            <w:r w:rsidRPr="00AB0EA9">
              <w:rPr>
                <w:rFonts w:cs="Calibri"/>
                <w:color w:val="000000"/>
                <w:lang w:eastAsia="tr-TR"/>
              </w:rPr>
              <w:t xml:space="preserve">     İlimizin </w:t>
            </w:r>
            <w:r w:rsidR="006B2CD1" w:rsidRPr="00AB0EA9">
              <w:rPr>
                <w:rFonts w:cs="Calibri"/>
                <w:color w:val="000000"/>
                <w:lang w:eastAsia="tr-TR"/>
              </w:rPr>
              <w:t xml:space="preserve">Ağustos </w:t>
            </w:r>
            <w:r w:rsidRPr="00AB0EA9">
              <w:rPr>
                <w:rFonts w:cs="Calibri"/>
                <w:color w:val="000000"/>
                <w:lang w:eastAsia="tr-TR"/>
              </w:rPr>
              <w:t>201</w:t>
            </w:r>
            <w:r w:rsidR="006B2CD1" w:rsidRPr="00AB0EA9">
              <w:rPr>
                <w:rFonts w:cs="Calibri"/>
                <w:color w:val="000000"/>
                <w:lang w:eastAsia="tr-TR"/>
              </w:rPr>
              <w:t>4</w:t>
            </w:r>
            <w:r w:rsidRPr="00AB0EA9">
              <w:rPr>
                <w:rFonts w:cs="Calibri"/>
                <w:color w:val="000000"/>
                <w:lang w:eastAsia="tr-TR"/>
              </w:rPr>
              <w:t xml:space="preserve"> yılı itibarıyla toplam köy yol ağı uzunluğuna göre köy yollarının durumu aşağıdaki tabloda gösterilmiştir.</w:t>
            </w:r>
          </w:p>
        </w:tc>
      </w:tr>
      <w:tr w:rsidR="00B073B4" w:rsidRPr="00AB0EA9" w:rsidTr="005B6684">
        <w:tblPrEx>
          <w:tblCellMar>
            <w:top w:w="0" w:type="dxa"/>
            <w:bottom w:w="0" w:type="dxa"/>
          </w:tblCellMar>
        </w:tblPrEx>
        <w:trPr>
          <w:trHeight w:val="305"/>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41"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1073"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r>
      <w:tr w:rsidR="00B073B4" w:rsidRPr="00AB0EA9" w:rsidTr="005B6684">
        <w:tblPrEx>
          <w:tblCellMar>
            <w:top w:w="0" w:type="dxa"/>
            <w:bottom w:w="0" w:type="dxa"/>
          </w:tblCellMar>
        </w:tblPrEx>
        <w:trPr>
          <w:trHeight w:val="247"/>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107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r>
      <w:tr w:rsidR="000D4C35" w:rsidRPr="00AB0EA9" w:rsidTr="00AB0EA9">
        <w:tblPrEx>
          <w:tblCellMar>
            <w:top w:w="0" w:type="dxa"/>
            <w:bottom w:w="0" w:type="dxa"/>
          </w:tblCellMar>
        </w:tblPrEx>
        <w:trPr>
          <w:trHeight w:val="305"/>
        </w:trPr>
        <w:tc>
          <w:tcPr>
            <w:tcW w:w="853"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4987" w:type="dxa"/>
            <w:gridSpan w:val="7"/>
            <w:tcBorders>
              <w:top w:val="nil"/>
              <w:left w:val="nil"/>
              <w:bottom w:val="nil"/>
              <w:right w:val="nil"/>
            </w:tcBorders>
          </w:tcPr>
          <w:p w:rsidR="000D4C35" w:rsidRPr="00AB0EA9" w:rsidRDefault="000D4C35" w:rsidP="006B2CD1">
            <w:pPr>
              <w:autoSpaceDE w:val="0"/>
              <w:autoSpaceDN w:val="0"/>
              <w:adjustRightInd w:val="0"/>
              <w:spacing w:after="0" w:line="240" w:lineRule="auto"/>
              <w:rPr>
                <w:rFonts w:cs="Calibri"/>
                <w:b/>
                <w:color w:val="002060"/>
                <w:sz w:val="28"/>
                <w:szCs w:val="28"/>
                <w:lang w:eastAsia="tr-TR"/>
              </w:rPr>
            </w:pPr>
            <w:r w:rsidRPr="00AB0EA9">
              <w:rPr>
                <w:rFonts w:cs="Calibri"/>
                <w:b/>
                <w:color w:val="002060"/>
                <w:sz w:val="28"/>
                <w:szCs w:val="28"/>
                <w:lang w:eastAsia="tr-TR"/>
              </w:rPr>
              <w:t>Gümüşhane İl Köy Yollarının Durumu</w:t>
            </w:r>
          </w:p>
          <w:p w:rsidR="000D4C35" w:rsidRPr="00AB0EA9" w:rsidRDefault="000D4C35" w:rsidP="000D4C35">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(Ağustos 2014 ayı itibarı ile)</w:t>
            </w:r>
          </w:p>
        </w:tc>
        <w:tc>
          <w:tcPr>
            <w:tcW w:w="835"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0D4C35" w:rsidRPr="00AB0EA9" w:rsidRDefault="000D4C35" w:rsidP="00B073B4">
            <w:pPr>
              <w:autoSpaceDE w:val="0"/>
              <w:autoSpaceDN w:val="0"/>
              <w:adjustRightInd w:val="0"/>
              <w:spacing w:after="0" w:line="240" w:lineRule="auto"/>
              <w:jc w:val="right"/>
              <w:rPr>
                <w:rFonts w:cs="Calibri"/>
                <w:color w:val="000000"/>
                <w:lang w:eastAsia="tr-TR"/>
              </w:rPr>
            </w:pPr>
          </w:p>
        </w:tc>
      </w:tr>
      <w:tr w:rsidR="00B073B4" w:rsidRPr="00AB0EA9" w:rsidTr="005B6684">
        <w:tblPrEx>
          <w:tblCellMar>
            <w:top w:w="0" w:type="dxa"/>
            <w:bottom w:w="0" w:type="dxa"/>
          </w:tblCellMar>
        </w:tblPrEx>
        <w:trPr>
          <w:trHeight w:val="262"/>
        </w:trPr>
        <w:tc>
          <w:tcPr>
            <w:tcW w:w="85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90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gridSpan w:val="2"/>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1073"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90"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1"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4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35"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852"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56"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c>
          <w:tcPr>
            <w:tcW w:w="789" w:type="dxa"/>
            <w:tcBorders>
              <w:top w:val="nil"/>
              <w:left w:val="nil"/>
              <w:bottom w:val="nil"/>
              <w:right w:val="nil"/>
            </w:tcBorders>
          </w:tcPr>
          <w:p w:rsidR="00B073B4" w:rsidRPr="00AB0EA9" w:rsidRDefault="00B073B4" w:rsidP="00B073B4">
            <w:pPr>
              <w:autoSpaceDE w:val="0"/>
              <w:autoSpaceDN w:val="0"/>
              <w:adjustRightInd w:val="0"/>
              <w:spacing w:after="0" w:line="240" w:lineRule="auto"/>
              <w:jc w:val="right"/>
              <w:rPr>
                <w:rFonts w:cs="Calibri"/>
                <w:color w:val="000000"/>
                <w:lang w:eastAsia="tr-TR"/>
              </w:rPr>
            </w:pPr>
          </w:p>
        </w:tc>
      </w:tr>
      <w:tr w:rsidR="00B073B4" w:rsidRPr="00AB0EA9" w:rsidTr="005217C0">
        <w:tblPrEx>
          <w:tblCellMar>
            <w:top w:w="0" w:type="dxa"/>
            <w:bottom w:w="0" w:type="dxa"/>
          </w:tblCellMar>
        </w:tblPrEx>
        <w:trPr>
          <w:trHeight w:val="538"/>
        </w:trPr>
        <w:tc>
          <w:tcPr>
            <w:tcW w:w="1753" w:type="dxa"/>
            <w:gridSpan w:val="2"/>
            <w:tcBorders>
              <w:top w:val="single" w:sz="12" w:space="0" w:color="auto"/>
              <w:left w:val="single" w:sz="12" w:space="0" w:color="auto"/>
              <w:bottom w:val="single" w:sz="12" w:space="0" w:color="auto"/>
              <w:right w:val="nil"/>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AÇIKLAMA</w:t>
            </w:r>
          </w:p>
        </w:tc>
        <w:tc>
          <w:tcPr>
            <w:tcW w:w="741" w:type="dxa"/>
            <w:gridSpan w:val="2"/>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1073" w:type="dxa"/>
            <w:tcBorders>
              <w:top w:val="single" w:sz="12" w:space="0" w:color="auto"/>
              <w:left w:val="single" w:sz="12" w:space="0" w:color="auto"/>
              <w:bottom w:val="single" w:sz="12" w:space="0" w:color="auto"/>
              <w:right w:val="nil"/>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 Si</w:t>
            </w:r>
          </w:p>
        </w:tc>
        <w:tc>
          <w:tcPr>
            <w:tcW w:w="790" w:type="dxa"/>
            <w:tcBorders>
              <w:top w:val="single" w:sz="12" w:space="0" w:color="auto"/>
              <w:left w:val="nil"/>
              <w:bottom w:val="single" w:sz="12" w:space="0" w:color="auto"/>
              <w:right w:val="nil"/>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1" w:type="dxa"/>
            <w:tcBorders>
              <w:top w:val="single" w:sz="12" w:space="0" w:color="auto"/>
              <w:left w:val="nil"/>
              <w:bottom w:val="single" w:sz="12" w:space="0" w:color="auto"/>
              <w:right w:val="nil"/>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2"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1687" w:type="dxa"/>
            <w:gridSpan w:val="2"/>
            <w:tcBorders>
              <w:top w:val="single" w:sz="12" w:space="0" w:color="auto"/>
              <w:left w:val="single" w:sz="12" w:space="0" w:color="auto"/>
              <w:bottom w:val="single" w:sz="12" w:space="0" w:color="auto"/>
              <w:right w:val="nil"/>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Yapılan (Km)</w:t>
            </w:r>
          </w:p>
        </w:tc>
        <w:tc>
          <w:tcPr>
            <w:tcW w:w="756" w:type="dxa"/>
            <w:tcBorders>
              <w:top w:val="single" w:sz="12" w:space="0" w:color="auto"/>
              <w:left w:val="nil"/>
              <w:bottom w:val="single" w:sz="12" w:space="0" w:color="auto"/>
              <w:right w:val="nil"/>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89" w:type="dxa"/>
            <w:tcBorders>
              <w:top w:val="single" w:sz="12" w:space="0" w:color="auto"/>
              <w:left w:val="nil"/>
              <w:bottom w:val="single" w:sz="12" w:space="0" w:color="auto"/>
              <w:right w:val="single" w:sz="12" w:space="0" w:color="auto"/>
            </w:tcBorders>
            <w:shd w:val="clear" w:color="auto" w:fill="DAEEF3"/>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r>
      <w:tr w:rsidR="00B073B4" w:rsidRPr="00AB0EA9" w:rsidTr="005B6684">
        <w:tblPrEx>
          <w:tblCellMar>
            <w:top w:w="0" w:type="dxa"/>
            <w:bottom w:w="0" w:type="dxa"/>
          </w:tblCellMar>
        </w:tblPrEx>
        <w:trPr>
          <w:trHeight w:val="509"/>
        </w:trPr>
        <w:tc>
          <w:tcPr>
            <w:tcW w:w="2494" w:type="dxa"/>
            <w:gridSpan w:val="4"/>
            <w:tcBorders>
              <w:top w:val="single" w:sz="12" w:space="0" w:color="auto"/>
              <w:left w:val="single" w:sz="12" w:space="0" w:color="auto"/>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rPr>
                <w:rFonts w:cs="Calibri"/>
                <w:color w:val="000000"/>
                <w:lang w:eastAsia="tr-TR"/>
              </w:rPr>
            </w:pPr>
            <w:r w:rsidRPr="00AB0EA9">
              <w:rPr>
                <w:rFonts w:cs="Calibri"/>
                <w:color w:val="000000"/>
                <w:lang w:eastAsia="tr-TR"/>
              </w:rPr>
              <w:t>Toplam Yol Ağına Göre</w:t>
            </w:r>
          </w:p>
        </w:tc>
        <w:tc>
          <w:tcPr>
            <w:tcW w:w="1073"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100%</w:t>
            </w:r>
          </w:p>
        </w:tc>
        <w:tc>
          <w:tcPr>
            <w:tcW w:w="790"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1"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2"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835"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4124</w:t>
            </w:r>
          </w:p>
        </w:tc>
        <w:tc>
          <w:tcPr>
            <w:tcW w:w="852"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56"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89"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r>
      <w:tr w:rsidR="00B073B4" w:rsidRPr="00AB0EA9" w:rsidTr="005B6684">
        <w:tblPrEx>
          <w:tblCellMar>
            <w:top w:w="0" w:type="dxa"/>
            <w:bottom w:w="0" w:type="dxa"/>
          </w:tblCellMar>
        </w:tblPrEx>
        <w:trPr>
          <w:trHeight w:val="509"/>
        </w:trPr>
        <w:tc>
          <w:tcPr>
            <w:tcW w:w="1753" w:type="dxa"/>
            <w:gridSpan w:val="2"/>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r w:rsidRPr="00AB0EA9">
              <w:rPr>
                <w:rFonts w:cs="Calibri"/>
                <w:color w:val="000000"/>
                <w:lang w:eastAsia="tr-TR"/>
              </w:rPr>
              <w:t>Asfalt Kaplama</w:t>
            </w:r>
          </w:p>
        </w:tc>
        <w:tc>
          <w:tcPr>
            <w:tcW w:w="741" w:type="dxa"/>
            <w:gridSpan w:val="2"/>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1073"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21%</w:t>
            </w:r>
          </w:p>
        </w:tc>
        <w:tc>
          <w:tcPr>
            <w:tcW w:w="790"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1"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2"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835"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851</w:t>
            </w:r>
          </w:p>
        </w:tc>
        <w:tc>
          <w:tcPr>
            <w:tcW w:w="852"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56"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89"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r>
      <w:tr w:rsidR="00B073B4" w:rsidRPr="00AB0EA9" w:rsidTr="005B6684">
        <w:tblPrEx>
          <w:tblCellMar>
            <w:top w:w="0" w:type="dxa"/>
            <w:bottom w:w="0" w:type="dxa"/>
          </w:tblCellMar>
        </w:tblPrEx>
        <w:trPr>
          <w:trHeight w:val="509"/>
        </w:trPr>
        <w:tc>
          <w:tcPr>
            <w:tcW w:w="1753" w:type="dxa"/>
            <w:gridSpan w:val="2"/>
            <w:tcBorders>
              <w:top w:val="single" w:sz="12" w:space="0" w:color="auto"/>
              <w:left w:val="single" w:sz="12" w:space="0" w:color="auto"/>
              <w:bottom w:val="single" w:sz="12" w:space="0" w:color="auto"/>
              <w:right w:val="nil"/>
            </w:tcBorders>
          </w:tcPr>
          <w:p w:rsidR="00B073B4" w:rsidRPr="00AB0EA9" w:rsidRDefault="006A1C55" w:rsidP="00B073B4">
            <w:pPr>
              <w:autoSpaceDE w:val="0"/>
              <w:autoSpaceDN w:val="0"/>
              <w:adjustRightInd w:val="0"/>
              <w:spacing w:after="0" w:line="240" w:lineRule="auto"/>
              <w:rPr>
                <w:rFonts w:cs="Calibri"/>
                <w:color w:val="000000"/>
                <w:lang w:eastAsia="tr-TR"/>
              </w:rPr>
            </w:pPr>
            <w:r>
              <w:rPr>
                <w:rFonts w:cs="Calibri"/>
                <w:color w:val="000000"/>
                <w:lang w:eastAsia="tr-TR"/>
              </w:rPr>
              <w:t>Ham Yol</w:t>
            </w:r>
          </w:p>
        </w:tc>
        <w:tc>
          <w:tcPr>
            <w:tcW w:w="741" w:type="dxa"/>
            <w:gridSpan w:val="2"/>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1073" w:type="dxa"/>
            <w:tcBorders>
              <w:top w:val="single" w:sz="12" w:space="0" w:color="auto"/>
              <w:left w:val="single" w:sz="12" w:space="0" w:color="auto"/>
              <w:bottom w:val="single" w:sz="12" w:space="0" w:color="auto"/>
              <w:right w:val="nil"/>
            </w:tcBorders>
          </w:tcPr>
          <w:p w:rsidR="00B073B4" w:rsidRPr="00AB0EA9" w:rsidRDefault="006A1C55" w:rsidP="00B073B4">
            <w:pPr>
              <w:autoSpaceDE w:val="0"/>
              <w:autoSpaceDN w:val="0"/>
              <w:adjustRightInd w:val="0"/>
              <w:spacing w:after="0" w:line="240" w:lineRule="auto"/>
              <w:jc w:val="center"/>
              <w:rPr>
                <w:rFonts w:cs="Calibri"/>
                <w:color w:val="000000"/>
                <w:lang w:eastAsia="tr-TR"/>
              </w:rPr>
            </w:pPr>
            <w:r>
              <w:rPr>
                <w:rFonts w:cs="Calibri"/>
                <w:color w:val="000000"/>
                <w:lang w:eastAsia="tr-TR"/>
              </w:rPr>
              <w:t>2,3 %</w:t>
            </w:r>
          </w:p>
        </w:tc>
        <w:tc>
          <w:tcPr>
            <w:tcW w:w="790"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1"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2"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835" w:type="dxa"/>
            <w:tcBorders>
              <w:top w:val="single" w:sz="12" w:space="0" w:color="auto"/>
              <w:left w:val="single" w:sz="12" w:space="0" w:color="auto"/>
              <w:bottom w:val="single" w:sz="12" w:space="0" w:color="auto"/>
              <w:right w:val="nil"/>
            </w:tcBorders>
          </w:tcPr>
          <w:p w:rsidR="00B073B4" w:rsidRPr="00AB0EA9" w:rsidRDefault="006A1C55" w:rsidP="00B073B4">
            <w:pPr>
              <w:autoSpaceDE w:val="0"/>
              <w:autoSpaceDN w:val="0"/>
              <w:adjustRightInd w:val="0"/>
              <w:spacing w:after="0" w:line="240" w:lineRule="auto"/>
              <w:jc w:val="center"/>
              <w:rPr>
                <w:rFonts w:cs="Calibri"/>
                <w:color w:val="000000"/>
                <w:lang w:eastAsia="tr-TR"/>
              </w:rPr>
            </w:pPr>
            <w:r>
              <w:rPr>
                <w:rFonts w:cs="Calibri"/>
                <w:color w:val="000000"/>
                <w:lang w:eastAsia="tr-TR"/>
              </w:rPr>
              <w:t>94</w:t>
            </w:r>
          </w:p>
        </w:tc>
        <w:tc>
          <w:tcPr>
            <w:tcW w:w="852"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56"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89"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r>
      <w:tr w:rsidR="00B073B4" w:rsidRPr="00AB0EA9" w:rsidTr="005B6684">
        <w:tblPrEx>
          <w:tblCellMar>
            <w:top w:w="0" w:type="dxa"/>
            <w:bottom w:w="0" w:type="dxa"/>
          </w:tblCellMar>
        </w:tblPrEx>
        <w:trPr>
          <w:trHeight w:val="509"/>
        </w:trPr>
        <w:tc>
          <w:tcPr>
            <w:tcW w:w="853"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r w:rsidRPr="00AB0EA9">
              <w:rPr>
                <w:rFonts w:cs="Calibri"/>
                <w:color w:val="000000"/>
                <w:lang w:eastAsia="tr-TR"/>
              </w:rPr>
              <w:t>Stabilize</w:t>
            </w:r>
          </w:p>
        </w:tc>
        <w:tc>
          <w:tcPr>
            <w:tcW w:w="900"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741" w:type="dxa"/>
            <w:gridSpan w:val="2"/>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1073"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32%</w:t>
            </w:r>
          </w:p>
        </w:tc>
        <w:tc>
          <w:tcPr>
            <w:tcW w:w="790"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1"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2"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835"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1301</w:t>
            </w:r>
          </w:p>
        </w:tc>
        <w:tc>
          <w:tcPr>
            <w:tcW w:w="852"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56"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89"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r>
      <w:tr w:rsidR="00B073B4" w:rsidRPr="00AB0EA9" w:rsidTr="005B6684">
        <w:tblPrEx>
          <w:tblCellMar>
            <w:top w:w="0" w:type="dxa"/>
            <w:bottom w:w="0" w:type="dxa"/>
          </w:tblCellMar>
        </w:tblPrEx>
        <w:trPr>
          <w:trHeight w:val="509"/>
        </w:trPr>
        <w:tc>
          <w:tcPr>
            <w:tcW w:w="1753" w:type="dxa"/>
            <w:gridSpan w:val="2"/>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rPr>
                <w:rFonts w:cs="Calibri"/>
                <w:color w:val="000000"/>
                <w:lang w:eastAsia="tr-TR"/>
              </w:rPr>
            </w:pPr>
            <w:r w:rsidRPr="00AB0EA9">
              <w:rPr>
                <w:rFonts w:cs="Calibri"/>
                <w:color w:val="000000"/>
                <w:lang w:eastAsia="tr-TR"/>
              </w:rPr>
              <w:t>Tesviyeli Yol</w:t>
            </w:r>
          </w:p>
        </w:tc>
        <w:tc>
          <w:tcPr>
            <w:tcW w:w="741" w:type="dxa"/>
            <w:gridSpan w:val="2"/>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rPr>
                <w:rFonts w:cs="Calibri"/>
                <w:color w:val="000000"/>
                <w:lang w:eastAsia="tr-TR"/>
              </w:rPr>
            </w:pPr>
          </w:p>
        </w:tc>
        <w:tc>
          <w:tcPr>
            <w:tcW w:w="1073"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46%</w:t>
            </w:r>
          </w:p>
        </w:tc>
        <w:tc>
          <w:tcPr>
            <w:tcW w:w="790"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1"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42"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835" w:type="dxa"/>
            <w:tcBorders>
              <w:top w:val="single" w:sz="12" w:space="0" w:color="auto"/>
              <w:left w:val="single" w:sz="12" w:space="0" w:color="auto"/>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r w:rsidRPr="00AB0EA9">
              <w:rPr>
                <w:rFonts w:cs="Calibri"/>
                <w:color w:val="000000"/>
                <w:lang w:eastAsia="tr-TR"/>
              </w:rPr>
              <w:t>1878</w:t>
            </w:r>
          </w:p>
        </w:tc>
        <w:tc>
          <w:tcPr>
            <w:tcW w:w="852"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56" w:type="dxa"/>
            <w:tcBorders>
              <w:top w:val="single" w:sz="12" w:space="0" w:color="auto"/>
              <w:left w:val="nil"/>
              <w:bottom w:val="single" w:sz="12" w:space="0" w:color="auto"/>
              <w:right w:val="nil"/>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c>
          <w:tcPr>
            <w:tcW w:w="789" w:type="dxa"/>
            <w:tcBorders>
              <w:top w:val="single" w:sz="12" w:space="0" w:color="auto"/>
              <w:left w:val="nil"/>
              <w:bottom w:val="single" w:sz="12" w:space="0" w:color="auto"/>
              <w:right w:val="single" w:sz="12" w:space="0" w:color="auto"/>
            </w:tcBorders>
          </w:tcPr>
          <w:p w:rsidR="00B073B4" w:rsidRPr="00AB0EA9" w:rsidRDefault="00B073B4" w:rsidP="00B073B4">
            <w:pPr>
              <w:autoSpaceDE w:val="0"/>
              <w:autoSpaceDN w:val="0"/>
              <w:adjustRightInd w:val="0"/>
              <w:spacing w:after="0" w:line="240" w:lineRule="auto"/>
              <w:jc w:val="center"/>
              <w:rPr>
                <w:rFonts w:cs="Calibri"/>
                <w:color w:val="000000"/>
                <w:lang w:eastAsia="tr-TR"/>
              </w:rPr>
            </w:pPr>
          </w:p>
        </w:tc>
      </w:tr>
    </w:tbl>
    <w:p w:rsidR="00B073B4" w:rsidRDefault="00B073B4" w:rsidP="001F06C9">
      <w:pPr>
        <w:rPr>
          <w:rFonts w:cs="Calibri"/>
          <w:b/>
          <w:color w:val="002060"/>
        </w:rPr>
      </w:pPr>
    </w:p>
    <w:p w:rsidR="00B32509" w:rsidRDefault="00B32509" w:rsidP="001F06C9">
      <w:pPr>
        <w:rPr>
          <w:rFonts w:cs="Calibri"/>
          <w:b/>
          <w:color w:val="002060"/>
        </w:rPr>
      </w:pPr>
    </w:p>
    <w:p w:rsidR="00D11BB2" w:rsidRDefault="00D11BB2" w:rsidP="00F97584">
      <w:pPr>
        <w:jc w:val="both"/>
      </w:pPr>
    </w:p>
    <w:p w:rsidR="00241788" w:rsidRDefault="00241788" w:rsidP="00F97584">
      <w:pPr>
        <w:jc w:val="both"/>
      </w:pPr>
    </w:p>
    <w:p w:rsidR="00D11BB2" w:rsidRPr="00B32509" w:rsidRDefault="00D11BB2" w:rsidP="00B32509">
      <w:pPr>
        <w:ind w:firstLine="708"/>
        <w:jc w:val="both"/>
      </w:pPr>
    </w:p>
    <w:p w:rsidR="00B073B4" w:rsidRPr="006B2CD1" w:rsidRDefault="006A1C55" w:rsidP="001F06C9">
      <w:pPr>
        <w:rPr>
          <w:rFonts w:cs="Calibri"/>
          <w:b/>
          <w:color w:val="002060"/>
          <w:sz w:val="28"/>
          <w:szCs w:val="28"/>
        </w:rPr>
      </w:pPr>
      <w:r>
        <w:rPr>
          <w:rFonts w:cs="Calibri"/>
          <w:b/>
          <w:color w:val="002060"/>
          <w:sz w:val="28"/>
          <w:szCs w:val="28"/>
        </w:rPr>
        <w:lastRenderedPageBreak/>
        <w:t>Köy Yollarının İlçelere Göre Durum Analizi</w:t>
      </w:r>
    </w:p>
    <w:tbl>
      <w:tblPr>
        <w:tblW w:w="84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682"/>
        <w:gridCol w:w="1074"/>
        <w:gridCol w:w="856"/>
        <w:gridCol w:w="935"/>
        <w:gridCol w:w="1153"/>
        <w:gridCol w:w="982"/>
        <w:gridCol w:w="763"/>
        <w:gridCol w:w="1052"/>
      </w:tblGrid>
      <w:tr w:rsidR="00F93AA3" w:rsidRPr="00CC6A86" w:rsidTr="00F93AA3">
        <w:trPr>
          <w:trHeight w:val="746"/>
        </w:trPr>
        <w:tc>
          <w:tcPr>
            <w:tcW w:w="1682"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6B2CD1">
              <w:rPr>
                <w:rFonts w:cs="Calibri"/>
                <w:b/>
                <w:color w:val="002060"/>
                <w:sz w:val="28"/>
                <w:szCs w:val="28"/>
              </w:rPr>
              <w:t>Köy Yolları (30.06.2014 itibariyle)</w:t>
            </w:r>
            <w:r w:rsidRPr="00AB0EA9">
              <w:rPr>
                <w:rFonts w:eastAsia="Times New Roman" w:cs="Calibri"/>
                <w:b/>
                <w:bCs/>
                <w:color w:val="002060"/>
              </w:rPr>
              <w:t>Sıra No</w:t>
            </w:r>
          </w:p>
        </w:tc>
        <w:tc>
          <w:tcPr>
            <w:tcW w:w="1074"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İLÇE ADI</w:t>
            </w:r>
          </w:p>
        </w:tc>
        <w:tc>
          <w:tcPr>
            <w:tcW w:w="856"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KÖY ADEDİ</w:t>
            </w:r>
          </w:p>
        </w:tc>
        <w:tc>
          <w:tcPr>
            <w:tcW w:w="935"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ASFALT (KM)</w:t>
            </w:r>
          </w:p>
        </w:tc>
        <w:tc>
          <w:tcPr>
            <w:tcW w:w="115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 xml:space="preserve">STABİLİZE (KM) </w:t>
            </w:r>
          </w:p>
        </w:tc>
        <w:tc>
          <w:tcPr>
            <w:tcW w:w="982"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TESVİYE (KM)</w:t>
            </w:r>
          </w:p>
        </w:tc>
        <w:tc>
          <w:tcPr>
            <w:tcW w:w="76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HAM      ( KM)</w:t>
            </w:r>
          </w:p>
        </w:tc>
        <w:tc>
          <w:tcPr>
            <w:tcW w:w="1052" w:type="dxa"/>
            <w:tcBorders>
              <w:top w:val="single" w:sz="8" w:space="0" w:color="4F81BD"/>
              <w:left w:val="single" w:sz="8" w:space="0" w:color="4F81BD"/>
              <w:bottom w:val="single" w:sz="18" w:space="0" w:color="4F81BD"/>
              <w:right w:val="single" w:sz="8" w:space="0" w:color="4F81BD"/>
            </w:tcBorders>
            <w:shd w:val="clear" w:color="auto" w:fill="auto"/>
            <w:vAlign w:val="center"/>
          </w:tcPr>
          <w:p w:rsidR="00F93AA3" w:rsidRPr="00AB0EA9" w:rsidRDefault="00F93AA3" w:rsidP="004E7D82">
            <w:pPr>
              <w:rPr>
                <w:rFonts w:eastAsia="Times New Roman" w:cs="Calibri"/>
                <w:b/>
                <w:bCs/>
                <w:color w:val="002060"/>
              </w:rPr>
            </w:pPr>
            <w:r w:rsidRPr="00AB0EA9">
              <w:rPr>
                <w:rFonts w:eastAsia="Times New Roman" w:cs="Calibri"/>
                <w:b/>
                <w:bCs/>
                <w:color w:val="002060"/>
              </w:rPr>
              <w:t>TOPLAM YOL(KM)</w:t>
            </w:r>
          </w:p>
        </w:tc>
      </w:tr>
      <w:tr w:rsidR="00F93AA3" w:rsidRPr="00CC6A86" w:rsidTr="00F93AA3">
        <w:trPr>
          <w:trHeight w:val="436"/>
        </w:trPr>
        <w:tc>
          <w:tcPr>
            <w:tcW w:w="16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eastAsia="Times New Roman" w:cs="Calibri"/>
                <w:b/>
                <w:bCs/>
              </w:rPr>
            </w:pPr>
            <w:r w:rsidRPr="00AB0EA9">
              <w:rPr>
                <w:rFonts w:eastAsia="Times New Roman" w:cs="Calibri"/>
                <w:b/>
                <w:bCs/>
              </w:rPr>
              <w:t>1</w:t>
            </w:r>
          </w:p>
        </w:tc>
        <w:tc>
          <w:tcPr>
            <w:tcW w:w="107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MERKEZ</w:t>
            </w:r>
          </w:p>
        </w:tc>
        <w:tc>
          <w:tcPr>
            <w:tcW w:w="85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93</w:t>
            </w:r>
          </w:p>
        </w:tc>
        <w:tc>
          <w:tcPr>
            <w:tcW w:w="9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295</w:t>
            </w:r>
          </w:p>
        </w:tc>
        <w:tc>
          <w:tcPr>
            <w:tcW w:w="115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233</w:t>
            </w:r>
          </w:p>
        </w:tc>
        <w:tc>
          <w:tcPr>
            <w:tcW w:w="9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600</w:t>
            </w:r>
          </w:p>
        </w:tc>
        <w:tc>
          <w:tcPr>
            <w:tcW w:w="76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52</w:t>
            </w:r>
          </w:p>
        </w:tc>
        <w:tc>
          <w:tcPr>
            <w:tcW w:w="105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1180</w:t>
            </w:r>
          </w:p>
        </w:tc>
      </w:tr>
      <w:tr w:rsidR="00F93AA3" w:rsidRPr="00CC6A86" w:rsidTr="00F93AA3">
        <w:trPr>
          <w:trHeight w:val="364"/>
        </w:trPr>
        <w:tc>
          <w:tcPr>
            <w:tcW w:w="168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eastAsia="Times New Roman" w:cs="Calibri"/>
                <w:b/>
                <w:bCs/>
              </w:rPr>
            </w:pPr>
            <w:r w:rsidRPr="00AB0EA9">
              <w:rPr>
                <w:rFonts w:eastAsia="Times New Roman" w:cs="Calibri"/>
                <w:b/>
                <w:bCs/>
              </w:rPr>
              <w:t>2</w:t>
            </w:r>
          </w:p>
        </w:tc>
        <w:tc>
          <w:tcPr>
            <w:tcW w:w="1074"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KELKİT</w:t>
            </w:r>
          </w:p>
        </w:tc>
        <w:tc>
          <w:tcPr>
            <w:tcW w:w="856"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78</w:t>
            </w:r>
          </w:p>
        </w:tc>
        <w:tc>
          <w:tcPr>
            <w:tcW w:w="935"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212</w:t>
            </w:r>
          </w:p>
        </w:tc>
        <w:tc>
          <w:tcPr>
            <w:tcW w:w="1153"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286</w:t>
            </w:r>
          </w:p>
        </w:tc>
        <w:tc>
          <w:tcPr>
            <w:tcW w:w="98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195</w:t>
            </w:r>
          </w:p>
        </w:tc>
        <w:tc>
          <w:tcPr>
            <w:tcW w:w="763"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9</w:t>
            </w:r>
          </w:p>
        </w:tc>
        <w:tc>
          <w:tcPr>
            <w:tcW w:w="105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702</w:t>
            </w:r>
          </w:p>
        </w:tc>
      </w:tr>
      <w:tr w:rsidR="00F93AA3" w:rsidRPr="00CC6A86" w:rsidTr="00F93AA3">
        <w:trPr>
          <w:trHeight w:val="364"/>
        </w:trPr>
        <w:tc>
          <w:tcPr>
            <w:tcW w:w="16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eastAsia="Times New Roman" w:cs="Calibri"/>
                <w:b/>
                <w:bCs/>
              </w:rPr>
            </w:pPr>
            <w:r w:rsidRPr="00AB0EA9">
              <w:rPr>
                <w:rFonts w:eastAsia="Times New Roman" w:cs="Calibri"/>
                <w:b/>
                <w:bCs/>
              </w:rPr>
              <w:t>3</w:t>
            </w:r>
          </w:p>
        </w:tc>
        <w:tc>
          <w:tcPr>
            <w:tcW w:w="107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ŞİRAN</w:t>
            </w:r>
          </w:p>
        </w:tc>
        <w:tc>
          <w:tcPr>
            <w:tcW w:w="85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66</w:t>
            </w:r>
          </w:p>
        </w:tc>
        <w:tc>
          <w:tcPr>
            <w:tcW w:w="9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146</w:t>
            </w:r>
          </w:p>
        </w:tc>
        <w:tc>
          <w:tcPr>
            <w:tcW w:w="115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245</w:t>
            </w:r>
          </w:p>
        </w:tc>
        <w:tc>
          <w:tcPr>
            <w:tcW w:w="9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129</w:t>
            </w:r>
          </w:p>
        </w:tc>
        <w:tc>
          <w:tcPr>
            <w:tcW w:w="76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0</w:t>
            </w:r>
          </w:p>
        </w:tc>
        <w:tc>
          <w:tcPr>
            <w:tcW w:w="105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520</w:t>
            </w:r>
          </w:p>
        </w:tc>
      </w:tr>
      <w:tr w:rsidR="00F93AA3" w:rsidRPr="00CC6A86" w:rsidTr="00F93AA3">
        <w:trPr>
          <w:trHeight w:val="364"/>
        </w:trPr>
        <w:tc>
          <w:tcPr>
            <w:tcW w:w="168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eastAsia="Times New Roman" w:cs="Calibri"/>
                <w:b/>
                <w:bCs/>
              </w:rPr>
            </w:pPr>
            <w:r w:rsidRPr="00AB0EA9">
              <w:rPr>
                <w:rFonts w:eastAsia="Times New Roman" w:cs="Calibri"/>
                <w:b/>
                <w:bCs/>
              </w:rPr>
              <w:t>4</w:t>
            </w:r>
          </w:p>
        </w:tc>
        <w:tc>
          <w:tcPr>
            <w:tcW w:w="1074"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KÖSE</w:t>
            </w:r>
          </w:p>
        </w:tc>
        <w:tc>
          <w:tcPr>
            <w:tcW w:w="856"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14</w:t>
            </w:r>
          </w:p>
        </w:tc>
        <w:tc>
          <w:tcPr>
            <w:tcW w:w="935"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50</w:t>
            </w:r>
          </w:p>
        </w:tc>
        <w:tc>
          <w:tcPr>
            <w:tcW w:w="1153"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22</w:t>
            </w:r>
          </w:p>
        </w:tc>
        <w:tc>
          <w:tcPr>
            <w:tcW w:w="98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46</w:t>
            </w:r>
          </w:p>
        </w:tc>
        <w:tc>
          <w:tcPr>
            <w:tcW w:w="763"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0</w:t>
            </w:r>
          </w:p>
        </w:tc>
        <w:tc>
          <w:tcPr>
            <w:tcW w:w="105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118</w:t>
            </w:r>
          </w:p>
        </w:tc>
      </w:tr>
      <w:tr w:rsidR="00F93AA3" w:rsidRPr="00CC6A86" w:rsidTr="00F93AA3">
        <w:trPr>
          <w:trHeight w:val="364"/>
        </w:trPr>
        <w:tc>
          <w:tcPr>
            <w:tcW w:w="16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eastAsia="Times New Roman" w:cs="Calibri"/>
                <w:b/>
                <w:bCs/>
              </w:rPr>
            </w:pPr>
            <w:r w:rsidRPr="00AB0EA9">
              <w:rPr>
                <w:rFonts w:eastAsia="Times New Roman" w:cs="Calibri"/>
                <w:b/>
                <w:bCs/>
              </w:rPr>
              <w:t>5</w:t>
            </w:r>
          </w:p>
        </w:tc>
        <w:tc>
          <w:tcPr>
            <w:tcW w:w="107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TORUL</w:t>
            </w:r>
          </w:p>
        </w:tc>
        <w:tc>
          <w:tcPr>
            <w:tcW w:w="85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37</w:t>
            </w:r>
          </w:p>
        </w:tc>
        <w:tc>
          <w:tcPr>
            <w:tcW w:w="9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100</w:t>
            </w:r>
          </w:p>
        </w:tc>
        <w:tc>
          <w:tcPr>
            <w:tcW w:w="115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269</w:t>
            </w:r>
          </w:p>
        </w:tc>
        <w:tc>
          <w:tcPr>
            <w:tcW w:w="9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475</w:t>
            </w:r>
          </w:p>
        </w:tc>
        <w:tc>
          <w:tcPr>
            <w:tcW w:w="76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24</w:t>
            </w:r>
          </w:p>
        </w:tc>
        <w:tc>
          <w:tcPr>
            <w:tcW w:w="105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868</w:t>
            </w:r>
          </w:p>
        </w:tc>
      </w:tr>
      <w:tr w:rsidR="00F93AA3" w:rsidRPr="00CC6A86" w:rsidTr="00F93AA3">
        <w:trPr>
          <w:trHeight w:val="364"/>
        </w:trPr>
        <w:tc>
          <w:tcPr>
            <w:tcW w:w="168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eastAsia="Times New Roman" w:cs="Calibri"/>
                <w:b/>
                <w:bCs/>
              </w:rPr>
            </w:pPr>
            <w:r w:rsidRPr="00AB0EA9">
              <w:rPr>
                <w:rFonts w:eastAsia="Times New Roman" w:cs="Calibri"/>
                <w:b/>
                <w:bCs/>
              </w:rPr>
              <w:t>6</w:t>
            </w:r>
          </w:p>
        </w:tc>
        <w:tc>
          <w:tcPr>
            <w:tcW w:w="1074"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KÜRTÜN</w:t>
            </w:r>
          </w:p>
        </w:tc>
        <w:tc>
          <w:tcPr>
            <w:tcW w:w="856"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34</w:t>
            </w:r>
          </w:p>
        </w:tc>
        <w:tc>
          <w:tcPr>
            <w:tcW w:w="935"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48</w:t>
            </w:r>
          </w:p>
        </w:tc>
        <w:tc>
          <w:tcPr>
            <w:tcW w:w="1153"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246</w:t>
            </w:r>
          </w:p>
        </w:tc>
        <w:tc>
          <w:tcPr>
            <w:tcW w:w="98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433</w:t>
            </w:r>
          </w:p>
        </w:tc>
        <w:tc>
          <w:tcPr>
            <w:tcW w:w="763"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9</w:t>
            </w:r>
          </w:p>
        </w:tc>
        <w:tc>
          <w:tcPr>
            <w:tcW w:w="1052" w:type="dxa"/>
            <w:tcBorders>
              <w:top w:val="single" w:sz="8" w:space="0" w:color="4F81BD"/>
              <w:left w:val="single" w:sz="8" w:space="0" w:color="4F81BD"/>
              <w:bottom w:val="single" w:sz="8" w:space="0" w:color="4F81BD"/>
              <w:right w:val="single" w:sz="8" w:space="0" w:color="4F81BD"/>
            </w:tcBorders>
            <w:vAlign w:val="center"/>
          </w:tcPr>
          <w:p w:rsidR="00F93AA3" w:rsidRPr="00AB0EA9" w:rsidRDefault="00F93AA3" w:rsidP="004E7D82">
            <w:pPr>
              <w:rPr>
                <w:rFonts w:cs="Calibri"/>
              </w:rPr>
            </w:pPr>
            <w:r w:rsidRPr="00AB0EA9">
              <w:rPr>
                <w:rFonts w:cs="Calibri"/>
              </w:rPr>
              <w:t>736</w:t>
            </w:r>
          </w:p>
        </w:tc>
      </w:tr>
      <w:tr w:rsidR="00F93AA3" w:rsidRPr="00CC6A86" w:rsidTr="00F93AA3">
        <w:trPr>
          <w:trHeight w:val="380"/>
        </w:trPr>
        <w:tc>
          <w:tcPr>
            <w:tcW w:w="2756"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eastAsia="Times New Roman" w:cs="Calibri"/>
                <w:b/>
                <w:bCs/>
              </w:rPr>
            </w:pPr>
            <w:r w:rsidRPr="00AB0EA9">
              <w:rPr>
                <w:rFonts w:eastAsia="Times New Roman" w:cs="Calibri"/>
                <w:b/>
                <w:bCs/>
              </w:rPr>
              <w:t>TOPLAM</w:t>
            </w:r>
          </w:p>
        </w:tc>
        <w:tc>
          <w:tcPr>
            <w:tcW w:w="85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322</w:t>
            </w:r>
          </w:p>
        </w:tc>
        <w:tc>
          <w:tcPr>
            <w:tcW w:w="9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851</w:t>
            </w:r>
          </w:p>
        </w:tc>
        <w:tc>
          <w:tcPr>
            <w:tcW w:w="115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970309">
            <w:pPr>
              <w:rPr>
                <w:rFonts w:cs="Calibri"/>
              </w:rPr>
            </w:pPr>
            <w:r w:rsidRPr="00AB0EA9">
              <w:rPr>
                <w:rFonts w:cs="Calibri"/>
              </w:rPr>
              <w:t>1031</w:t>
            </w:r>
          </w:p>
        </w:tc>
        <w:tc>
          <w:tcPr>
            <w:tcW w:w="9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1878</w:t>
            </w:r>
          </w:p>
        </w:tc>
        <w:tc>
          <w:tcPr>
            <w:tcW w:w="76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94</w:t>
            </w:r>
          </w:p>
        </w:tc>
        <w:tc>
          <w:tcPr>
            <w:tcW w:w="105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93AA3" w:rsidRPr="00AB0EA9" w:rsidRDefault="00F93AA3" w:rsidP="004E7D82">
            <w:pPr>
              <w:rPr>
                <w:rFonts w:cs="Calibri"/>
              </w:rPr>
            </w:pPr>
            <w:r w:rsidRPr="00AB0EA9">
              <w:rPr>
                <w:rFonts w:cs="Calibri"/>
              </w:rPr>
              <w:t>4124</w:t>
            </w:r>
          </w:p>
        </w:tc>
      </w:tr>
    </w:tbl>
    <w:p w:rsidR="00496BB4" w:rsidRPr="00CC6A86" w:rsidRDefault="00496BB4" w:rsidP="001F06C9">
      <w:pPr>
        <w:rPr>
          <w:rFonts w:cs="Calibri"/>
        </w:rPr>
      </w:pPr>
    </w:p>
    <w:p w:rsidR="00496BB4" w:rsidRDefault="00241788" w:rsidP="001F06C9">
      <w:pPr>
        <w:rPr>
          <w:rFonts w:cs="Calibri"/>
          <w:b/>
          <w:color w:val="002060"/>
          <w:sz w:val="28"/>
          <w:szCs w:val="28"/>
        </w:rPr>
      </w:pPr>
      <w:r>
        <w:rPr>
          <w:rFonts w:cs="Calibri"/>
          <w:b/>
          <w:color w:val="002060"/>
          <w:sz w:val="28"/>
          <w:szCs w:val="28"/>
        </w:rPr>
        <w:t>c-İçme Suları ve Kanalizasyon Durum Analizi</w:t>
      </w:r>
    </w:p>
    <w:p w:rsidR="00241788" w:rsidRPr="006B2CD1" w:rsidRDefault="00241788" w:rsidP="001F06C9">
      <w:pPr>
        <w:rPr>
          <w:rFonts w:cs="Calibri"/>
          <w:b/>
          <w:color w:val="002060"/>
          <w:sz w:val="28"/>
          <w:szCs w:val="28"/>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5"/>
        <w:gridCol w:w="1853"/>
        <w:gridCol w:w="879"/>
        <w:gridCol w:w="2381"/>
        <w:gridCol w:w="1748"/>
        <w:gridCol w:w="1513"/>
      </w:tblGrid>
      <w:tr w:rsidR="00496BB4" w:rsidRPr="00AB0EA9" w:rsidTr="006A1C55">
        <w:tc>
          <w:tcPr>
            <w:tcW w:w="665" w:type="dxa"/>
            <w:vMerge w:val="restart"/>
            <w:tcBorders>
              <w:top w:val="single" w:sz="8" w:space="0" w:color="4F81BD"/>
              <w:left w:val="single" w:sz="8" w:space="0" w:color="4F81BD"/>
              <w:bottom w:val="single" w:sz="18" w:space="0" w:color="4F81BD"/>
              <w:right w:val="single" w:sz="8" w:space="0" w:color="4F81BD"/>
            </w:tcBorders>
            <w:vAlign w:val="center"/>
          </w:tcPr>
          <w:p w:rsidR="00496BB4" w:rsidRPr="00AB0EA9" w:rsidRDefault="00496BB4" w:rsidP="00230E2D">
            <w:pPr>
              <w:jc w:val="center"/>
              <w:rPr>
                <w:rFonts w:eastAsia="Times New Roman" w:cs="Calibri"/>
                <w:b/>
                <w:bCs/>
                <w:color w:val="002060"/>
              </w:rPr>
            </w:pPr>
            <w:r w:rsidRPr="00AB0EA9">
              <w:rPr>
                <w:rFonts w:eastAsia="Times New Roman" w:cs="Calibri"/>
                <w:b/>
                <w:bCs/>
                <w:color w:val="002060"/>
              </w:rPr>
              <w:t>Sıra No</w:t>
            </w:r>
          </w:p>
        </w:tc>
        <w:tc>
          <w:tcPr>
            <w:tcW w:w="1853" w:type="dxa"/>
            <w:vMerge w:val="restart"/>
            <w:tcBorders>
              <w:top w:val="single" w:sz="8" w:space="0" w:color="4F81BD"/>
              <w:left w:val="single" w:sz="8" w:space="0" w:color="4F81BD"/>
              <w:bottom w:val="single" w:sz="18" w:space="0" w:color="4F81BD"/>
              <w:right w:val="single" w:sz="8" w:space="0" w:color="4F81BD"/>
            </w:tcBorders>
            <w:vAlign w:val="center"/>
          </w:tcPr>
          <w:p w:rsidR="00496BB4" w:rsidRPr="00AB0EA9" w:rsidRDefault="00496BB4" w:rsidP="00230E2D">
            <w:pPr>
              <w:jc w:val="center"/>
              <w:rPr>
                <w:rFonts w:eastAsia="Times New Roman" w:cs="Calibri"/>
                <w:b/>
                <w:bCs/>
                <w:color w:val="002060"/>
              </w:rPr>
            </w:pPr>
            <w:r w:rsidRPr="00AB0EA9">
              <w:rPr>
                <w:rFonts w:eastAsia="Times New Roman" w:cs="Calibri"/>
                <w:b/>
                <w:bCs/>
                <w:color w:val="002060"/>
              </w:rPr>
              <w:t>İLÇE ADI</w:t>
            </w:r>
          </w:p>
        </w:tc>
        <w:tc>
          <w:tcPr>
            <w:tcW w:w="879" w:type="dxa"/>
            <w:vMerge w:val="restart"/>
            <w:tcBorders>
              <w:top w:val="single" w:sz="8" w:space="0" w:color="4F81BD"/>
              <w:left w:val="single" w:sz="8" w:space="0" w:color="4F81BD"/>
              <w:bottom w:val="single" w:sz="18" w:space="0" w:color="4F81BD"/>
              <w:right w:val="single" w:sz="8" w:space="0" w:color="4F81BD"/>
            </w:tcBorders>
            <w:vAlign w:val="center"/>
          </w:tcPr>
          <w:p w:rsidR="00496BB4" w:rsidRPr="00AB0EA9" w:rsidRDefault="00496BB4" w:rsidP="00230E2D">
            <w:pPr>
              <w:jc w:val="center"/>
              <w:rPr>
                <w:rFonts w:eastAsia="Times New Roman" w:cs="Calibri"/>
                <w:b/>
                <w:bCs/>
                <w:color w:val="002060"/>
              </w:rPr>
            </w:pPr>
            <w:r w:rsidRPr="00AB0EA9">
              <w:rPr>
                <w:rFonts w:eastAsia="Times New Roman" w:cs="Calibri"/>
                <w:b/>
                <w:bCs/>
                <w:color w:val="002060"/>
              </w:rPr>
              <w:t>KÖY ADEDİ</w:t>
            </w:r>
          </w:p>
        </w:tc>
        <w:tc>
          <w:tcPr>
            <w:tcW w:w="2381" w:type="dxa"/>
            <w:vMerge w:val="restart"/>
            <w:tcBorders>
              <w:top w:val="single" w:sz="8" w:space="0" w:color="4F81BD"/>
              <w:left w:val="single" w:sz="8" w:space="0" w:color="4F81BD"/>
              <w:bottom w:val="single" w:sz="18" w:space="0" w:color="4F81BD"/>
              <w:right w:val="single" w:sz="8" w:space="0" w:color="4F81BD"/>
            </w:tcBorders>
            <w:vAlign w:val="center"/>
          </w:tcPr>
          <w:p w:rsidR="00496BB4" w:rsidRPr="00AB0EA9" w:rsidRDefault="00496BB4" w:rsidP="00230E2D">
            <w:pPr>
              <w:jc w:val="center"/>
              <w:rPr>
                <w:rFonts w:eastAsia="Times New Roman" w:cs="Calibri"/>
                <w:b/>
                <w:bCs/>
                <w:color w:val="002060"/>
              </w:rPr>
            </w:pPr>
            <w:r w:rsidRPr="00AB0EA9">
              <w:rPr>
                <w:rFonts w:eastAsia="Times New Roman" w:cs="Calibri"/>
                <w:b/>
                <w:bCs/>
                <w:color w:val="002060"/>
              </w:rPr>
              <w:t>KANALİZASYONU OLAN KÖY ADEDİ</w:t>
            </w:r>
          </w:p>
        </w:tc>
        <w:tc>
          <w:tcPr>
            <w:tcW w:w="1748" w:type="dxa"/>
            <w:tcBorders>
              <w:top w:val="single" w:sz="8" w:space="0" w:color="4F81BD"/>
              <w:left w:val="single" w:sz="8" w:space="0" w:color="4F81BD"/>
              <w:bottom w:val="single" w:sz="18" w:space="0" w:color="4F81BD"/>
              <w:right w:val="single" w:sz="8" w:space="0" w:color="4F81BD"/>
            </w:tcBorders>
            <w:vAlign w:val="center"/>
          </w:tcPr>
          <w:p w:rsidR="00496BB4" w:rsidRPr="00AB0EA9" w:rsidRDefault="00496BB4" w:rsidP="00230E2D">
            <w:pPr>
              <w:jc w:val="center"/>
              <w:rPr>
                <w:rFonts w:eastAsia="Times New Roman" w:cs="Calibri"/>
                <w:b/>
                <w:bCs/>
                <w:color w:val="002060"/>
              </w:rPr>
            </w:pPr>
            <w:r w:rsidRPr="00AB0EA9">
              <w:rPr>
                <w:rFonts w:eastAsia="Times New Roman" w:cs="Calibri"/>
                <w:b/>
                <w:bCs/>
                <w:color w:val="002060"/>
              </w:rPr>
              <w:t>SULU</w:t>
            </w:r>
            <w:r w:rsidR="006A1C55">
              <w:rPr>
                <w:rFonts w:eastAsia="Times New Roman" w:cs="Calibri"/>
                <w:b/>
                <w:bCs/>
                <w:color w:val="002060"/>
              </w:rPr>
              <w:t xml:space="preserve"> (YETERLİ)</w:t>
            </w:r>
          </w:p>
        </w:tc>
        <w:tc>
          <w:tcPr>
            <w:tcW w:w="1513" w:type="dxa"/>
            <w:tcBorders>
              <w:top w:val="single" w:sz="8" w:space="0" w:color="4F81BD"/>
              <w:left w:val="single" w:sz="8" w:space="0" w:color="4F81BD"/>
              <w:bottom w:val="single" w:sz="18" w:space="0" w:color="4F81BD"/>
              <w:right w:val="single" w:sz="8" w:space="0" w:color="4F81BD"/>
            </w:tcBorders>
            <w:vAlign w:val="center"/>
          </w:tcPr>
          <w:p w:rsidR="00496BB4" w:rsidRPr="00AB0EA9" w:rsidRDefault="00496BB4" w:rsidP="00230E2D">
            <w:pPr>
              <w:jc w:val="center"/>
              <w:rPr>
                <w:rFonts w:eastAsia="Times New Roman" w:cs="Calibri"/>
                <w:b/>
                <w:bCs/>
                <w:color w:val="002060"/>
              </w:rPr>
            </w:pPr>
            <w:r w:rsidRPr="00AB0EA9">
              <w:rPr>
                <w:rFonts w:eastAsia="Times New Roman" w:cs="Calibri"/>
                <w:b/>
                <w:bCs/>
                <w:color w:val="002060"/>
              </w:rPr>
              <w:t>YETERSİZ</w:t>
            </w:r>
          </w:p>
        </w:tc>
      </w:tr>
      <w:tr w:rsidR="006A1C55" w:rsidRPr="00AB0EA9" w:rsidTr="006A1C55">
        <w:tc>
          <w:tcPr>
            <w:tcW w:w="665"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6A1C55" w:rsidRPr="00AB0EA9" w:rsidRDefault="006A1C55" w:rsidP="00230E2D">
            <w:pPr>
              <w:jc w:val="center"/>
              <w:rPr>
                <w:rFonts w:eastAsia="Times New Roman" w:cs="Calibri"/>
                <w:b/>
                <w:bCs/>
              </w:rPr>
            </w:pPr>
          </w:p>
        </w:tc>
        <w:tc>
          <w:tcPr>
            <w:tcW w:w="1853"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6A1C55" w:rsidRPr="00AB0EA9" w:rsidRDefault="006A1C55" w:rsidP="00230E2D">
            <w:pPr>
              <w:jc w:val="center"/>
              <w:rPr>
                <w:rFonts w:cs="Calibri"/>
              </w:rPr>
            </w:pPr>
          </w:p>
        </w:tc>
        <w:tc>
          <w:tcPr>
            <w:tcW w:w="87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6A1C55" w:rsidRPr="00AB0EA9" w:rsidRDefault="006A1C55" w:rsidP="00230E2D">
            <w:pPr>
              <w:jc w:val="center"/>
              <w:rPr>
                <w:rFonts w:cs="Calibri"/>
              </w:rPr>
            </w:pPr>
          </w:p>
        </w:tc>
        <w:tc>
          <w:tcPr>
            <w:tcW w:w="2381"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6A1C55" w:rsidRPr="00AB0EA9" w:rsidRDefault="006A1C55" w:rsidP="00230E2D">
            <w:pPr>
              <w:jc w:val="center"/>
              <w:rPr>
                <w:rFonts w:cs="Calibri"/>
              </w:rPr>
            </w:pPr>
          </w:p>
        </w:tc>
        <w:tc>
          <w:tcPr>
            <w:tcW w:w="174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A1C55" w:rsidRPr="00AB0EA9" w:rsidRDefault="006A1C55" w:rsidP="00230E2D">
            <w:pPr>
              <w:jc w:val="center"/>
              <w:rPr>
                <w:rFonts w:cs="Calibri"/>
              </w:rPr>
            </w:pPr>
            <w:r w:rsidRPr="00AB0EA9">
              <w:rPr>
                <w:rFonts w:cs="Calibri"/>
              </w:rPr>
              <w:t>Şebekeli</w:t>
            </w:r>
          </w:p>
        </w:tc>
        <w:tc>
          <w:tcPr>
            <w:tcW w:w="15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A1C55" w:rsidRPr="00AB0EA9" w:rsidRDefault="006A1C55" w:rsidP="00230E2D">
            <w:pPr>
              <w:jc w:val="center"/>
              <w:rPr>
                <w:rFonts w:cs="Calibri"/>
              </w:rPr>
            </w:pPr>
            <w:r w:rsidRPr="00AB0EA9">
              <w:rPr>
                <w:rFonts w:cs="Calibri"/>
              </w:rPr>
              <w:t>Şebekeli</w:t>
            </w:r>
          </w:p>
        </w:tc>
      </w:tr>
      <w:tr w:rsidR="006A1C55" w:rsidRPr="00AB0EA9" w:rsidTr="006A1C55">
        <w:tc>
          <w:tcPr>
            <w:tcW w:w="665"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eastAsia="Times New Roman" w:cs="Calibri"/>
                <w:b/>
                <w:bCs/>
              </w:rPr>
            </w:pPr>
            <w:r w:rsidRPr="00AB0EA9">
              <w:rPr>
                <w:rFonts w:eastAsia="Times New Roman" w:cs="Calibri"/>
                <w:b/>
                <w:bCs/>
              </w:rPr>
              <w:t>1</w:t>
            </w:r>
          </w:p>
        </w:tc>
        <w:tc>
          <w:tcPr>
            <w:tcW w:w="185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MERKEZ</w:t>
            </w:r>
          </w:p>
        </w:tc>
        <w:tc>
          <w:tcPr>
            <w:tcW w:w="879"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93</w:t>
            </w:r>
          </w:p>
        </w:tc>
        <w:tc>
          <w:tcPr>
            <w:tcW w:w="2381"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73</w:t>
            </w:r>
          </w:p>
        </w:tc>
        <w:tc>
          <w:tcPr>
            <w:tcW w:w="1748"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91</w:t>
            </w:r>
          </w:p>
        </w:tc>
        <w:tc>
          <w:tcPr>
            <w:tcW w:w="151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2</w:t>
            </w:r>
          </w:p>
        </w:tc>
      </w:tr>
      <w:tr w:rsidR="006A1C55" w:rsidRPr="00AB0EA9" w:rsidTr="006A1C55">
        <w:tc>
          <w:tcPr>
            <w:tcW w:w="665"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eastAsia="Times New Roman" w:cs="Calibri"/>
                <w:b/>
                <w:bCs/>
              </w:rPr>
            </w:pPr>
            <w:r w:rsidRPr="00AB0EA9">
              <w:rPr>
                <w:rFonts w:eastAsia="Times New Roman" w:cs="Calibri"/>
                <w:b/>
                <w:bCs/>
              </w:rPr>
              <w:t>2</w:t>
            </w:r>
          </w:p>
        </w:tc>
        <w:tc>
          <w:tcPr>
            <w:tcW w:w="1853"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KELKİT</w:t>
            </w:r>
          </w:p>
        </w:tc>
        <w:tc>
          <w:tcPr>
            <w:tcW w:w="879"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78</w:t>
            </w:r>
          </w:p>
        </w:tc>
        <w:tc>
          <w:tcPr>
            <w:tcW w:w="2381"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65</w:t>
            </w:r>
          </w:p>
        </w:tc>
        <w:tc>
          <w:tcPr>
            <w:tcW w:w="1748"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77</w:t>
            </w:r>
          </w:p>
        </w:tc>
        <w:tc>
          <w:tcPr>
            <w:tcW w:w="1513"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1</w:t>
            </w:r>
          </w:p>
        </w:tc>
      </w:tr>
      <w:tr w:rsidR="006A1C55" w:rsidRPr="00AB0EA9" w:rsidTr="006A1C55">
        <w:tc>
          <w:tcPr>
            <w:tcW w:w="665"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eastAsia="Times New Roman" w:cs="Calibri"/>
                <w:b/>
                <w:bCs/>
              </w:rPr>
            </w:pPr>
            <w:r w:rsidRPr="00AB0EA9">
              <w:rPr>
                <w:rFonts w:eastAsia="Times New Roman" w:cs="Calibri"/>
                <w:b/>
                <w:bCs/>
              </w:rPr>
              <w:t>3</w:t>
            </w:r>
          </w:p>
        </w:tc>
        <w:tc>
          <w:tcPr>
            <w:tcW w:w="185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ŞİRAN</w:t>
            </w:r>
          </w:p>
        </w:tc>
        <w:tc>
          <w:tcPr>
            <w:tcW w:w="879"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66</w:t>
            </w:r>
          </w:p>
        </w:tc>
        <w:tc>
          <w:tcPr>
            <w:tcW w:w="2381"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44</w:t>
            </w:r>
          </w:p>
        </w:tc>
        <w:tc>
          <w:tcPr>
            <w:tcW w:w="1748"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66</w:t>
            </w:r>
          </w:p>
        </w:tc>
        <w:tc>
          <w:tcPr>
            <w:tcW w:w="151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p>
        </w:tc>
      </w:tr>
      <w:tr w:rsidR="006A1C55" w:rsidRPr="00AB0EA9" w:rsidTr="006A1C55">
        <w:tc>
          <w:tcPr>
            <w:tcW w:w="665"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eastAsia="Times New Roman" w:cs="Calibri"/>
                <w:b/>
                <w:bCs/>
              </w:rPr>
            </w:pPr>
            <w:r w:rsidRPr="00AB0EA9">
              <w:rPr>
                <w:rFonts w:eastAsia="Times New Roman" w:cs="Calibri"/>
                <w:b/>
                <w:bCs/>
              </w:rPr>
              <w:t xml:space="preserve">4 </w:t>
            </w:r>
          </w:p>
        </w:tc>
        <w:tc>
          <w:tcPr>
            <w:tcW w:w="1853"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KÖSE</w:t>
            </w:r>
          </w:p>
        </w:tc>
        <w:tc>
          <w:tcPr>
            <w:tcW w:w="879"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14</w:t>
            </w:r>
          </w:p>
        </w:tc>
        <w:tc>
          <w:tcPr>
            <w:tcW w:w="2381"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14</w:t>
            </w:r>
          </w:p>
        </w:tc>
        <w:tc>
          <w:tcPr>
            <w:tcW w:w="1748"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14</w:t>
            </w:r>
          </w:p>
        </w:tc>
        <w:tc>
          <w:tcPr>
            <w:tcW w:w="1513"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p>
        </w:tc>
      </w:tr>
      <w:tr w:rsidR="006A1C55" w:rsidRPr="00AB0EA9" w:rsidTr="006A1C55">
        <w:tc>
          <w:tcPr>
            <w:tcW w:w="665"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eastAsia="Times New Roman" w:cs="Calibri"/>
                <w:b/>
                <w:bCs/>
              </w:rPr>
            </w:pPr>
            <w:r w:rsidRPr="00AB0EA9">
              <w:rPr>
                <w:rFonts w:eastAsia="Times New Roman" w:cs="Calibri"/>
                <w:b/>
                <w:bCs/>
              </w:rPr>
              <w:t>5</w:t>
            </w:r>
          </w:p>
        </w:tc>
        <w:tc>
          <w:tcPr>
            <w:tcW w:w="185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TORUL</w:t>
            </w:r>
          </w:p>
        </w:tc>
        <w:tc>
          <w:tcPr>
            <w:tcW w:w="879"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37</w:t>
            </w:r>
          </w:p>
        </w:tc>
        <w:tc>
          <w:tcPr>
            <w:tcW w:w="2381"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7</w:t>
            </w:r>
          </w:p>
        </w:tc>
        <w:tc>
          <w:tcPr>
            <w:tcW w:w="1748"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36</w:t>
            </w:r>
          </w:p>
        </w:tc>
        <w:tc>
          <w:tcPr>
            <w:tcW w:w="151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1</w:t>
            </w:r>
          </w:p>
        </w:tc>
      </w:tr>
      <w:tr w:rsidR="006A1C55" w:rsidRPr="00AB0EA9" w:rsidTr="006A1C55">
        <w:tc>
          <w:tcPr>
            <w:tcW w:w="665"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eastAsia="Times New Roman" w:cs="Calibri"/>
                <w:b/>
                <w:bCs/>
              </w:rPr>
            </w:pPr>
            <w:r w:rsidRPr="00AB0EA9">
              <w:rPr>
                <w:rFonts w:eastAsia="Times New Roman" w:cs="Calibri"/>
                <w:b/>
                <w:bCs/>
              </w:rPr>
              <w:t>6</w:t>
            </w:r>
          </w:p>
        </w:tc>
        <w:tc>
          <w:tcPr>
            <w:tcW w:w="1853"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KÜRTÜN</w:t>
            </w:r>
          </w:p>
        </w:tc>
        <w:tc>
          <w:tcPr>
            <w:tcW w:w="879"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34</w:t>
            </w:r>
          </w:p>
        </w:tc>
        <w:tc>
          <w:tcPr>
            <w:tcW w:w="2381"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5</w:t>
            </w:r>
          </w:p>
        </w:tc>
        <w:tc>
          <w:tcPr>
            <w:tcW w:w="1748"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r w:rsidRPr="00AB0EA9">
              <w:rPr>
                <w:rFonts w:cs="Calibri"/>
              </w:rPr>
              <w:t>34</w:t>
            </w:r>
          </w:p>
        </w:tc>
        <w:tc>
          <w:tcPr>
            <w:tcW w:w="1513" w:type="dxa"/>
            <w:tcBorders>
              <w:top w:val="single" w:sz="8" w:space="0" w:color="4F81BD"/>
              <w:left w:val="single" w:sz="8" w:space="0" w:color="4F81BD"/>
              <w:bottom w:val="single" w:sz="8" w:space="0" w:color="4F81BD"/>
              <w:right w:val="single" w:sz="8" w:space="0" w:color="4F81BD"/>
            </w:tcBorders>
            <w:shd w:val="clear" w:color="auto" w:fill="D3DFEE"/>
          </w:tcPr>
          <w:p w:rsidR="006A1C55" w:rsidRPr="00AB0EA9" w:rsidRDefault="006A1C55" w:rsidP="001F06C9">
            <w:pPr>
              <w:rPr>
                <w:rFonts w:cs="Calibri"/>
              </w:rPr>
            </w:pPr>
          </w:p>
        </w:tc>
      </w:tr>
      <w:tr w:rsidR="006A1C55" w:rsidRPr="00AB0EA9" w:rsidTr="006A1C55">
        <w:tc>
          <w:tcPr>
            <w:tcW w:w="2518" w:type="dxa"/>
            <w:gridSpan w:val="2"/>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eastAsia="Times New Roman" w:cs="Calibri"/>
                <w:b/>
                <w:bCs/>
              </w:rPr>
            </w:pPr>
            <w:r w:rsidRPr="00AB0EA9">
              <w:rPr>
                <w:rFonts w:eastAsia="Times New Roman" w:cs="Calibri"/>
                <w:b/>
                <w:bCs/>
              </w:rPr>
              <w:t>TOPLAM</w:t>
            </w:r>
          </w:p>
        </w:tc>
        <w:tc>
          <w:tcPr>
            <w:tcW w:w="879"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322</w:t>
            </w:r>
          </w:p>
        </w:tc>
        <w:tc>
          <w:tcPr>
            <w:tcW w:w="2381"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208</w:t>
            </w:r>
          </w:p>
        </w:tc>
        <w:tc>
          <w:tcPr>
            <w:tcW w:w="1748"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318</w:t>
            </w:r>
          </w:p>
        </w:tc>
        <w:tc>
          <w:tcPr>
            <w:tcW w:w="1513" w:type="dxa"/>
            <w:tcBorders>
              <w:top w:val="single" w:sz="8" w:space="0" w:color="4F81BD"/>
              <w:left w:val="single" w:sz="8" w:space="0" w:color="4F81BD"/>
              <w:bottom w:val="single" w:sz="8" w:space="0" w:color="4F81BD"/>
              <w:right w:val="single" w:sz="8" w:space="0" w:color="4F81BD"/>
            </w:tcBorders>
          </w:tcPr>
          <w:p w:rsidR="006A1C55" w:rsidRPr="00AB0EA9" w:rsidRDefault="006A1C55" w:rsidP="001F06C9">
            <w:pPr>
              <w:rPr>
                <w:rFonts w:cs="Calibri"/>
              </w:rPr>
            </w:pPr>
            <w:r w:rsidRPr="00AB0EA9">
              <w:rPr>
                <w:rFonts w:cs="Calibri"/>
              </w:rPr>
              <w:t>4</w:t>
            </w:r>
          </w:p>
        </w:tc>
      </w:tr>
    </w:tbl>
    <w:p w:rsidR="00712344" w:rsidRDefault="00712344" w:rsidP="00E95742">
      <w:pPr>
        <w:jc w:val="both"/>
      </w:pPr>
    </w:p>
    <w:p w:rsidR="00D11BB2" w:rsidRDefault="00D11BB2" w:rsidP="00E95742">
      <w:pPr>
        <w:jc w:val="both"/>
      </w:pPr>
    </w:p>
    <w:p w:rsidR="00241788" w:rsidRDefault="00241788" w:rsidP="00E95742">
      <w:pPr>
        <w:jc w:val="both"/>
      </w:pPr>
    </w:p>
    <w:p w:rsidR="00D11BB2" w:rsidRPr="00241788" w:rsidRDefault="00241788" w:rsidP="00E95742">
      <w:pPr>
        <w:jc w:val="both"/>
        <w:rPr>
          <w:b/>
          <w:color w:val="002060"/>
          <w:sz w:val="28"/>
          <w:szCs w:val="28"/>
        </w:rPr>
      </w:pPr>
      <w:r>
        <w:rPr>
          <w:b/>
          <w:color w:val="002060"/>
          <w:sz w:val="28"/>
          <w:szCs w:val="28"/>
        </w:rPr>
        <w:lastRenderedPageBreak/>
        <w:t>d-İmar, Kentsel İyileştirme ve Emlak Durum Analizi</w:t>
      </w:r>
    </w:p>
    <w:p w:rsidR="00712344" w:rsidRPr="00241788" w:rsidRDefault="00241788" w:rsidP="00712344">
      <w:pPr>
        <w:spacing w:after="160" w:line="256" w:lineRule="auto"/>
        <w:rPr>
          <w:rFonts w:cs="Calibri"/>
          <w:b/>
          <w:color w:val="002060"/>
          <w:sz w:val="28"/>
          <w:szCs w:val="28"/>
        </w:rPr>
      </w:pPr>
      <w:r>
        <w:rPr>
          <w:rFonts w:cs="Calibri"/>
          <w:b/>
          <w:color w:val="002060"/>
          <w:sz w:val="28"/>
          <w:szCs w:val="28"/>
        </w:rPr>
        <w:t>İmar Durum Tablosu</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14"/>
        <w:gridCol w:w="970"/>
        <w:gridCol w:w="1014"/>
        <w:gridCol w:w="567"/>
        <w:gridCol w:w="567"/>
        <w:gridCol w:w="709"/>
        <w:gridCol w:w="709"/>
        <w:gridCol w:w="709"/>
        <w:gridCol w:w="850"/>
        <w:gridCol w:w="992"/>
      </w:tblGrid>
      <w:tr w:rsidR="002320ED" w:rsidRPr="00AB0EA9" w:rsidTr="005223F4">
        <w:trPr>
          <w:cantSplit/>
          <w:trHeight w:val="1134"/>
          <w:jc w:val="center"/>
        </w:trPr>
        <w:tc>
          <w:tcPr>
            <w:tcW w:w="563"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6A1C55">
            <w:pPr>
              <w:spacing w:after="0" w:line="240" w:lineRule="auto"/>
              <w:ind w:left="113" w:right="113"/>
              <w:rPr>
                <w:rFonts w:cs="Calibri"/>
                <w:b/>
                <w:sz w:val="16"/>
                <w:szCs w:val="16"/>
              </w:rPr>
            </w:pPr>
            <w:r w:rsidRPr="00F93AA3">
              <w:rPr>
                <w:rFonts w:cs="Calibri"/>
                <w:b/>
                <w:sz w:val="16"/>
                <w:szCs w:val="16"/>
              </w:rPr>
              <w:t>S.NO</w:t>
            </w:r>
          </w:p>
        </w:tc>
        <w:tc>
          <w:tcPr>
            <w:tcW w:w="1014"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İLÇE</w:t>
            </w:r>
          </w:p>
        </w:tc>
        <w:tc>
          <w:tcPr>
            <w:tcW w:w="970"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Default="002320ED" w:rsidP="00F93AA3">
            <w:pPr>
              <w:spacing w:after="0" w:line="240" w:lineRule="auto"/>
              <w:ind w:left="113" w:right="113"/>
              <w:rPr>
                <w:rFonts w:cs="Calibri"/>
                <w:b/>
                <w:sz w:val="16"/>
                <w:szCs w:val="16"/>
              </w:rPr>
            </w:pPr>
            <w:r w:rsidRPr="00F93AA3">
              <w:rPr>
                <w:rFonts w:cs="Calibri"/>
                <w:b/>
                <w:sz w:val="16"/>
                <w:szCs w:val="16"/>
              </w:rPr>
              <w:t xml:space="preserve">YERLEŞİK ALAN </w:t>
            </w:r>
            <w:r>
              <w:rPr>
                <w:rFonts w:cs="Calibri"/>
                <w:b/>
                <w:sz w:val="16"/>
                <w:szCs w:val="16"/>
              </w:rPr>
              <w:t xml:space="preserve"> </w:t>
            </w:r>
          </w:p>
          <w:p w:rsidR="002320ED" w:rsidRDefault="002320ED" w:rsidP="00F93AA3">
            <w:pPr>
              <w:spacing w:after="0" w:line="240" w:lineRule="auto"/>
              <w:ind w:left="113" w:right="113"/>
              <w:rPr>
                <w:rFonts w:cs="Calibri"/>
                <w:b/>
                <w:sz w:val="16"/>
                <w:szCs w:val="16"/>
              </w:rPr>
            </w:pPr>
            <w:r>
              <w:rPr>
                <w:rFonts w:cs="Calibri"/>
                <w:b/>
                <w:sz w:val="16"/>
                <w:szCs w:val="16"/>
              </w:rPr>
              <w:t>TESPİTİ</w:t>
            </w:r>
          </w:p>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YAPILAN</w:t>
            </w:r>
          </w:p>
        </w:tc>
        <w:tc>
          <w:tcPr>
            <w:tcW w:w="1014"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Default="002320ED" w:rsidP="00F93AA3">
            <w:pPr>
              <w:spacing w:after="0" w:line="240" w:lineRule="auto"/>
              <w:ind w:left="113" w:right="113"/>
              <w:rPr>
                <w:rFonts w:cs="Calibri"/>
                <w:b/>
                <w:sz w:val="16"/>
                <w:szCs w:val="16"/>
              </w:rPr>
            </w:pPr>
            <w:r w:rsidRPr="00F93AA3">
              <w:rPr>
                <w:rFonts w:cs="Calibri"/>
                <w:b/>
                <w:sz w:val="16"/>
                <w:szCs w:val="16"/>
              </w:rPr>
              <w:t xml:space="preserve">YERLEŞİK ALAN </w:t>
            </w:r>
          </w:p>
          <w:p w:rsidR="002320ED" w:rsidRDefault="002320ED" w:rsidP="00F93AA3">
            <w:pPr>
              <w:spacing w:after="0" w:line="240" w:lineRule="auto"/>
              <w:ind w:left="113" w:right="113"/>
              <w:rPr>
                <w:rFonts w:cs="Calibri"/>
                <w:b/>
                <w:sz w:val="16"/>
                <w:szCs w:val="16"/>
              </w:rPr>
            </w:pPr>
            <w:r>
              <w:rPr>
                <w:rFonts w:cs="Calibri"/>
                <w:b/>
                <w:sz w:val="16"/>
                <w:szCs w:val="16"/>
              </w:rPr>
              <w:t>TESPİTİ</w:t>
            </w:r>
          </w:p>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YAPILMAYAN</w:t>
            </w:r>
          </w:p>
        </w:tc>
        <w:tc>
          <w:tcPr>
            <w:tcW w:w="567" w:type="dxa"/>
            <w:tcBorders>
              <w:top w:val="single" w:sz="4" w:space="0" w:color="auto"/>
              <w:left w:val="single" w:sz="4" w:space="0" w:color="auto"/>
              <w:bottom w:val="single" w:sz="4" w:space="0" w:color="auto"/>
              <w:right w:val="single" w:sz="4" w:space="0" w:color="auto"/>
            </w:tcBorders>
            <w:shd w:val="clear" w:color="auto" w:fill="DAEEF3"/>
            <w:textDirection w:val="btLr"/>
          </w:tcPr>
          <w:p w:rsidR="002320ED" w:rsidRPr="00F93AA3" w:rsidRDefault="002320ED" w:rsidP="00F93AA3">
            <w:pPr>
              <w:spacing w:after="0" w:line="240" w:lineRule="auto"/>
              <w:ind w:left="113" w:right="113"/>
              <w:rPr>
                <w:rFonts w:cs="Calibri"/>
                <w:b/>
                <w:sz w:val="16"/>
                <w:szCs w:val="16"/>
              </w:rPr>
            </w:pPr>
            <w:r>
              <w:rPr>
                <w:rFonts w:cs="Calibri"/>
                <w:b/>
                <w:sz w:val="16"/>
                <w:szCs w:val="16"/>
              </w:rPr>
              <w:t>İMAR PLANI YAPILAN</w:t>
            </w:r>
          </w:p>
        </w:tc>
        <w:tc>
          <w:tcPr>
            <w:tcW w:w="567"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YAPI RUHSATI</w:t>
            </w: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MUHTARLIK İZNİ</w:t>
            </w: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YAPI KULLANMA</w:t>
            </w: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MEVZİ İMAR PLANI</w:t>
            </w:r>
          </w:p>
        </w:tc>
        <w:tc>
          <w:tcPr>
            <w:tcW w:w="850"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MEVZİ İMAR PLANI DEĞİŞİKLİĞİ</w:t>
            </w:r>
          </w:p>
        </w:tc>
        <w:tc>
          <w:tcPr>
            <w:tcW w:w="992" w:type="dxa"/>
            <w:tcBorders>
              <w:top w:val="single" w:sz="4" w:space="0" w:color="auto"/>
              <w:left w:val="single" w:sz="4" w:space="0" w:color="auto"/>
              <w:bottom w:val="single" w:sz="4" w:space="0" w:color="auto"/>
              <w:right w:val="single" w:sz="4" w:space="0" w:color="auto"/>
            </w:tcBorders>
            <w:shd w:val="clear" w:color="auto" w:fill="DAEEF3"/>
            <w:textDirection w:val="btLr"/>
            <w:hideMark/>
          </w:tcPr>
          <w:p w:rsidR="002320ED" w:rsidRPr="00F93AA3" w:rsidRDefault="002320ED" w:rsidP="00F93AA3">
            <w:pPr>
              <w:spacing w:after="0" w:line="240" w:lineRule="auto"/>
              <w:ind w:left="113" w:right="113"/>
              <w:rPr>
                <w:rFonts w:cs="Calibri"/>
                <w:b/>
                <w:sz w:val="16"/>
                <w:szCs w:val="16"/>
              </w:rPr>
            </w:pPr>
            <w:r w:rsidRPr="00F93AA3">
              <w:rPr>
                <w:rFonts w:cs="Calibri"/>
                <w:b/>
                <w:sz w:val="16"/>
                <w:szCs w:val="16"/>
              </w:rPr>
              <w:t>KAÇAK YAPI TESPİTİ</w:t>
            </w:r>
          </w:p>
        </w:tc>
      </w:tr>
      <w:tr w:rsidR="002320ED" w:rsidRPr="00AB0EA9" w:rsidTr="005223F4">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1</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sz w:val="20"/>
                <w:szCs w:val="20"/>
              </w:rPr>
            </w:pPr>
            <w:r w:rsidRPr="00AB0EA9">
              <w:rPr>
                <w:rFonts w:cs="Calibri"/>
                <w:sz w:val="20"/>
                <w:szCs w:val="20"/>
              </w:rPr>
              <w:t>MERKEZ</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88</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w:t>
            </w:r>
            <w:r w:rsidR="005223F4">
              <w:rPr>
                <w:rFonts w:cs="Calibr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2</w:t>
            </w:r>
          </w:p>
        </w:tc>
      </w:tr>
      <w:tr w:rsidR="002320ED" w:rsidRPr="00AB0EA9" w:rsidTr="005223F4">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2</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sz w:val="20"/>
                <w:szCs w:val="20"/>
              </w:rPr>
            </w:pPr>
            <w:r w:rsidRPr="00AB0EA9">
              <w:rPr>
                <w:rFonts w:cs="Calibri"/>
                <w:sz w:val="20"/>
                <w:szCs w:val="20"/>
              </w:rPr>
              <w:t>KELKİT</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33</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44</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7</w:t>
            </w:r>
          </w:p>
        </w:tc>
      </w:tr>
      <w:tr w:rsidR="002320ED" w:rsidRPr="00AB0EA9" w:rsidTr="005223F4">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3</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sz w:val="20"/>
                <w:szCs w:val="20"/>
              </w:rPr>
            </w:pPr>
            <w:r w:rsidRPr="00AB0EA9">
              <w:rPr>
                <w:rFonts w:cs="Calibri"/>
                <w:sz w:val="20"/>
                <w:szCs w:val="20"/>
              </w:rPr>
              <w:t>KÜRTÜN</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21</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2320ED" w:rsidP="00DF2D75">
            <w:pPr>
              <w:spacing w:after="0" w:line="240" w:lineRule="auto"/>
              <w:jc w:val="center"/>
              <w:rPr>
                <w:rFonts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r>
      <w:tr w:rsidR="002320ED" w:rsidRPr="00AB0EA9" w:rsidTr="005223F4">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4</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sz w:val="20"/>
                <w:szCs w:val="20"/>
              </w:rPr>
            </w:pPr>
            <w:r w:rsidRPr="00AB0EA9">
              <w:rPr>
                <w:rFonts w:cs="Calibri"/>
                <w:sz w:val="20"/>
                <w:szCs w:val="20"/>
              </w:rPr>
              <w:t>TORUL</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24</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r>
      <w:tr w:rsidR="002320ED" w:rsidRPr="00AB0EA9" w:rsidTr="005223F4">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5</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sz w:val="20"/>
                <w:szCs w:val="20"/>
              </w:rPr>
            </w:pPr>
            <w:r w:rsidRPr="00AB0EA9">
              <w:rPr>
                <w:rFonts w:cs="Calibri"/>
                <w:sz w:val="20"/>
                <w:szCs w:val="20"/>
              </w:rPr>
              <w:t>ŞİRAN</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62</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2320ED" w:rsidP="00DF2D75">
            <w:pPr>
              <w:spacing w:after="0" w:line="240" w:lineRule="auto"/>
              <w:jc w:val="center"/>
              <w:rPr>
                <w:rFonts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r>
      <w:tr w:rsidR="002320ED" w:rsidRPr="00AB0EA9" w:rsidTr="005223F4">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6</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sz w:val="20"/>
                <w:szCs w:val="20"/>
              </w:rPr>
            </w:pPr>
            <w:r w:rsidRPr="00AB0EA9">
              <w:rPr>
                <w:rFonts w:cs="Calibri"/>
                <w:sz w:val="20"/>
                <w:szCs w:val="20"/>
              </w:rPr>
              <w:t>KÖSE</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13</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5223F4" w:rsidP="00DF2D75">
            <w:pPr>
              <w:spacing w:after="0" w:line="240" w:lineRule="auto"/>
              <w:jc w:val="center"/>
              <w:rPr>
                <w:rFonts w:cs="Calibri"/>
                <w:sz w:val="20"/>
                <w:szCs w:val="20"/>
              </w:rPr>
            </w:pPr>
            <w:r>
              <w:rPr>
                <w:rFonts w:cs="Calibri"/>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5223F4" w:rsidP="00DF2D75">
            <w:pPr>
              <w:spacing w:after="0" w:line="240" w:lineRule="auto"/>
              <w:jc w:val="center"/>
              <w:rPr>
                <w:rFonts w:cs="Calibri"/>
                <w:sz w:val="20"/>
                <w:szCs w:val="20"/>
              </w:rPr>
            </w:pPr>
            <w:r>
              <w:rPr>
                <w:rFonts w:cs="Calibr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20ED" w:rsidRPr="00AB0EA9" w:rsidRDefault="002320ED" w:rsidP="00DF2D75">
            <w:pPr>
              <w:spacing w:after="0" w:line="240" w:lineRule="auto"/>
              <w:jc w:val="center"/>
              <w:rPr>
                <w:rFonts w:cs="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w:t>
            </w:r>
          </w:p>
        </w:tc>
      </w:tr>
      <w:tr w:rsidR="002320ED" w:rsidRPr="00AB0EA9" w:rsidTr="005223F4">
        <w:trPr>
          <w:jc w:val="center"/>
        </w:trPr>
        <w:tc>
          <w:tcPr>
            <w:tcW w:w="1577" w:type="dxa"/>
            <w:gridSpan w:val="2"/>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rPr>
                <w:rFonts w:cs="Calibri"/>
                <w:b/>
                <w:sz w:val="20"/>
                <w:szCs w:val="20"/>
              </w:rPr>
            </w:pPr>
            <w:r w:rsidRPr="00AB0EA9">
              <w:rPr>
                <w:rFonts w:cs="Calibri"/>
                <w:b/>
                <w:sz w:val="20"/>
                <w:szCs w:val="20"/>
              </w:rPr>
              <w:t xml:space="preserve">     TOPLAM</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8503EB">
            <w:pPr>
              <w:spacing w:after="0" w:line="240" w:lineRule="auto"/>
              <w:jc w:val="center"/>
              <w:rPr>
                <w:rFonts w:cs="Calibri"/>
                <w:sz w:val="20"/>
                <w:szCs w:val="20"/>
              </w:rPr>
            </w:pPr>
            <w:r w:rsidRPr="00AB0EA9">
              <w:rPr>
                <w:rFonts w:cs="Calibri"/>
                <w:sz w:val="20"/>
                <w:szCs w:val="20"/>
              </w:rPr>
              <w:t>24</w:t>
            </w:r>
            <w:r w:rsidR="008503EB">
              <w:rPr>
                <w:rFonts w:cs="Calibri"/>
                <w:sz w:val="20"/>
                <w:szCs w:val="20"/>
              </w:rPr>
              <w:t>1</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77</w:t>
            </w:r>
          </w:p>
        </w:tc>
        <w:tc>
          <w:tcPr>
            <w:tcW w:w="567" w:type="dxa"/>
            <w:tcBorders>
              <w:top w:val="single" w:sz="4" w:space="0" w:color="auto"/>
              <w:left w:val="single" w:sz="4" w:space="0" w:color="auto"/>
              <w:bottom w:val="single" w:sz="4" w:space="0" w:color="auto"/>
              <w:right w:val="single" w:sz="4" w:space="0" w:color="auto"/>
            </w:tcBorders>
          </w:tcPr>
          <w:p w:rsidR="002320ED" w:rsidRPr="00AB0EA9" w:rsidRDefault="005223F4" w:rsidP="00DF2D75">
            <w:pPr>
              <w:spacing w:after="0" w:line="240" w:lineRule="auto"/>
              <w:jc w:val="center"/>
              <w:rPr>
                <w:rFonts w:cs="Calibri"/>
                <w:sz w:val="20"/>
                <w:szCs w:val="20"/>
              </w:rPr>
            </w:pPr>
            <w:r>
              <w:rPr>
                <w:rFonts w:cs="Calibri"/>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4</w:t>
            </w:r>
            <w:r w:rsidR="002320ED" w:rsidRPr="00AB0EA9">
              <w:rPr>
                <w:rFonts w:cs="Calibr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92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2</w:t>
            </w:r>
            <w:r w:rsidR="002320ED" w:rsidRPr="00AB0EA9">
              <w:rPr>
                <w:rFonts w:cs="Calibr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26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5223F4" w:rsidP="00DF2D75">
            <w:pPr>
              <w:spacing w:after="0" w:line="240" w:lineRule="auto"/>
              <w:jc w:val="center"/>
              <w:rPr>
                <w:rFonts w:cs="Calibri"/>
                <w:sz w:val="20"/>
                <w:szCs w:val="20"/>
              </w:rPr>
            </w:pPr>
            <w:r>
              <w:rPr>
                <w:rFonts w:cs="Calibri"/>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320ED" w:rsidRPr="00AB0EA9" w:rsidRDefault="002320ED" w:rsidP="00DF2D75">
            <w:pPr>
              <w:spacing w:after="0" w:line="240" w:lineRule="auto"/>
              <w:jc w:val="center"/>
              <w:rPr>
                <w:rFonts w:cs="Calibri"/>
                <w:sz w:val="20"/>
                <w:szCs w:val="20"/>
              </w:rPr>
            </w:pPr>
            <w:r w:rsidRPr="00AB0EA9">
              <w:rPr>
                <w:rFonts w:cs="Calibri"/>
                <w:sz w:val="20"/>
                <w:szCs w:val="20"/>
              </w:rPr>
              <w:t>10</w:t>
            </w:r>
          </w:p>
        </w:tc>
      </w:tr>
    </w:tbl>
    <w:p w:rsidR="00712344" w:rsidRDefault="00712344" w:rsidP="00712344">
      <w:pPr>
        <w:spacing w:after="160" w:line="256" w:lineRule="auto"/>
        <w:rPr>
          <w:rFonts w:cs="Calibri"/>
        </w:rPr>
      </w:pPr>
    </w:p>
    <w:p w:rsidR="00D11BB2" w:rsidRPr="00CC6A86" w:rsidRDefault="00D11BB2" w:rsidP="00712344">
      <w:pPr>
        <w:spacing w:after="160" w:line="256" w:lineRule="auto"/>
        <w:rPr>
          <w:rFonts w:cs="Calibri"/>
        </w:rPr>
      </w:pPr>
    </w:p>
    <w:p w:rsidR="00712344" w:rsidRPr="000D4C35" w:rsidRDefault="00241788" w:rsidP="00D11BB2">
      <w:pPr>
        <w:spacing w:after="160" w:line="256" w:lineRule="auto"/>
        <w:rPr>
          <w:rFonts w:cs="Calibri"/>
          <w:b/>
          <w:color w:val="002060"/>
          <w:sz w:val="28"/>
          <w:szCs w:val="28"/>
        </w:rPr>
      </w:pPr>
      <w:r>
        <w:rPr>
          <w:rFonts w:cs="Calibri"/>
          <w:b/>
          <w:color w:val="002060"/>
          <w:sz w:val="28"/>
          <w:szCs w:val="28"/>
        </w:rPr>
        <w:t xml:space="preserve">Emlak </w:t>
      </w:r>
      <w:r w:rsidR="00786AB4">
        <w:rPr>
          <w:rFonts w:cs="Calibri"/>
          <w:b/>
          <w:color w:val="002060"/>
          <w:sz w:val="28"/>
          <w:szCs w:val="28"/>
        </w:rPr>
        <w:t>durumu</w:t>
      </w:r>
    </w:p>
    <w:p w:rsidR="00712344" w:rsidRPr="00CC6A86" w:rsidRDefault="00AF4EC1" w:rsidP="00712344">
      <w:pPr>
        <w:spacing w:after="160" w:line="256" w:lineRule="auto"/>
        <w:rPr>
          <w:rFonts w:cs="Calibri"/>
        </w:rPr>
      </w:pPr>
      <w:r w:rsidRPr="00CC6A86">
        <w:rPr>
          <w:rFonts w:cs="Calibri"/>
        </w:rPr>
        <w:t>Emlak ve İstimlak Servisi’nin</w:t>
      </w:r>
      <w:r w:rsidR="00712344" w:rsidRPr="00CC6A86">
        <w:rPr>
          <w:rFonts w:cs="Calibri"/>
        </w:rPr>
        <w:t xml:space="preserve"> Görevleri;</w:t>
      </w:r>
    </w:p>
    <w:p w:rsidR="00712344" w:rsidRPr="00CC6A86" w:rsidRDefault="00712344" w:rsidP="00712344">
      <w:pPr>
        <w:numPr>
          <w:ilvl w:val="0"/>
          <w:numId w:val="26"/>
        </w:numPr>
        <w:spacing w:after="160" w:line="256" w:lineRule="auto"/>
        <w:contextualSpacing/>
        <w:jc w:val="both"/>
        <w:rPr>
          <w:rFonts w:cs="Calibri"/>
        </w:rPr>
      </w:pPr>
      <w:r w:rsidRPr="00CC6A86">
        <w:rPr>
          <w:rFonts w:cs="Calibri"/>
        </w:rPr>
        <w:t>İl Özel İdaresi adına kayıtlı taşınmazları tapu, kiralama, intifa, tahsis, devir, takas, kamulaştırma, ifraz, tevhit iş ve işlemlerini yapmak, bunların kayıtlarını tutmak, taşınmazlara ilişkin bakım, onarım, satış, kiralama ve kamulaştırma işlemlerini yürütmek,</w:t>
      </w:r>
    </w:p>
    <w:p w:rsidR="00712344" w:rsidRPr="00CC6A86" w:rsidRDefault="00712344" w:rsidP="00712344">
      <w:pPr>
        <w:numPr>
          <w:ilvl w:val="0"/>
          <w:numId w:val="26"/>
        </w:numPr>
        <w:spacing w:after="160" w:line="256" w:lineRule="auto"/>
        <w:contextualSpacing/>
        <w:jc w:val="both"/>
        <w:rPr>
          <w:rFonts w:cs="Calibri"/>
        </w:rPr>
      </w:pPr>
      <w:r w:rsidRPr="00CC6A86">
        <w:rPr>
          <w:rFonts w:cs="Calibri"/>
        </w:rPr>
        <w:t>İdarenin mülkiyetinde bulunan, İdareye tahsisli olan ya da İdarenin kullanımında bulunan taşınmazlar ile bunlara ilişkin iş ve işlemlerin kaydını tutmak. İdareye ait dükkân, büro ve işyerlerinin kiralanmasında, taşınmazların ihaleye çıkartılması için gerekli işlemleri yaparak kiralanmasını sağlamak,</w:t>
      </w:r>
    </w:p>
    <w:p w:rsidR="00712344" w:rsidRPr="00CC6A86" w:rsidRDefault="00712344" w:rsidP="00712344">
      <w:pPr>
        <w:numPr>
          <w:ilvl w:val="0"/>
          <w:numId w:val="26"/>
        </w:numPr>
        <w:spacing w:after="160" w:line="256" w:lineRule="auto"/>
        <w:contextualSpacing/>
        <w:jc w:val="both"/>
        <w:rPr>
          <w:rFonts w:cs="Calibri"/>
        </w:rPr>
      </w:pPr>
      <w:r w:rsidRPr="00CC6A86">
        <w:rPr>
          <w:rFonts w:cs="Calibri"/>
        </w:rPr>
        <w:t>İl Özel İdaresine ait gayrimenkullerin alımı, satımı, trampa işlemlerini yapmak,</w:t>
      </w:r>
    </w:p>
    <w:p w:rsidR="00712344" w:rsidRPr="00CC6A86" w:rsidRDefault="00712344" w:rsidP="00712344">
      <w:pPr>
        <w:numPr>
          <w:ilvl w:val="0"/>
          <w:numId w:val="26"/>
        </w:numPr>
        <w:spacing w:after="160" w:line="256" w:lineRule="auto"/>
        <w:contextualSpacing/>
        <w:jc w:val="both"/>
        <w:rPr>
          <w:rFonts w:cs="Calibri"/>
        </w:rPr>
      </w:pPr>
      <w:r w:rsidRPr="00CC6A86">
        <w:rPr>
          <w:rFonts w:cs="Calibri"/>
        </w:rPr>
        <w:t>2942 Sayılı Kamulaştırma Kanunu gereğince İl Özel İdaresinin kamulaştırma işlemlerini yürütmek, Kültür ve Tabiat Varlıklarını Koruma Kanunu ile ilgili iş ve işlemleri yapmaktır.</w:t>
      </w:r>
    </w:p>
    <w:p w:rsidR="00712344" w:rsidRPr="00CC6A86" w:rsidRDefault="00712344" w:rsidP="00712344">
      <w:pPr>
        <w:spacing w:after="160" w:line="256" w:lineRule="auto"/>
        <w:jc w:val="center"/>
        <w:rPr>
          <w:rFonts w:cs="Calibri"/>
          <w:b/>
        </w:rPr>
      </w:pPr>
      <w:r w:rsidRPr="00CC6A86">
        <w:rPr>
          <w:rFonts w:cs="Calibri"/>
          <w:b/>
        </w:rPr>
        <w:tab/>
      </w:r>
    </w:p>
    <w:p w:rsidR="00712344" w:rsidRDefault="00CA164A" w:rsidP="00712344">
      <w:pPr>
        <w:spacing w:after="160" w:line="256" w:lineRule="auto"/>
        <w:ind w:firstLine="255"/>
        <w:jc w:val="both"/>
        <w:rPr>
          <w:rFonts w:cs="Calibri"/>
        </w:rPr>
      </w:pPr>
      <w:r>
        <w:rPr>
          <w:rFonts w:cs="Calibri"/>
        </w:rPr>
        <w:t xml:space="preserve">   </w:t>
      </w:r>
      <w:r w:rsidR="00712344" w:rsidRPr="00CC6A86">
        <w:rPr>
          <w:rFonts w:cs="Calibri"/>
        </w:rPr>
        <w:t>İdaremizce 2013 yılı içerisinde mülkiyeti İdaremize ait olan taşınmalardan 2 adet işyeri,1 adet büro, İlimiz Torul İlçesi Cebeli Köyünde bulunan Karaca Mağarası Kır Kahvesi, Kafeterya ve Bahçesi kiraya verilmiş ve Taşınmaz Kültür Varlığı olan Özdenoğlu Konağının devir işlemi yapılmıştır. Gümüşhane Merkez Hasanbey Mahallesinde bulunan Taşınmaz Kültür Varlığı olan Raif Tuna Konağının ise kamulaştırma işlemi yapılmıştır.</w:t>
      </w:r>
    </w:p>
    <w:p w:rsidR="004D30CB" w:rsidRDefault="004D30CB" w:rsidP="00712344">
      <w:pPr>
        <w:spacing w:after="160" w:line="256" w:lineRule="auto"/>
        <w:ind w:firstLine="255"/>
        <w:jc w:val="both"/>
        <w:rPr>
          <w:rFonts w:cs="Calibri"/>
        </w:rPr>
      </w:pPr>
    </w:p>
    <w:p w:rsidR="004D30CB" w:rsidRDefault="004D30CB" w:rsidP="004D30CB">
      <w:pPr>
        <w:spacing w:after="160" w:line="256" w:lineRule="auto"/>
        <w:ind w:firstLine="255"/>
        <w:rPr>
          <w:rFonts w:cs="Calibri"/>
          <w:b/>
          <w:color w:val="002060"/>
          <w:sz w:val="28"/>
          <w:szCs w:val="28"/>
        </w:rPr>
      </w:pPr>
    </w:p>
    <w:p w:rsidR="004D30CB" w:rsidRPr="004D30CB" w:rsidRDefault="004D30CB" w:rsidP="00F97584">
      <w:pPr>
        <w:spacing w:after="160" w:line="256" w:lineRule="auto"/>
        <w:rPr>
          <w:rFonts w:cs="Calibri"/>
        </w:rPr>
        <w:sectPr w:rsidR="004D30CB" w:rsidRPr="004D30CB" w:rsidSect="00AF0E0D">
          <w:headerReference w:type="default" r:id="rId28"/>
          <w:footerReference w:type="default" r:id="rId29"/>
          <w:pgSz w:w="11906" w:h="16838"/>
          <w:pgMar w:top="1417" w:right="1133" w:bottom="1418" w:left="1276" w:header="708" w:footer="2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12344" w:rsidRDefault="00712344" w:rsidP="00E95742">
      <w:pPr>
        <w:jc w:val="both"/>
      </w:pPr>
    </w:p>
    <w:p w:rsidR="00712344" w:rsidRPr="000D4C35" w:rsidRDefault="00712344" w:rsidP="00712344">
      <w:pPr>
        <w:spacing w:after="160" w:line="256" w:lineRule="auto"/>
        <w:jc w:val="center"/>
        <w:rPr>
          <w:b/>
          <w:color w:val="002060"/>
          <w:sz w:val="28"/>
          <w:szCs w:val="28"/>
        </w:rPr>
      </w:pPr>
      <w:r w:rsidRPr="000D4C35">
        <w:rPr>
          <w:b/>
          <w:color w:val="002060"/>
          <w:sz w:val="28"/>
          <w:szCs w:val="28"/>
        </w:rPr>
        <w:t>GÜMÜŞHANE İL ÖZEL İDARESİNE AİT GAYRİMENKULLERİN LİSTESİ</w:t>
      </w:r>
    </w:p>
    <w:tbl>
      <w:tblPr>
        <w:tblW w:w="5539" w:type="pct"/>
        <w:tblInd w:w="-829" w:type="dxa"/>
        <w:tblCellMar>
          <w:left w:w="70" w:type="dxa"/>
          <w:right w:w="70" w:type="dxa"/>
        </w:tblCellMar>
        <w:tblLook w:val="04A0" w:firstRow="1" w:lastRow="0" w:firstColumn="1" w:lastColumn="0" w:noHBand="0" w:noVBand="1"/>
      </w:tblPr>
      <w:tblGrid>
        <w:gridCol w:w="489"/>
        <w:gridCol w:w="767"/>
        <w:gridCol w:w="1305"/>
        <w:gridCol w:w="2049"/>
        <w:gridCol w:w="435"/>
        <w:gridCol w:w="2052"/>
        <w:gridCol w:w="869"/>
        <w:gridCol w:w="2490"/>
        <w:gridCol w:w="5211"/>
      </w:tblGrid>
      <w:tr w:rsidR="00712344" w:rsidRPr="00712344" w:rsidTr="005217C0">
        <w:trPr>
          <w:trHeight w:val="207"/>
        </w:trPr>
        <w:tc>
          <w:tcPr>
            <w:tcW w:w="156" w:type="pct"/>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S.No</w:t>
            </w:r>
          </w:p>
        </w:tc>
        <w:tc>
          <w:tcPr>
            <w:tcW w:w="245"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İlçesi</w:t>
            </w:r>
          </w:p>
        </w:tc>
        <w:tc>
          <w:tcPr>
            <w:tcW w:w="416"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Mahalle/Köy</w:t>
            </w:r>
          </w:p>
        </w:tc>
        <w:tc>
          <w:tcPr>
            <w:tcW w:w="654"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Cinsi</w:t>
            </w:r>
          </w:p>
        </w:tc>
        <w:tc>
          <w:tcPr>
            <w:tcW w:w="139"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Ada</w:t>
            </w:r>
          </w:p>
        </w:tc>
        <w:tc>
          <w:tcPr>
            <w:tcW w:w="655"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Parsel</w:t>
            </w:r>
          </w:p>
        </w:tc>
        <w:tc>
          <w:tcPr>
            <w:tcW w:w="277"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M2'si</w:t>
            </w:r>
          </w:p>
        </w:tc>
        <w:tc>
          <w:tcPr>
            <w:tcW w:w="795" w:type="pct"/>
            <w:tcBorders>
              <w:top w:val="single" w:sz="4" w:space="0" w:color="auto"/>
              <w:left w:val="nil"/>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Edinme Şekli</w:t>
            </w:r>
          </w:p>
        </w:tc>
        <w:tc>
          <w:tcPr>
            <w:tcW w:w="1663" w:type="pct"/>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Durumu</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23</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1.706,00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İFRAZ</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5 Katlı Otel ve Bahçesi (Gümüş Otel)</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36</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23</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1.075,50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KAT MÜLKİYETİ</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Özel İdare İşhanı (6 Adet İşyeri)</w:t>
            </w:r>
          </w:p>
        </w:tc>
      </w:tr>
      <w:tr w:rsidR="00712344" w:rsidRPr="00712344" w:rsidTr="00712344">
        <w:trPr>
          <w:trHeight w:val="510"/>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23</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1.072,00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KAT MÜLKİYETİ</w:t>
            </w:r>
          </w:p>
        </w:tc>
        <w:tc>
          <w:tcPr>
            <w:tcW w:w="1663" w:type="pct"/>
            <w:tcBorders>
              <w:top w:val="nil"/>
              <w:left w:val="single" w:sz="4" w:space="0" w:color="auto"/>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 Katlı Özel İdare Sitesi ( 1.Kat İl Genel Meclisi - 2. ve 3. Katlar Tedaşa Tahsisli-Kültür Merkezi-9 Adet Lojman )</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KARAER</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95</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418,00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Soğuk Hava Deposu (Kızılay Genel Müd.Tahsisli)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KARAER</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88</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1.054,00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Karayolları Binası (İl Müftülüğü Adına 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6</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KARAER</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241</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68</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3.972,20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TEVHİT İŞLEMİ</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Vali Konağı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7</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39</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12</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1.633,00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 Fehmi Ataç Konağı (Kirada)</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8</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45</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934,00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 Fehmi Ataç Konağı Yanı Park Alanı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9</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23</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212,00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Gümüş Otel Araç Parkı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10</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23</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737,00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Gümüş Otel Bahçesi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11</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KARŞIYAKA</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 KATLI BAHÇELİ EV</w:t>
            </w:r>
          </w:p>
        </w:tc>
        <w:tc>
          <w:tcPr>
            <w:tcW w:w="139"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275</w:t>
            </w:r>
          </w:p>
        </w:tc>
        <w:tc>
          <w:tcPr>
            <w:tcW w:w="655"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759,00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Özdenoğlu Konağı (Kirada)</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12</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ÖZCAN</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604</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3.518,76</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TEVHİT İŞLEMİ</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Balyemez Konağı (Kirada)</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13</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YENİMAHALLE</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202</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976,00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14</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YENİMAHALLE</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202</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3.999,00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Atölye ve Depo Alanı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15</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YENİMAHALLE</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202</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8.660,00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İdari Bina</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16</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BAĞLARBAŞI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251</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4.700,00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Üniversiteye 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17</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BAĞLARBAŞI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278</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73</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17.501,97</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Üniversiteye 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18</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BAĞLARBAŞI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270</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841,00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TRAMPA</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Kirada</w:t>
            </w:r>
          </w:p>
        </w:tc>
      </w:tr>
      <w:tr w:rsidR="00712344" w:rsidRPr="00712344" w:rsidTr="00712344">
        <w:trPr>
          <w:trHeight w:val="333"/>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19</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KARAER</w:t>
            </w:r>
          </w:p>
        </w:tc>
        <w:tc>
          <w:tcPr>
            <w:tcW w:w="654"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İNKLAP STADYUMU</w:t>
            </w:r>
          </w:p>
        </w:tc>
        <w:tc>
          <w:tcPr>
            <w:tcW w:w="139"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306</w:t>
            </w:r>
          </w:p>
        </w:tc>
        <w:tc>
          <w:tcPr>
            <w:tcW w:w="655"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4.047,97</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İMAR</w:t>
            </w:r>
          </w:p>
        </w:tc>
        <w:tc>
          <w:tcPr>
            <w:tcW w:w="1663" w:type="pct"/>
            <w:tcBorders>
              <w:top w:val="nil"/>
              <w:left w:val="single" w:sz="4" w:space="0" w:color="auto"/>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İnklap Satadyumu (Gençlik ve Spor Genel Müdürlüğüne 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20</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SÜLEYMANİYE</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İKİ KATLI AHŞAP İLKOKUL</w:t>
            </w:r>
          </w:p>
        </w:tc>
        <w:tc>
          <w:tcPr>
            <w:tcW w:w="139"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346</w:t>
            </w:r>
          </w:p>
        </w:tc>
        <w:tc>
          <w:tcPr>
            <w:tcW w:w="655" w:type="pct"/>
            <w:tcBorders>
              <w:top w:val="nil"/>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177,97</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Kültür Evi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21</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CANCA</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441</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8</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3.280,32</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Şehitlik</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22</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BAĞLARBAŞI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248</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143</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40,7</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İFRAZ İŞLEMİ</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Üniversiteye 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23</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BAĞLARBAŞI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248</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58</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3.130,00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Üniversiteye Devir Yapıldı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24</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BAĞLARBAŞI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248</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91</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11,00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Üniversiteye Tahsisli</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25</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CANCA</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424</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153</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2.047,60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Çitdüzü Lojmanları -2 Daire</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26</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DİBEKLİ</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116</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26,02</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r>
      <w:tr w:rsidR="00712344" w:rsidRPr="00712344" w:rsidTr="00712344">
        <w:trPr>
          <w:trHeight w:val="510"/>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27</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TEKKE/Kadirbey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2592</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203,16</w:t>
            </w:r>
          </w:p>
        </w:tc>
        <w:tc>
          <w:tcPr>
            <w:tcW w:w="795" w:type="pct"/>
            <w:tcBorders>
              <w:top w:val="single" w:sz="4" w:space="0" w:color="auto"/>
              <w:left w:val="nil"/>
              <w:bottom w:val="single" w:sz="4" w:space="0" w:color="auto"/>
              <w:right w:val="single" w:sz="4" w:space="0" w:color="000000"/>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 44/132 Hisse Oranı</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Sağlık Ocağı Alanı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28</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TEKKE/Kadirbey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2586</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594,3</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Sağlık Ocağı Alanı</w:t>
            </w:r>
          </w:p>
        </w:tc>
      </w:tr>
      <w:tr w:rsidR="00712344" w:rsidRPr="00712344" w:rsidTr="00712344">
        <w:trPr>
          <w:trHeight w:val="43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29</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TEKKE/Kadirbey</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2588</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287,96</w:t>
            </w:r>
          </w:p>
        </w:tc>
        <w:tc>
          <w:tcPr>
            <w:tcW w:w="795" w:type="pct"/>
            <w:tcBorders>
              <w:top w:val="single" w:sz="4" w:space="0" w:color="auto"/>
              <w:left w:val="nil"/>
              <w:bottom w:val="single" w:sz="4" w:space="0" w:color="auto"/>
              <w:right w:val="single" w:sz="4" w:space="0" w:color="000000"/>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 480/720 Hisse Oranı</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Sağlık Ocağı Alanı</w:t>
            </w:r>
          </w:p>
        </w:tc>
      </w:tr>
      <w:tr w:rsidR="00712344" w:rsidRPr="00712344" w:rsidTr="00712344">
        <w:trPr>
          <w:trHeight w:val="207"/>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30</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TEKKE/Kadirbey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2590</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626,91</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Sağlık Ocağı Alanı</w:t>
            </w:r>
          </w:p>
        </w:tc>
      </w:tr>
      <w:tr w:rsidR="00712344" w:rsidRPr="00712344" w:rsidTr="005217C0">
        <w:trPr>
          <w:trHeight w:val="207"/>
        </w:trPr>
        <w:tc>
          <w:tcPr>
            <w:tcW w:w="156"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lastRenderedPageBreak/>
              <w:t>S.No</w:t>
            </w:r>
          </w:p>
        </w:tc>
        <w:tc>
          <w:tcPr>
            <w:tcW w:w="245"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İlçesi</w:t>
            </w:r>
          </w:p>
        </w:tc>
        <w:tc>
          <w:tcPr>
            <w:tcW w:w="416"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Mahalle/Köy</w:t>
            </w:r>
          </w:p>
        </w:tc>
        <w:tc>
          <w:tcPr>
            <w:tcW w:w="654"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Cinsi</w:t>
            </w:r>
          </w:p>
        </w:tc>
        <w:tc>
          <w:tcPr>
            <w:tcW w:w="139"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Ada</w:t>
            </w:r>
          </w:p>
        </w:tc>
        <w:tc>
          <w:tcPr>
            <w:tcW w:w="655"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Parsel</w:t>
            </w:r>
          </w:p>
        </w:tc>
        <w:tc>
          <w:tcPr>
            <w:tcW w:w="277"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rPr>
                <w:rFonts w:eastAsia="Times New Roman" w:cs="Calibri"/>
                <w:b/>
                <w:bCs/>
                <w:color w:val="000000"/>
                <w:sz w:val="18"/>
                <w:szCs w:val="18"/>
                <w:lang w:eastAsia="tr-TR"/>
              </w:rPr>
            </w:pPr>
            <w:r w:rsidRPr="00CC6A86">
              <w:rPr>
                <w:rFonts w:eastAsia="Times New Roman" w:cs="Calibri"/>
                <w:b/>
                <w:bCs/>
                <w:color w:val="000000"/>
                <w:sz w:val="18"/>
                <w:szCs w:val="18"/>
                <w:lang w:eastAsia="tr-TR"/>
              </w:rPr>
              <w:t>M2'si</w:t>
            </w:r>
          </w:p>
        </w:tc>
        <w:tc>
          <w:tcPr>
            <w:tcW w:w="795"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Edinme Şekli</w:t>
            </w:r>
          </w:p>
        </w:tc>
        <w:tc>
          <w:tcPr>
            <w:tcW w:w="1663"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Durumu</w:t>
            </w:r>
          </w:p>
        </w:tc>
      </w:tr>
      <w:tr w:rsidR="00712344" w:rsidRPr="00712344" w:rsidTr="00712344">
        <w:trPr>
          <w:trHeight w:val="207"/>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31</w:t>
            </w:r>
          </w:p>
        </w:tc>
        <w:tc>
          <w:tcPr>
            <w:tcW w:w="245"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SÜLEYMANİYE</w:t>
            </w:r>
          </w:p>
        </w:tc>
        <w:tc>
          <w:tcPr>
            <w:tcW w:w="654"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xml:space="preserve">KAVAKLIK </w:t>
            </w:r>
          </w:p>
        </w:tc>
        <w:tc>
          <w:tcPr>
            <w:tcW w:w="139"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361</w:t>
            </w:r>
          </w:p>
        </w:tc>
        <w:tc>
          <w:tcPr>
            <w:tcW w:w="655"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105,91</w:t>
            </w:r>
          </w:p>
        </w:tc>
        <w:tc>
          <w:tcPr>
            <w:tcW w:w="795"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w:t>
            </w:r>
          </w:p>
        </w:tc>
        <w:tc>
          <w:tcPr>
            <w:tcW w:w="1663"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r>
      <w:tr w:rsidR="00712344" w:rsidRPr="00712344" w:rsidTr="00712344">
        <w:trPr>
          <w:trHeight w:val="250"/>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32</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MERKEZ</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HASANBEY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ARSALI AHŞAP EV VE AHIR</w:t>
            </w:r>
          </w:p>
        </w:tc>
        <w:tc>
          <w:tcPr>
            <w:tcW w:w="139" w:type="pct"/>
            <w:tcBorders>
              <w:top w:val="single" w:sz="4" w:space="0" w:color="auto"/>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w:t>
            </w:r>
          </w:p>
        </w:tc>
        <w:tc>
          <w:tcPr>
            <w:tcW w:w="655" w:type="pct"/>
            <w:tcBorders>
              <w:top w:val="single" w:sz="4" w:space="0" w:color="auto"/>
              <w:left w:val="nil"/>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63</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460,00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w:t>
            </w:r>
          </w:p>
        </w:tc>
        <w:tc>
          <w:tcPr>
            <w:tcW w:w="1663"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Raif Tuna Konağı</w:t>
            </w:r>
          </w:p>
        </w:tc>
      </w:tr>
      <w:tr w:rsidR="00712344" w:rsidRPr="00712344" w:rsidTr="00712344">
        <w:trPr>
          <w:trHeight w:val="207"/>
        </w:trPr>
        <w:tc>
          <w:tcPr>
            <w:tcW w:w="156"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33</w:t>
            </w:r>
          </w:p>
        </w:tc>
        <w:tc>
          <w:tcPr>
            <w:tcW w:w="24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KÖSE</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KURTULUŞ</w:t>
            </w:r>
          </w:p>
        </w:tc>
        <w:tc>
          <w:tcPr>
            <w:tcW w:w="654"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TARLA</w:t>
            </w:r>
          </w:p>
        </w:tc>
        <w:tc>
          <w:tcPr>
            <w:tcW w:w="139"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141</w:t>
            </w:r>
          </w:p>
        </w:tc>
        <w:tc>
          <w:tcPr>
            <w:tcW w:w="655"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47</w:t>
            </w:r>
          </w:p>
        </w:tc>
        <w:tc>
          <w:tcPr>
            <w:tcW w:w="277" w:type="pct"/>
            <w:tcBorders>
              <w:top w:val="nil"/>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9.211,98</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SATIN ALMA</w:t>
            </w:r>
          </w:p>
        </w:tc>
        <w:tc>
          <w:tcPr>
            <w:tcW w:w="1663" w:type="pct"/>
            <w:tcBorders>
              <w:top w:val="nil"/>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Gençlik ve Spor Müd.Tahsisli</w:t>
            </w:r>
          </w:p>
        </w:tc>
      </w:tr>
      <w:tr w:rsidR="00712344" w:rsidRP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712344">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34</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KÖSE</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YENİMAHALLE</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313</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15</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1.000,09</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BEDELSİZ DEVİR</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712344">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İlçe Özel İdare - 4 Adet Lojman Gümüşhane Üniversitesine Tahsisli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35</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KÖSE</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YENİMAHALLE</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304</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1.125,33</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Kaymakam Evi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36</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KELKİT</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CUMHURİYET</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80</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698,00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Özel İdare Sitesi- 6 adet büro</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37</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KELKİT</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BAHÇELİEVLER</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510</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7.920,40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TRANPA</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İlköğretim Okulu</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38</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KELKİT</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BAHÇELİEVLER</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140</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225/A 226/A 227/A 228/A</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262,6</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KAMULAŞTIRMA + BİRLEŞTİRME</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Milli eğitim Müdürlüğü Adına Tahsisli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39</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AŞAĞI ULUKÖY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321</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15</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541,18</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Kaymakam Evi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40</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AŞAĞI ULUKÖY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201</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18</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1.474,48</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İMAR</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Hükümet Binası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41</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AŞAĞI ULUKÖY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201</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21</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376,83</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İMAR</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xml:space="preserve">Adalet Loj.Binası </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42</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AŞAĞI ULUKÖY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TARLA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229</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184</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3.000,00</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SATIŞ-165/1920 HİSSE ORANI</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Küssan Silah Fabrikası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43</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AŞAĞI ULUKÖY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TARLA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201</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17</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214,36</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İMAR</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Hükümet Binası Arsası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44</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CAYRA</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154</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12</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1.027,98</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İMAR UYGULAMASI</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Lise Pansiyonu</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45</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KÜRTÜN</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AŞAĞI ULUKÖY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252</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13</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1.734,41</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TEVHİT-İFRAZ-TAKSİM</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Çok Programlı Lisesi Öğrenci Yurdu Arsası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46</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xml:space="preserve">ŞİRAN </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YEŞİLBÜK</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TARLA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1913</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1.941,66</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İlköğretim Arsası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47</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xml:space="preserve">ŞİRAN </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KARACA</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250</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10.037,42</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Şantiye Binası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48</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xml:space="preserve">ŞİRAN </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KARACA</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202</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708,49</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Hizmet Binası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49</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xml:space="preserve">ŞİRAN </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YEŞİLBÜK</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TARLA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1914</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1.808,06</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SATIŞ</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İlköğretim Arsası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50</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TUĞRULBEY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202</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7</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251,14</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Gençlik ve Spor Müd.Tahsisli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51</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CEBELİ</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TARLA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372</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6</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3.793,34</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 </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Karaca Mağarası</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52</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ZİGANA</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115</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4.828,68</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Gençlik Spora Tahsisli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53</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KALEDİBİ</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ARSA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175</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37</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85,12</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TRANPA</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Satılan Lojmanların Arkasında Boş Arsa</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54</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TUĞRULBEY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195</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4</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1.067,17</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KADASTRO</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Kaymakam Evi</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55</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KALEDİBİ</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285</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3</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569,25</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İFRAZ-1150/10520 HİSSE ORANI</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Hal Binası -2 adet İşyeri Kirada</w:t>
            </w:r>
          </w:p>
        </w:tc>
      </w:tr>
      <w:tr w:rsidR="00712344" w:rsidTr="00712344">
        <w:trPr>
          <w:trHeight w:val="343"/>
        </w:trPr>
        <w:tc>
          <w:tcPr>
            <w:tcW w:w="156" w:type="pct"/>
            <w:tcBorders>
              <w:top w:val="single" w:sz="4" w:space="0" w:color="auto"/>
              <w:left w:val="single" w:sz="4" w:space="0" w:color="auto"/>
              <w:bottom w:val="single" w:sz="4" w:space="0" w:color="auto"/>
              <w:right w:val="single" w:sz="4" w:space="0" w:color="auto"/>
            </w:tcBorders>
            <w:noWrap/>
            <w:vAlign w:val="bottom"/>
            <w:hideMark/>
          </w:tcPr>
          <w:p w:rsidR="00712344" w:rsidRPr="00CC6A86" w:rsidRDefault="00712344" w:rsidP="008142B7">
            <w:pPr>
              <w:spacing w:after="0" w:line="240" w:lineRule="auto"/>
              <w:jc w:val="center"/>
              <w:rPr>
                <w:rFonts w:eastAsia="Times New Roman" w:cs="Calibri"/>
                <w:b/>
                <w:bCs/>
                <w:color w:val="000000"/>
                <w:sz w:val="18"/>
                <w:szCs w:val="18"/>
                <w:lang w:eastAsia="tr-TR"/>
              </w:rPr>
            </w:pPr>
            <w:r w:rsidRPr="00CC6A86">
              <w:rPr>
                <w:rFonts w:eastAsia="Times New Roman" w:cs="Calibri"/>
                <w:b/>
                <w:bCs/>
                <w:color w:val="000000"/>
                <w:sz w:val="18"/>
                <w:szCs w:val="18"/>
                <w:lang w:eastAsia="tr-TR"/>
              </w:rPr>
              <w:t>56</w:t>
            </w:r>
          </w:p>
        </w:tc>
        <w:tc>
          <w:tcPr>
            <w:tcW w:w="24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TORUL</w:t>
            </w:r>
          </w:p>
        </w:tc>
        <w:tc>
          <w:tcPr>
            <w:tcW w:w="416"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TUĞRULBEY</w:t>
            </w:r>
          </w:p>
        </w:tc>
        <w:tc>
          <w:tcPr>
            <w:tcW w:w="654"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BİNA</w:t>
            </w:r>
          </w:p>
        </w:tc>
        <w:tc>
          <w:tcPr>
            <w:tcW w:w="139"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291</w:t>
            </w:r>
          </w:p>
        </w:tc>
        <w:tc>
          <w:tcPr>
            <w:tcW w:w="655"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w:t>
            </w:r>
          </w:p>
        </w:tc>
        <w:tc>
          <w:tcPr>
            <w:tcW w:w="277" w:type="pct"/>
            <w:tcBorders>
              <w:top w:val="single" w:sz="4" w:space="0" w:color="auto"/>
              <w:left w:val="nil"/>
              <w:bottom w:val="single" w:sz="4" w:space="0" w:color="auto"/>
              <w:right w:val="single" w:sz="4" w:space="0" w:color="auto"/>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1.205,45</w:t>
            </w:r>
          </w:p>
        </w:tc>
        <w:tc>
          <w:tcPr>
            <w:tcW w:w="795" w:type="pct"/>
            <w:tcBorders>
              <w:top w:val="single" w:sz="4" w:space="0" w:color="auto"/>
              <w:left w:val="nil"/>
              <w:bottom w:val="single" w:sz="4" w:space="0" w:color="auto"/>
              <w:right w:val="single" w:sz="4" w:space="0" w:color="000000"/>
            </w:tcBorders>
            <w:noWrap/>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TRANPA</w:t>
            </w:r>
          </w:p>
        </w:tc>
        <w:tc>
          <w:tcPr>
            <w:tcW w:w="1663" w:type="pct"/>
            <w:tcBorders>
              <w:top w:val="single" w:sz="4" w:space="0" w:color="auto"/>
              <w:left w:val="single" w:sz="4" w:space="0" w:color="auto"/>
              <w:bottom w:val="single" w:sz="4" w:space="0" w:color="auto"/>
              <w:right w:val="single" w:sz="4" w:space="0" w:color="auto"/>
            </w:tcBorders>
            <w:vAlign w:val="bottom"/>
            <w:hideMark/>
          </w:tcPr>
          <w:p w:rsidR="00712344" w:rsidRPr="00CC6A86" w:rsidRDefault="00712344" w:rsidP="008142B7">
            <w:pPr>
              <w:spacing w:after="0" w:line="240" w:lineRule="auto"/>
              <w:rPr>
                <w:rFonts w:eastAsia="Times New Roman" w:cs="Calibri"/>
                <w:color w:val="000000"/>
                <w:sz w:val="18"/>
                <w:szCs w:val="18"/>
                <w:lang w:eastAsia="tr-TR"/>
              </w:rPr>
            </w:pPr>
            <w:r w:rsidRPr="00CC6A86">
              <w:rPr>
                <w:rFonts w:eastAsia="Times New Roman" w:cs="Calibri"/>
                <w:color w:val="000000"/>
                <w:sz w:val="18"/>
                <w:szCs w:val="18"/>
                <w:lang w:eastAsia="tr-TR"/>
              </w:rPr>
              <w:t>16 Konut-15 tanesi Yüksekokula Tahsisli</w:t>
            </w:r>
          </w:p>
        </w:tc>
      </w:tr>
    </w:tbl>
    <w:p w:rsidR="00712344" w:rsidRDefault="00712344" w:rsidP="00E95742">
      <w:pPr>
        <w:jc w:val="both"/>
        <w:sectPr w:rsidR="00712344" w:rsidSect="00712344">
          <w:pgSz w:w="16838" w:h="11906" w:orient="landscape"/>
          <w:pgMar w:top="1134" w:right="1418" w:bottom="1276" w:left="1418" w:header="708" w:footer="2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6AB4" w:rsidRPr="00786AB4" w:rsidRDefault="00B90B13" w:rsidP="00E95742">
      <w:pPr>
        <w:jc w:val="both"/>
        <w:rPr>
          <w:b/>
          <w:color w:val="002060"/>
          <w:sz w:val="28"/>
          <w:szCs w:val="28"/>
        </w:rPr>
      </w:pPr>
      <w:r>
        <w:rPr>
          <w:b/>
          <w:color w:val="002060"/>
          <w:sz w:val="28"/>
          <w:szCs w:val="28"/>
        </w:rPr>
        <w:lastRenderedPageBreak/>
        <w:t>e</w:t>
      </w:r>
      <w:r w:rsidR="00786AB4">
        <w:rPr>
          <w:b/>
          <w:color w:val="002060"/>
          <w:sz w:val="28"/>
          <w:szCs w:val="28"/>
        </w:rPr>
        <w:t>-Mali Durum Analizi</w:t>
      </w:r>
    </w:p>
    <w:tbl>
      <w:tblPr>
        <w:tblW w:w="10115" w:type="dxa"/>
        <w:tblInd w:w="55" w:type="dxa"/>
        <w:tblCellMar>
          <w:left w:w="70" w:type="dxa"/>
          <w:right w:w="70" w:type="dxa"/>
        </w:tblCellMar>
        <w:tblLook w:val="04A0" w:firstRow="1" w:lastRow="0" w:firstColumn="1" w:lastColumn="0" w:noHBand="0" w:noVBand="1"/>
      </w:tblPr>
      <w:tblGrid>
        <w:gridCol w:w="4835"/>
        <w:gridCol w:w="5280"/>
      </w:tblGrid>
      <w:tr w:rsidR="0083020F" w:rsidRPr="00120E14" w:rsidTr="005217C0">
        <w:trPr>
          <w:trHeight w:val="586"/>
        </w:trPr>
        <w:tc>
          <w:tcPr>
            <w:tcW w:w="10115" w:type="dxa"/>
            <w:gridSpan w:val="2"/>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0D4C35" w:rsidRDefault="0083020F">
            <w:pPr>
              <w:spacing w:after="0" w:line="240" w:lineRule="auto"/>
              <w:jc w:val="center"/>
              <w:rPr>
                <w:rFonts w:eastAsia="Times New Roman" w:cs="Calibri"/>
                <w:b/>
                <w:bCs/>
                <w:color w:val="002060"/>
                <w:sz w:val="28"/>
                <w:szCs w:val="28"/>
                <w:lang w:eastAsia="tr-TR"/>
              </w:rPr>
            </w:pPr>
            <w:r w:rsidRPr="000D4C35">
              <w:rPr>
                <w:rFonts w:eastAsia="Times New Roman" w:cs="Calibri"/>
                <w:b/>
                <w:bCs/>
                <w:color w:val="002060"/>
                <w:sz w:val="28"/>
                <w:szCs w:val="28"/>
                <w:lang w:eastAsia="tr-TR"/>
              </w:rPr>
              <w:t>İL ÖZEL İDARESİ BÜTÇESİNİN YILLARA GÖRE DEĞİŞİMİ</w:t>
            </w:r>
          </w:p>
        </w:tc>
      </w:tr>
      <w:tr w:rsidR="0083020F" w:rsidRPr="00120E14" w:rsidTr="005217C0">
        <w:trPr>
          <w:trHeight w:val="411"/>
        </w:trPr>
        <w:tc>
          <w:tcPr>
            <w:tcW w:w="4835" w:type="dxa"/>
            <w:tcBorders>
              <w:top w:val="nil"/>
              <w:left w:val="single" w:sz="8" w:space="0" w:color="auto"/>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YILI</w:t>
            </w:r>
          </w:p>
        </w:tc>
        <w:tc>
          <w:tcPr>
            <w:tcW w:w="5280" w:type="dxa"/>
            <w:tcBorders>
              <w:top w:val="nil"/>
              <w:left w:val="nil"/>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TL</w:t>
            </w:r>
          </w:p>
        </w:tc>
      </w:tr>
      <w:tr w:rsidR="0083020F" w:rsidRPr="00120E14" w:rsidTr="0083020F">
        <w:trPr>
          <w:trHeight w:val="536"/>
        </w:trPr>
        <w:tc>
          <w:tcPr>
            <w:tcW w:w="4835"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2009</w:t>
            </w:r>
          </w:p>
        </w:tc>
        <w:tc>
          <w:tcPr>
            <w:tcW w:w="5280"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12.875.350,00</w:t>
            </w:r>
          </w:p>
        </w:tc>
      </w:tr>
      <w:tr w:rsidR="0083020F" w:rsidRPr="00120E14" w:rsidTr="0083020F">
        <w:trPr>
          <w:trHeight w:val="544"/>
        </w:trPr>
        <w:tc>
          <w:tcPr>
            <w:tcW w:w="4835"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2010</w:t>
            </w:r>
          </w:p>
        </w:tc>
        <w:tc>
          <w:tcPr>
            <w:tcW w:w="5280"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14.961.575,00</w:t>
            </w:r>
          </w:p>
        </w:tc>
      </w:tr>
      <w:tr w:rsidR="0083020F" w:rsidRPr="00120E14" w:rsidTr="0083020F">
        <w:trPr>
          <w:trHeight w:val="566"/>
        </w:trPr>
        <w:tc>
          <w:tcPr>
            <w:tcW w:w="4835"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2011</w:t>
            </w:r>
          </w:p>
        </w:tc>
        <w:tc>
          <w:tcPr>
            <w:tcW w:w="5280"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17.446.600,00</w:t>
            </w:r>
          </w:p>
        </w:tc>
      </w:tr>
      <w:tr w:rsidR="0083020F" w:rsidRPr="00120E14" w:rsidTr="0083020F">
        <w:trPr>
          <w:trHeight w:val="532"/>
        </w:trPr>
        <w:tc>
          <w:tcPr>
            <w:tcW w:w="4835"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2012</w:t>
            </w:r>
          </w:p>
        </w:tc>
        <w:tc>
          <w:tcPr>
            <w:tcW w:w="5280"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21.383.748,00</w:t>
            </w:r>
          </w:p>
        </w:tc>
      </w:tr>
      <w:tr w:rsidR="0083020F" w:rsidRPr="00120E14" w:rsidTr="0083020F">
        <w:trPr>
          <w:trHeight w:val="554"/>
        </w:trPr>
        <w:tc>
          <w:tcPr>
            <w:tcW w:w="4835"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2013</w:t>
            </w:r>
          </w:p>
        </w:tc>
        <w:tc>
          <w:tcPr>
            <w:tcW w:w="5280"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23.285.000,00</w:t>
            </w:r>
          </w:p>
        </w:tc>
      </w:tr>
      <w:tr w:rsidR="0083020F" w:rsidRPr="00120E14" w:rsidTr="0083020F">
        <w:trPr>
          <w:trHeight w:val="534"/>
        </w:trPr>
        <w:tc>
          <w:tcPr>
            <w:tcW w:w="4835"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2014</w:t>
            </w:r>
          </w:p>
        </w:tc>
        <w:tc>
          <w:tcPr>
            <w:tcW w:w="5280"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25.232.618,00</w:t>
            </w:r>
          </w:p>
        </w:tc>
      </w:tr>
    </w:tbl>
    <w:p w:rsidR="0083020F" w:rsidRPr="0083020F" w:rsidRDefault="0083020F" w:rsidP="0083020F"/>
    <w:tbl>
      <w:tblPr>
        <w:tblW w:w="10018" w:type="dxa"/>
        <w:tblInd w:w="55" w:type="dxa"/>
        <w:tblCellMar>
          <w:left w:w="70" w:type="dxa"/>
          <w:right w:w="70" w:type="dxa"/>
        </w:tblCellMar>
        <w:tblLook w:val="04A0" w:firstRow="1" w:lastRow="0" w:firstColumn="1" w:lastColumn="0" w:noHBand="0" w:noVBand="1"/>
      </w:tblPr>
      <w:tblGrid>
        <w:gridCol w:w="666"/>
        <w:gridCol w:w="3235"/>
        <w:gridCol w:w="6117"/>
      </w:tblGrid>
      <w:tr w:rsidR="0083020F" w:rsidRPr="00CC6A86" w:rsidTr="005217C0">
        <w:trPr>
          <w:trHeight w:val="461"/>
        </w:trPr>
        <w:tc>
          <w:tcPr>
            <w:tcW w:w="10018" w:type="dxa"/>
            <w:gridSpan w:val="3"/>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0D4C35" w:rsidRDefault="0083020F">
            <w:pPr>
              <w:spacing w:after="0" w:line="240" w:lineRule="auto"/>
              <w:jc w:val="center"/>
              <w:rPr>
                <w:rFonts w:eastAsia="Times New Roman" w:cs="Calibri"/>
                <w:b/>
                <w:bCs/>
                <w:color w:val="002060"/>
                <w:sz w:val="28"/>
                <w:szCs w:val="28"/>
                <w:lang w:eastAsia="tr-TR"/>
              </w:rPr>
            </w:pPr>
            <w:r w:rsidRPr="000D4C35">
              <w:rPr>
                <w:rFonts w:eastAsia="Times New Roman" w:cs="Calibri"/>
                <w:b/>
                <w:bCs/>
                <w:color w:val="002060"/>
                <w:sz w:val="28"/>
                <w:szCs w:val="28"/>
                <w:lang w:eastAsia="tr-TR"/>
              </w:rPr>
              <w:t>2014 MALİ YILI BÜTÇESİ</w:t>
            </w:r>
          </w:p>
        </w:tc>
      </w:tr>
      <w:tr w:rsidR="0083020F" w:rsidRPr="00CC6A86" w:rsidTr="005217C0">
        <w:trPr>
          <w:trHeight w:val="539"/>
        </w:trPr>
        <w:tc>
          <w:tcPr>
            <w:tcW w:w="10018" w:type="dxa"/>
            <w:gridSpan w:val="3"/>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0D4C35" w:rsidRDefault="0083020F">
            <w:pPr>
              <w:spacing w:after="0" w:line="240" w:lineRule="auto"/>
              <w:jc w:val="center"/>
              <w:rPr>
                <w:rFonts w:eastAsia="Times New Roman" w:cs="Calibri"/>
                <w:b/>
                <w:bCs/>
                <w:color w:val="002060"/>
                <w:sz w:val="28"/>
                <w:szCs w:val="28"/>
                <w:lang w:eastAsia="tr-TR"/>
              </w:rPr>
            </w:pPr>
            <w:r w:rsidRPr="000D4C35">
              <w:rPr>
                <w:rFonts w:eastAsia="Times New Roman" w:cs="Calibri"/>
                <w:b/>
                <w:bCs/>
                <w:color w:val="002060"/>
                <w:sz w:val="28"/>
                <w:szCs w:val="28"/>
                <w:lang w:eastAsia="tr-TR"/>
              </w:rPr>
              <w:t>FONKSİYONEL SINIFLANDIRMAYA GÖRE BÜTÇE GİDERLERİ</w:t>
            </w:r>
          </w:p>
        </w:tc>
      </w:tr>
      <w:tr w:rsidR="0083020F" w:rsidRPr="00CC6A86" w:rsidTr="005217C0">
        <w:trPr>
          <w:trHeight w:val="479"/>
        </w:trPr>
        <w:tc>
          <w:tcPr>
            <w:tcW w:w="666" w:type="dxa"/>
            <w:tcBorders>
              <w:top w:val="nil"/>
              <w:left w:val="single" w:sz="8" w:space="0" w:color="auto"/>
              <w:bottom w:val="single" w:sz="8" w:space="0" w:color="auto"/>
              <w:right w:val="single" w:sz="8" w:space="0" w:color="auto"/>
            </w:tcBorders>
            <w:shd w:val="clear" w:color="auto" w:fill="FFFFFF"/>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KOD</w:t>
            </w:r>
          </w:p>
        </w:tc>
        <w:tc>
          <w:tcPr>
            <w:tcW w:w="3235" w:type="dxa"/>
            <w:tcBorders>
              <w:top w:val="nil"/>
              <w:left w:val="nil"/>
              <w:bottom w:val="single" w:sz="8" w:space="0" w:color="auto"/>
              <w:right w:val="single" w:sz="8" w:space="0" w:color="auto"/>
            </w:tcBorders>
            <w:shd w:val="clear" w:color="auto" w:fill="FFFFFF"/>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AÇIKLAMA</w:t>
            </w:r>
          </w:p>
        </w:tc>
        <w:tc>
          <w:tcPr>
            <w:tcW w:w="6117" w:type="dxa"/>
            <w:tcBorders>
              <w:top w:val="nil"/>
              <w:left w:val="nil"/>
              <w:bottom w:val="single" w:sz="8" w:space="0" w:color="auto"/>
              <w:right w:val="single" w:sz="8" w:space="0" w:color="auto"/>
            </w:tcBorders>
            <w:shd w:val="clear" w:color="auto" w:fill="FFFFFF"/>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BÜTÇE ÖDENEĞİ (TL)</w:t>
            </w:r>
          </w:p>
        </w:tc>
      </w:tr>
      <w:tr w:rsidR="0083020F" w:rsidRPr="00CC6A86" w:rsidTr="005217C0">
        <w:trPr>
          <w:trHeight w:val="387"/>
        </w:trPr>
        <w:tc>
          <w:tcPr>
            <w:tcW w:w="666" w:type="dxa"/>
            <w:tcBorders>
              <w:top w:val="nil"/>
              <w:left w:val="single" w:sz="8" w:space="0" w:color="auto"/>
              <w:bottom w:val="single" w:sz="8" w:space="0" w:color="auto"/>
              <w:right w:val="single" w:sz="8" w:space="0" w:color="auto"/>
            </w:tcBorders>
            <w:shd w:val="clear" w:color="auto" w:fill="FFFFFF"/>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01</w:t>
            </w:r>
          </w:p>
        </w:tc>
        <w:tc>
          <w:tcPr>
            <w:tcW w:w="3235" w:type="dxa"/>
            <w:tcBorders>
              <w:top w:val="nil"/>
              <w:left w:val="nil"/>
              <w:bottom w:val="single" w:sz="8" w:space="0" w:color="auto"/>
              <w:right w:val="single" w:sz="8" w:space="0" w:color="auto"/>
            </w:tcBorders>
            <w:shd w:val="clear" w:color="auto" w:fill="FFFFFF"/>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GENEL KAMU HİZMETLERİ</w:t>
            </w:r>
          </w:p>
        </w:tc>
        <w:tc>
          <w:tcPr>
            <w:tcW w:w="6117" w:type="dxa"/>
            <w:tcBorders>
              <w:top w:val="nil"/>
              <w:left w:val="nil"/>
              <w:bottom w:val="single" w:sz="8" w:space="0" w:color="auto"/>
              <w:right w:val="single" w:sz="8" w:space="0" w:color="auto"/>
            </w:tcBorders>
            <w:shd w:val="clear" w:color="auto" w:fill="FFFFFF"/>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19.775.451,00</w:t>
            </w:r>
          </w:p>
        </w:tc>
      </w:tr>
      <w:tr w:rsidR="0083020F" w:rsidRPr="00CC6A86" w:rsidTr="00712344">
        <w:trPr>
          <w:trHeight w:val="406"/>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02</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SAVUNMA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252.000,00</w:t>
            </w:r>
          </w:p>
        </w:tc>
      </w:tr>
      <w:tr w:rsidR="0083020F" w:rsidRPr="00CC6A86" w:rsidTr="0083020F">
        <w:trPr>
          <w:trHeight w:val="704"/>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KAMU DÜZENİ VE GÜVENLİK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10.000,00</w:t>
            </w:r>
          </w:p>
        </w:tc>
      </w:tr>
      <w:tr w:rsidR="0083020F" w:rsidRPr="00CC6A86" w:rsidTr="00712344">
        <w:trPr>
          <w:trHeight w:val="408"/>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04</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EKONOMİK İŞLER VE HİZMETLER</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1.520.008,00</w:t>
            </w:r>
          </w:p>
        </w:tc>
      </w:tr>
      <w:tr w:rsidR="0083020F" w:rsidRPr="00CC6A86" w:rsidTr="00712344">
        <w:trPr>
          <w:trHeight w:val="401"/>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05</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ÇEVRE KORUMA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280.000,00</w:t>
            </w:r>
          </w:p>
        </w:tc>
      </w:tr>
      <w:tr w:rsidR="0083020F" w:rsidRPr="00CC6A86" w:rsidTr="0083020F">
        <w:trPr>
          <w:trHeight w:val="704"/>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06</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İSKAN VE TOPLUM REFAHI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60.000,00</w:t>
            </w:r>
          </w:p>
        </w:tc>
      </w:tr>
      <w:tr w:rsidR="0083020F" w:rsidRPr="00CC6A86" w:rsidTr="0083020F">
        <w:trPr>
          <w:trHeight w:val="530"/>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07</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SAĞLIK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35.002,00</w:t>
            </w:r>
          </w:p>
        </w:tc>
      </w:tr>
      <w:tr w:rsidR="0083020F" w:rsidRPr="00CC6A86" w:rsidTr="0083020F">
        <w:trPr>
          <w:trHeight w:val="704"/>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08</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DİNLENME, KÜLTÜR VE DİN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75.000,00</w:t>
            </w:r>
          </w:p>
        </w:tc>
      </w:tr>
      <w:tr w:rsidR="0083020F" w:rsidRPr="00CC6A86" w:rsidTr="0083020F">
        <w:trPr>
          <w:trHeight w:val="548"/>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09</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EĞİTİM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3.225.157,00</w:t>
            </w:r>
          </w:p>
        </w:tc>
      </w:tr>
      <w:tr w:rsidR="0083020F" w:rsidRPr="00CC6A86" w:rsidTr="0083020F">
        <w:trPr>
          <w:trHeight w:val="704"/>
        </w:trPr>
        <w:tc>
          <w:tcPr>
            <w:tcW w:w="666"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10</w:t>
            </w:r>
          </w:p>
        </w:tc>
        <w:tc>
          <w:tcPr>
            <w:tcW w:w="3235"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SOSYAL GÜVENLİK VE SOSYAL YARDIM HİZMETLERİ</w:t>
            </w:r>
          </w:p>
        </w:tc>
        <w:tc>
          <w:tcPr>
            <w:tcW w:w="6117"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right"/>
              <w:rPr>
                <w:rFonts w:eastAsia="Times New Roman" w:cs="Calibri"/>
                <w:color w:val="000000"/>
                <w:lang w:eastAsia="tr-TR"/>
              </w:rPr>
            </w:pPr>
            <w:r w:rsidRPr="00CC6A86">
              <w:rPr>
                <w:rFonts w:eastAsia="Times New Roman" w:cs="Calibri"/>
                <w:color w:val="000000"/>
                <w:lang w:eastAsia="tr-TR"/>
              </w:rPr>
              <w:t>0</w:t>
            </w:r>
          </w:p>
        </w:tc>
      </w:tr>
      <w:tr w:rsidR="0083020F" w:rsidRPr="00CC6A86" w:rsidTr="0083020F">
        <w:trPr>
          <w:trHeight w:val="704"/>
        </w:trPr>
        <w:tc>
          <w:tcPr>
            <w:tcW w:w="666" w:type="dxa"/>
            <w:tcBorders>
              <w:top w:val="nil"/>
              <w:left w:val="single" w:sz="8" w:space="0" w:color="auto"/>
              <w:bottom w:val="single" w:sz="8" w:space="0" w:color="auto"/>
              <w:right w:val="single" w:sz="8" w:space="0" w:color="auto"/>
            </w:tcBorders>
            <w:shd w:val="clear" w:color="auto" w:fill="FDE9D9"/>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 </w:t>
            </w:r>
          </w:p>
        </w:tc>
        <w:tc>
          <w:tcPr>
            <w:tcW w:w="3235" w:type="dxa"/>
            <w:tcBorders>
              <w:top w:val="nil"/>
              <w:left w:val="nil"/>
              <w:bottom w:val="single" w:sz="8" w:space="0" w:color="auto"/>
              <w:right w:val="single" w:sz="8" w:space="0" w:color="auto"/>
            </w:tcBorders>
            <w:shd w:val="clear" w:color="auto" w:fill="FDE9D9"/>
            <w:noWrap/>
            <w:vAlign w:val="center"/>
            <w:hideMark/>
          </w:tcPr>
          <w:p w:rsidR="0083020F" w:rsidRPr="00CC6A86" w:rsidRDefault="0083020F">
            <w:pPr>
              <w:spacing w:after="0" w:line="240" w:lineRule="auto"/>
              <w:rPr>
                <w:rFonts w:eastAsia="Times New Roman" w:cs="Calibri"/>
                <w:b/>
                <w:bCs/>
                <w:color w:val="000000"/>
                <w:lang w:eastAsia="tr-TR"/>
              </w:rPr>
            </w:pPr>
            <w:r w:rsidRPr="00CC6A86">
              <w:rPr>
                <w:rFonts w:eastAsia="Times New Roman" w:cs="Calibri"/>
                <w:b/>
                <w:bCs/>
                <w:color w:val="000000"/>
                <w:lang w:eastAsia="tr-TR"/>
              </w:rPr>
              <w:t>TOPLAM</w:t>
            </w:r>
          </w:p>
        </w:tc>
        <w:tc>
          <w:tcPr>
            <w:tcW w:w="6117" w:type="dxa"/>
            <w:tcBorders>
              <w:top w:val="nil"/>
              <w:left w:val="nil"/>
              <w:bottom w:val="single" w:sz="8" w:space="0" w:color="auto"/>
              <w:right w:val="single" w:sz="8" w:space="0" w:color="auto"/>
            </w:tcBorders>
            <w:shd w:val="clear" w:color="auto" w:fill="FDE9D9"/>
            <w:noWrap/>
            <w:vAlign w:val="center"/>
            <w:hideMark/>
          </w:tcPr>
          <w:p w:rsidR="0083020F" w:rsidRPr="00CC6A86" w:rsidRDefault="0083020F">
            <w:pPr>
              <w:spacing w:after="0" w:line="240" w:lineRule="auto"/>
              <w:jc w:val="right"/>
              <w:rPr>
                <w:rFonts w:eastAsia="Times New Roman" w:cs="Calibri"/>
                <w:b/>
                <w:bCs/>
                <w:color w:val="000000"/>
                <w:lang w:eastAsia="tr-TR"/>
              </w:rPr>
            </w:pPr>
            <w:r w:rsidRPr="00CC6A86">
              <w:rPr>
                <w:rFonts w:eastAsia="Times New Roman" w:cs="Calibri"/>
                <w:b/>
                <w:bCs/>
                <w:color w:val="000000"/>
                <w:lang w:eastAsia="tr-TR"/>
              </w:rPr>
              <w:t>25.232.618,00</w:t>
            </w:r>
          </w:p>
        </w:tc>
      </w:tr>
    </w:tbl>
    <w:p w:rsidR="0083020F" w:rsidRPr="0083020F" w:rsidRDefault="0083020F" w:rsidP="0083020F"/>
    <w:tbl>
      <w:tblPr>
        <w:tblW w:w="10049" w:type="dxa"/>
        <w:tblInd w:w="55" w:type="dxa"/>
        <w:tblCellMar>
          <w:left w:w="70" w:type="dxa"/>
          <w:right w:w="70" w:type="dxa"/>
        </w:tblCellMar>
        <w:tblLook w:val="04A0" w:firstRow="1" w:lastRow="0" w:firstColumn="1" w:lastColumn="0" w:noHBand="0" w:noVBand="1"/>
      </w:tblPr>
      <w:tblGrid>
        <w:gridCol w:w="636"/>
        <w:gridCol w:w="5000"/>
        <w:gridCol w:w="4413"/>
      </w:tblGrid>
      <w:tr w:rsidR="0083020F" w:rsidRPr="00120E14" w:rsidTr="005217C0">
        <w:trPr>
          <w:trHeight w:val="1091"/>
        </w:trPr>
        <w:tc>
          <w:tcPr>
            <w:tcW w:w="10049" w:type="dxa"/>
            <w:gridSpan w:val="3"/>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0D4C35" w:rsidRDefault="0083020F">
            <w:pPr>
              <w:spacing w:after="0" w:line="240" w:lineRule="auto"/>
              <w:jc w:val="center"/>
              <w:rPr>
                <w:rFonts w:eastAsia="Times New Roman" w:cs="Calibri"/>
                <w:b/>
                <w:bCs/>
                <w:color w:val="002060"/>
                <w:sz w:val="28"/>
                <w:szCs w:val="28"/>
                <w:lang w:eastAsia="tr-TR"/>
              </w:rPr>
            </w:pPr>
            <w:r w:rsidRPr="000D4C35">
              <w:rPr>
                <w:rFonts w:eastAsia="Times New Roman" w:cs="Calibri"/>
                <w:b/>
                <w:bCs/>
                <w:color w:val="002060"/>
                <w:sz w:val="28"/>
                <w:szCs w:val="28"/>
                <w:lang w:eastAsia="tr-TR"/>
              </w:rPr>
              <w:lastRenderedPageBreak/>
              <w:t>2014 MALİ YILI BÜTÇESİ</w:t>
            </w:r>
          </w:p>
        </w:tc>
      </w:tr>
      <w:tr w:rsidR="0083020F" w:rsidRPr="00120E14" w:rsidTr="005217C0">
        <w:trPr>
          <w:trHeight w:val="867"/>
        </w:trPr>
        <w:tc>
          <w:tcPr>
            <w:tcW w:w="10049" w:type="dxa"/>
            <w:gridSpan w:val="3"/>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0D4C35" w:rsidRDefault="0083020F">
            <w:pPr>
              <w:spacing w:after="0" w:line="240" w:lineRule="auto"/>
              <w:jc w:val="center"/>
              <w:rPr>
                <w:rFonts w:eastAsia="Times New Roman" w:cs="Calibri"/>
                <w:b/>
                <w:bCs/>
                <w:color w:val="002060"/>
                <w:sz w:val="28"/>
                <w:szCs w:val="28"/>
                <w:lang w:eastAsia="tr-TR"/>
              </w:rPr>
            </w:pPr>
            <w:r w:rsidRPr="000D4C35">
              <w:rPr>
                <w:rFonts w:eastAsia="Times New Roman" w:cs="Calibri"/>
                <w:b/>
                <w:bCs/>
                <w:color w:val="002060"/>
                <w:sz w:val="28"/>
                <w:szCs w:val="28"/>
                <w:lang w:eastAsia="tr-TR"/>
              </w:rPr>
              <w:t>EKONOMİK SINIFLANDIRMAYA GÖRE BÜTÇE GİDERLERİ</w:t>
            </w:r>
          </w:p>
        </w:tc>
      </w:tr>
      <w:tr w:rsidR="0083020F" w:rsidRPr="00120E14" w:rsidTr="005217C0">
        <w:trPr>
          <w:trHeight w:val="613"/>
        </w:trPr>
        <w:tc>
          <w:tcPr>
            <w:tcW w:w="636" w:type="dxa"/>
            <w:tcBorders>
              <w:top w:val="nil"/>
              <w:left w:val="single" w:sz="8" w:space="0" w:color="auto"/>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KOD</w:t>
            </w:r>
          </w:p>
        </w:tc>
        <w:tc>
          <w:tcPr>
            <w:tcW w:w="5000" w:type="dxa"/>
            <w:tcBorders>
              <w:top w:val="nil"/>
              <w:left w:val="nil"/>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AÇIKLAMA</w:t>
            </w:r>
          </w:p>
        </w:tc>
        <w:tc>
          <w:tcPr>
            <w:tcW w:w="4413" w:type="dxa"/>
            <w:tcBorders>
              <w:top w:val="nil"/>
              <w:left w:val="nil"/>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BÜTÇE ÖDENEĞİ</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01</w:t>
            </w:r>
          </w:p>
        </w:tc>
        <w:tc>
          <w:tcPr>
            <w:tcW w:w="5000"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PERSONEL GİDERLERİ</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5.214.279,00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02</w:t>
            </w:r>
          </w:p>
        </w:tc>
        <w:tc>
          <w:tcPr>
            <w:tcW w:w="5000"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SOSYAL GÜVENLİK KURUMLARINA DEVLET PRİMİ GİDERLERİ</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790.303,00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03</w:t>
            </w:r>
          </w:p>
        </w:tc>
        <w:tc>
          <w:tcPr>
            <w:tcW w:w="5000" w:type="dxa"/>
            <w:tcBorders>
              <w:top w:val="nil"/>
              <w:left w:val="nil"/>
              <w:bottom w:val="nil"/>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MAL VE HİZMET ALIM GİDERLERİ</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12.180.361,00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04</w:t>
            </w:r>
          </w:p>
        </w:tc>
        <w:tc>
          <w:tcPr>
            <w:tcW w:w="5000" w:type="dxa"/>
            <w:tcBorders>
              <w:top w:val="single" w:sz="8" w:space="0" w:color="auto"/>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FAİZ GİDERLERİ</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200.000,00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05</w:t>
            </w:r>
          </w:p>
        </w:tc>
        <w:tc>
          <w:tcPr>
            <w:tcW w:w="5000"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CARİ TRANSFERLER</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5.618.175,00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06</w:t>
            </w:r>
          </w:p>
        </w:tc>
        <w:tc>
          <w:tcPr>
            <w:tcW w:w="5000"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SERMAYE TRANSFERLERİ</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07</w:t>
            </w:r>
          </w:p>
        </w:tc>
        <w:tc>
          <w:tcPr>
            <w:tcW w:w="5000"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SERMAYE GİDERLERİ</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486.000,00</w:t>
            </w:r>
          </w:p>
        </w:tc>
      </w:tr>
      <w:tr w:rsidR="0083020F" w:rsidRPr="00120E14" w:rsidTr="0083020F">
        <w:trPr>
          <w:trHeight w:val="538"/>
        </w:trPr>
        <w:tc>
          <w:tcPr>
            <w:tcW w:w="636"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jc w:val="center"/>
              <w:rPr>
                <w:rFonts w:eastAsia="Times New Roman" w:cs="Calibri"/>
                <w:color w:val="000000"/>
                <w:lang w:eastAsia="tr-TR"/>
              </w:rPr>
            </w:pPr>
            <w:r w:rsidRPr="00120E14">
              <w:rPr>
                <w:rFonts w:eastAsia="Times New Roman" w:cs="Calibri"/>
                <w:color w:val="000000"/>
                <w:lang w:eastAsia="tr-TR"/>
              </w:rPr>
              <w:t>09</w:t>
            </w:r>
          </w:p>
        </w:tc>
        <w:tc>
          <w:tcPr>
            <w:tcW w:w="5000"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YEDEK ÖDENEK</w:t>
            </w:r>
          </w:p>
        </w:tc>
        <w:tc>
          <w:tcPr>
            <w:tcW w:w="4413" w:type="dxa"/>
            <w:tcBorders>
              <w:top w:val="nil"/>
              <w:left w:val="nil"/>
              <w:bottom w:val="single" w:sz="8" w:space="0" w:color="auto"/>
              <w:right w:val="single" w:sz="8" w:space="0" w:color="auto"/>
            </w:tcBorders>
            <w:noWrap/>
            <w:vAlign w:val="bottom"/>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743.500,00</w:t>
            </w:r>
          </w:p>
        </w:tc>
      </w:tr>
      <w:tr w:rsidR="0083020F" w:rsidRPr="00120E14" w:rsidTr="0083020F">
        <w:trPr>
          <w:trHeight w:val="613"/>
        </w:trPr>
        <w:tc>
          <w:tcPr>
            <w:tcW w:w="5636" w:type="dxa"/>
            <w:gridSpan w:val="2"/>
            <w:tcBorders>
              <w:top w:val="single" w:sz="8" w:space="0" w:color="auto"/>
              <w:left w:val="single" w:sz="8" w:space="0" w:color="auto"/>
              <w:bottom w:val="single" w:sz="8" w:space="0" w:color="auto"/>
              <w:right w:val="single" w:sz="8" w:space="0" w:color="000000"/>
            </w:tcBorders>
            <w:shd w:val="clear" w:color="auto" w:fill="FDE9D9"/>
            <w:noWrap/>
            <w:vAlign w:val="center"/>
            <w:hideMark/>
          </w:tcPr>
          <w:p w:rsidR="0083020F" w:rsidRPr="00120E14" w:rsidRDefault="0083020F">
            <w:pPr>
              <w:spacing w:after="0" w:line="240" w:lineRule="auto"/>
              <w:rPr>
                <w:rFonts w:eastAsia="Times New Roman" w:cs="Calibri"/>
                <w:b/>
                <w:bCs/>
                <w:color w:val="000000"/>
                <w:lang w:eastAsia="tr-TR"/>
              </w:rPr>
            </w:pPr>
            <w:r w:rsidRPr="00120E14">
              <w:rPr>
                <w:rFonts w:eastAsia="Times New Roman" w:cs="Calibri"/>
                <w:b/>
                <w:bCs/>
                <w:color w:val="000000"/>
                <w:lang w:eastAsia="tr-TR"/>
              </w:rPr>
              <w:t>TOPLAM</w:t>
            </w:r>
          </w:p>
        </w:tc>
        <w:tc>
          <w:tcPr>
            <w:tcW w:w="4413" w:type="dxa"/>
            <w:tcBorders>
              <w:top w:val="nil"/>
              <w:left w:val="nil"/>
              <w:bottom w:val="single" w:sz="8" w:space="0" w:color="auto"/>
              <w:right w:val="single" w:sz="8" w:space="0" w:color="auto"/>
            </w:tcBorders>
            <w:shd w:val="clear" w:color="auto" w:fill="FDE9D9"/>
            <w:noWrap/>
            <w:vAlign w:val="bottom"/>
            <w:hideMark/>
          </w:tcPr>
          <w:p w:rsidR="0083020F" w:rsidRPr="00120E14" w:rsidRDefault="0083020F">
            <w:pPr>
              <w:spacing w:after="0" w:line="240" w:lineRule="auto"/>
              <w:rPr>
                <w:rFonts w:eastAsia="Times New Roman" w:cs="Calibri"/>
                <w:b/>
                <w:bCs/>
                <w:color w:val="000000"/>
                <w:lang w:eastAsia="tr-TR"/>
              </w:rPr>
            </w:pPr>
            <w:r w:rsidRPr="00120E14">
              <w:rPr>
                <w:rFonts w:eastAsia="Times New Roman" w:cs="Calibri"/>
                <w:b/>
                <w:bCs/>
                <w:color w:val="000000"/>
                <w:lang w:eastAsia="tr-TR"/>
              </w:rPr>
              <w:t>25.232.618,00</w:t>
            </w:r>
          </w:p>
        </w:tc>
      </w:tr>
    </w:tbl>
    <w:p w:rsidR="0083020F" w:rsidRP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tbl>
      <w:tblPr>
        <w:tblW w:w="10040" w:type="dxa"/>
        <w:tblInd w:w="55" w:type="dxa"/>
        <w:tblCellMar>
          <w:left w:w="70" w:type="dxa"/>
          <w:right w:w="70" w:type="dxa"/>
        </w:tblCellMar>
        <w:tblLook w:val="04A0" w:firstRow="1" w:lastRow="0" w:firstColumn="1" w:lastColumn="0" w:noHBand="0" w:noVBand="1"/>
      </w:tblPr>
      <w:tblGrid>
        <w:gridCol w:w="6408"/>
        <w:gridCol w:w="3632"/>
      </w:tblGrid>
      <w:tr w:rsidR="0083020F" w:rsidRPr="00120E14" w:rsidTr="005217C0">
        <w:trPr>
          <w:trHeight w:val="1035"/>
        </w:trPr>
        <w:tc>
          <w:tcPr>
            <w:tcW w:w="10040" w:type="dxa"/>
            <w:gridSpan w:val="2"/>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0D4C35" w:rsidRDefault="000D4C35">
            <w:pPr>
              <w:spacing w:after="0" w:line="240" w:lineRule="auto"/>
              <w:jc w:val="center"/>
              <w:rPr>
                <w:rFonts w:eastAsia="Times New Roman" w:cs="Calibri"/>
                <w:b/>
                <w:bCs/>
                <w:color w:val="002060"/>
                <w:sz w:val="28"/>
                <w:szCs w:val="28"/>
                <w:lang w:eastAsia="tr-TR"/>
              </w:rPr>
            </w:pPr>
            <w:r>
              <w:rPr>
                <w:rFonts w:eastAsia="Times New Roman" w:cs="Calibri"/>
                <w:b/>
                <w:bCs/>
                <w:color w:val="002060"/>
                <w:sz w:val="28"/>
                <w:szCs w:val="28"/>
                <w:lang w:eastAsia="tr-TR"/>
              </w:rPr>
              <w:lastRenderedPageBreak/>
              <w:t>2014 MALİ YILI BÜ</w:t>
            </w:r>
            <w:r w:rsidR="0083020F" w:rsidRPr="000D4C35">
              <w:rPr>
                <w:rFonts w:eastAsia="Times New Roman" w:cs="Calibri"/>
                <w:b/>
                <w:bCs/>
                <w:color w:val="002060"/>
                <w:sz w:val="28"/>
                <w:szCs w:val="28"/>
                <w:lang w:eastAsia="tr-TR"/>
              </w:rPr>
              <w:t>TÇE GELİR DAĞILIM CETVELİ</w:t>
            </w:r>
          </w:p>
        </w:tc>
      </w:tr>
      <w:tr w:rsidR="0083020F" w:rsidRPr="00120E14" w:rsidTr="005217C0">
        <w:trPr>
          <w:trHeight w:val="702"/>
        </w:trPr>
        <w:tc>
          <w:tcPr>
            <w:tcW w:w="6408" w:type="dxa"/>
            <w:tcBorders>
              <w:top w:val="nil"/>
              <w:left w:val="single" w:sz="8" w:space="0" w:color="auto"/>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AÇIKLAMA</w:t>
            </w:r>
          </w:p>
        </w:tc>
        <w:tc>
          <w:tcPr>
            <w:tcW w:w="3632" w:type="dxa"/>
            <w:tcBorders>
              <w:top w:val="nil"/>
              <w:left w:val="nil"/>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GELİR ÖDENEĞİ ( TL )</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MAL VE HİZMET SATIŞ GELİRLERİ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1.385.000,00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HARÇLAR</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90.000,00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KİRA GELİRLERİ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1.550.000,00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DİĞER TEŞEBBÜS VE MÜLKİYET GELİRLERİ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100.000,00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FAİZ GELİRLERİ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1.441.360,00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KİŞİ VE KURUMLARDAN ALINAN PAYLAR</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17.300.000,00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PARA CEZALARI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1.966.258,00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DİĞER ÇEŞİTLİ GELİRLER</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650.000,00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TAŞINIR SATIŞ GELİRLERİ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300.000,00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TAŞINMAZ SATIŞ GELİRLERİ</w:t>
            </w:r>
          </w:p>
        </w:tc>
        <w:tc>
          <w:tcPr>
            <w:tcW w:w="3632"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450.000,00</w:t>
            </w:r>
          </w:p>
        </w:tc>
      </w:tr>
      <w:tr w:rsidR="0083020F" w:rsidRPr="00120E14" w:rsidTr="0083020F">
        <w:trPr>
          <w:trHeight w:val="702"/>
        </w:trPr>
        <w:tc>
          <w:tcPr>
            <w:tcW w:w="6408" w:type="dxa"/>
            <w:tcBorders>
              <w:top w:val="nil"/>
              <w:left w:val="single" w:sz="8" w:space="0" w:color="auto"/>
              <w:bottom w:val="single" w:sz="8" w:space="0" w:color="auto"/>
              <w:right w:val="single" w:sz="8" w:space="0" w:color="auto"/>
            </w:tcBorders>
            <w:shd w:val="clear" w:color="auto" w:fill="FDE9D9"/>
            <w:noWrap/>
            <w:vAlign w:val="center"/>
            <w:hideMark/>
          </w:tcPr>
          <w:p w:rsidR="0083020F" w:rsidRPr="00120E14" w:rsidRDefault="0083020F">
            <w:pPr>
              <w:spacing w:after="0" w:line="240" w:lineRule="auto"/>
              <w:rPr>
                <w:rFonts w:eastAsia="Times New Roman" w:cs="Calibri"/>
                <w:b/>
                <w:bCs/>
                <w:color w:val="000000"/>
                <w:lang w:eastAsia="tr-TR"/>
              </w:rPr>
            </w:pPr>
            <w:r w:rsidRPr="00120E14">
              <w:rPr>
                <w:rFonts w:eastAsia="Times New Roman" w:cs="Calibri"/>
                <w:b/>
                <w:bCs/>
                <w:color w:val="000000"/>
                <w:lang w:eastAsia="tr-TR"/>
              </w:rPr>
              <w:t>TOPLAM</w:t>
            </w:r>
          </w:p>
        </w:tc>
        <w:tc>
          <w:tcPr>
            <w:tcW w:w="3632" w:type="dxa"/>
            <w:tcBorders>
              <w:top w:val="nil"/>
              <w:left w:val="nil"/>
              <w:bottom w:val="single" w:sz="8" w:space="0" w:color="auto"/>
              <w:right w:val="single" w:sz="8" w:space="0" w:color="auto"/>
            </w:tcBorders>
            <w:shd w:val="clear" w:color="auto" w:fill="FDE9D9"/>
            <w:noWrap/>
            <w:vAlign w:val="center"/>
            <w:hideMark/>
          </w:tcPr>
          <w:p w:rsidR="0083020F" w:rsidRPr="00120E14" w:rsidRDefault="0083020F">
            <w:pPr>
              <w:spacing w:after="0" w:line="240" w:lineRule="auto"/>
              <w:jc w:val="right"/>
              <w:rPr>
                <w:rFonts w:eastAsia="Times New Roman" w:cs="Calibri"/>
                <w:b/>
                <w:bCs/>
                <w:color w:val="000000"/>
                <w:lang w:eastAsia="tr-TR"/>
              </w:rPr>
            </w:pPr>
            <w:r w:rsidRPr="00120E14">
              <w:rPr>
                <w:rFonts w:eastAsia="Times New Roman" w:cs="Calibri"/>
                <w:b/>
                <w:bCs/>
                <w:color w:val="000000"/>
                <w:lang w:eastAsia="tr-TR"/>
              </w:rPr>
              <w:t>25.232.618,00</w:t>
            </w:r>
          </w:p>
        </w:tc>
      </w:tr>
    </w:tbl>
    <w:p w:rsidR="0083020F" w:rsidRP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p w:rsidR="0083020F" w:rsidRDefault="0083020F" w:rsidP="0083020F"/>
    <w:tbl>
      <w:tblPr>
        <w:tblW w:w="9938" w:type="dxa"/>
        <w:tblInd w:w="55" w:type="dxa"/>
        <w:tblCellMar>
          <w:left w:w="70" w:type="dxa"/>
          <w:right w:w="70" w:type="dxa"/>
        </w:tblCellMar>
        <w:tblLook w:val="04A0" w:firstRow="1" w:lastRow="0" w:firstColumn="1" w:lastColumn="0" w:noHBand="0" w:noVBand="1"/>
      </w:tblPr>
      <w:tblGrid>
        <w:gridCol w:w="364"/>
        <w:gridCol w:w="258"/>
        <w:gridCol w:w="6906"/>
        <w:gridCol w:w="2410"/>
      </w:tblGrid>
      <w:tr w:rsidR="0083020F" w:rsidRPr="00CC6A86" w:rsidTr="005217C0">
        <w:trPr>
          <w:trHeight w:val="840"/>
        </w:trPr>
        <w:tc>
          <w:tcPr>
            <w:tcW w:w="9938" w:type="dxa"/>
            <w:gridSpan w:val="4"/>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E017B3" w:rsidRDefault="0083020F">
            <w:pPr>
              <w:spacing w:after="0" w:line="240" w:lineRule="auto"/>
              <w:jc w:val="center"/>
              <w:rPr>
                <w:rFonts w:eastAsia="Times New Roman" w:cs="Calibri"/>
                <w:b/>
                <w:bCs/>
                <w:color w:val="002060"/>
                <w:sz w:val="28"/>
                <w:szCs w:val="28"/>
                <w:lang w:eastAsia="tr-TR"/>
              </w:rPr>
            </w:pPr>
            <w:r w:rsidRPr="00E017B3">
              <w:rPr>
                <w:rFonts w:eastAsia="Times New Roman" w:cs="Calibri"/>
                <w:b/>
                <w:bCs/>
                <w:color w:val="002060"/>
                <w:sz w:val="28"/>
                <w:szCs w:val="28"/>
                <w:lang w:eastAsia="tr-TR"/>
              </w:rPr>
              <w:lastRenderedPageBreak/>
              <w:t>2014 YILI GİDER BÜTÇESİ</w:t>
            </w:r>
          </w:p>
        </w:tc>
      </w:tr>
      <w:tr w:rsidR="0083020F" w:rsidRPr="00CC6A86" w:rsidTr="005217C0">
        <w:trPr>
          <w:trHeight w:val="480"/>
        </w:trPr>
        <w:tc>
          <w:tcPr>
            <w:tcW w:w="622"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 </w:t>
            </w:r>
          </w:p>
        </w:tc>
        <w:tc>
          <w:tcPr>
            <w:tcW w:w="6906" w:type="dxa"/>
            <w:vMerge w:val="restart"/>
            <w:tcBorders>
              <w:top w:val="nil"/>
              <w:left w:val="single" w:sz="8" w:space="0" w:color="auto"/>
              <w:bottom w:val="single" w:sz="8" w:space="0" w:color="auto"/>
              <w:right w:val="single" w:sz="8" w:space="0" w:color="auto"/>
            </w:tcBorders>
            <w:shd w:val="clear" w:color="auto" w:fill="DAEEF3"/>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AÇIKLAMA</w:t>
            </w:r>
          </w:p>
        </w:tc>
        <w:tc>
          <w:tcPr>
            <w:tcW w:w="2410" w:type="dxa"/>
            <w:vMerge w:val="restart"/>
            <w:tcBorders>
              <w:top w:val="nil"/>
              <w:left w:val="single" w:sz="8" w:space="0" w:color="auto"/>
              <w:bottom w:val="single" w:sz="8" w:space="0" w:color="auto"/>
              <w:right w:val="single" w:sz="8" w:space="0" w:color="auto"/>
            </w:tcBorders>
            <w:shd w:val="clear" w:color="auto" w:fill="DAEEF3"/>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 xml:space="preserve">2014 </w:t>
            </w:r>
            <w:r w:rsidRPr="00CC6A86">
              <w:rPr>
                <w:rFonts w:eastAsia="Times New Roman" w:cs="Calibri"/>
                <w:b/>
                <w:bCs/>
                <w:color w:val="000000"/>
                <w:lang w:eastAsia="tr-TR"/>
              </w:rPr>
              <w:br/>
              <w:t>YILI ÖDENEĞİ</w:t>
            </w:r>
          </w:p>
        </w:tc>
      </w:tr>
      <w:tr w:rsidR="0083020F" w:rsidRPr="00CC6A86" w:rsidTr="005217C0">
        <w:trPr>
          <w:trHeight w:val="360"/>
        </w:trPr>
        <w:tc>
          <w:tcPr>
            <w:tcW w:w="364" w:type="dxa"/>
            <w:tcBorders>
              <w:top w:val="nil"/>
              <w:left w:val="single" w:sz="8" w:space="0" w:color="auto"/>
              <w:bottom w:val="single" w:sz="8" w:space="0" w:color="auto"/>
              <w:right w:val="single" w:sz="8" w:space="0" w:color="auto"/>
            </w:tcBorders>
            <w:shd w:val="clear" w:color="auto" w:fill="DAEEF3"/>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I</w:t>
            </w:r>
          </w:p>
        </w:tc>
        <w:tc>
          <w:tcPr>
            <w:tcW w:w="258" w:type="dxa"/>
            <w:tcBorders>
              <w:top w:val="nil"/>
              <w:left w:val="nil"/>
              <w:bottom w:val="single" w:sz="8" w:space="0" w:color="auto"/>
              <w:right w:val="single" w:sz="8" w:space="0" w:color="auto"/>
            </w:tcBorders>
            <w:shd w:val="clear" w:color="auto" w:fill="DAEEF3"/>
            <w:noWrap/>
            <w:vAlign w:val="center"/>
            <w:hideMark/>
          </w:tcPr>
          <w:p w:rsidR="0083020F" w:rsidRPr="00CC6A86" w:rsidRDefault="0083020F">
            <w:pPr>
              <w:spacing w:after="0" w:line="240" w:lineRule="auto"/>
              <w:jc w:val="center"/>
              <w:rPr>
                <w:rFonts w:eastAsia="Times New Roman" w:cs="Calibri"/>
                <w:b/>
                <w:bCs/>
                <w:color w:val="000000"/>
                <w:lang w:eastAsia="tr-TR"/>
              </w:rPr>
            </w:pPr>
            <w:r w:rsidRPr="00CC6A86">
              <w:rPr>
                <w:rFonts w:eastAsia="Times New Roman" w:cs="Calibri"/>
                <w:b/>
                <w:bCs/>
                <w:color w:val="000000"/>
                <w:lang w:eastAsia="tr-TR"/>
              </w:rPr>
              <w:t>II</w:t>
            </w:r>
          </w:p>
        </w:tc>
        <w:tc>
          <w:tcPr>
            <w:tcW w:w="0" w:type="auto"/>
            <w:vMerge/>
            <w:tcBorders>
              <w:top w:val="nil"/>
              <w:left w:val="single" w:sz="8" w:space="0" w:color="auto"/>
              <w:bottom w:val="single" w:sz="8" w:space="0" w:color="auto"/>
              <w:right w:val="single" w:sz="8" w:space="0" w:color="auto"/>
            </w:tcBorders>
            <w:shd w:val="clear" w:color="auto" w:fill="DAEEF3"/>
            <w:vAlign w:val="center"/>
            <w:hideMark/>
          </w:tcPr>
          <w:p w:rsidR="0083020F" w:rsidRPr="00CC6A86" w:rsidRDefault="0083020F">
            <w:pPr>
              <w:spacing w:after="0" w:line="240" w:lineRule="auto"/>
              <w:rPr>
                <w:rFonts w:eastAsia="Times New Roman" w:cs="Calibri"/>
                <w:b/>
                <w:bCs/>
                <w:color w:val="000000"/>
                <w:lang w:eastAsia="tr-TR"/>
              </w:rPr>
            </w:pPr>
          </w:p>
        </w:tc>
        <w:tc>
          <w:tcPr>
            <w:tcW w:w="0" w:type="auto"/>
            <w:vMerge/>
            <w:tcBorders>
              <w:top w:val="nil"/>
              <w:left w:val="single" w:sz="8" w:space="0" w:color="auto"/>
              <w:bottom w:val="single" w:sz="8" w:space="0" w:color="auto"/>
              <w:right w:val="single" w:sz="8" w:space="0" w:color="auto"/>
            </w:tcBorders>
            <w:shd w:val="clear" w:color="auto" w:fill="DAEEF3"/>
            <w:vAlign w:val="center"/>
            <w:hideMark/>
          </w:tcPr>
          <w:p w:rsidR="0083020F" w:rsidRPr="00CC6A86" w:rsidRDefault="0083020F">
            <w:pPr>
              <w:spacing w:after="0" w:line="240" w:lineRule="auto"/>
              <w:rPr>
                <w:rFonts w:eastAsia="Times New Roman" w:cs="Calibri"/>
                <w:b/>
                <w:bCs/>
                <w:color w:val="000000"/>
                <w:lang w:eastAsia="tr-TR"/>
              </w:rPr>
            </w:pP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01</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MEMURLAR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2.616.772,00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01</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SÖZLEŞMELİ PERSONEL</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269.003,00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01</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İŞÇİLER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1.906.004,00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01</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GEÇİCİ PERSONEL</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82.500,00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01</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DİĞER PERSONEL</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340.000,00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02</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MEMURLAR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404.000,00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02</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SÖZLEŞMELİ PERSONEL</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40.000,00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02</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İŞÇİLER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346.303,00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ÜRETİME YÖNELİK MAL VE MALZEME ALIMLARI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159.007,00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TÜKETİME YÖNELİK MAL VE MALZEME ALIMLARI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5.261.702,00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 xml:space="preserve">YOLLUKLAR </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492.002,00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GÖREV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322.500,00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HİZMET ALIMLARI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1.698.449,00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TEMSİL VE TANITMA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190.000,00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7</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MENKUL MAL, GAYRİ MADDİ HAK ALIM, BAKIM VE ONARIM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2.259.700,00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8</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GAYRİMENKUL MAL BAKIM VE ONARIM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1.752.001,00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03</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9</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TEDAVİ VE CENAZE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45.000,00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04</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DİĞER İÇ BORÇ FAİZ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200.000,00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05</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GÖREV ZARARLARI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150.000,00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05</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2</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HAZİNE YARDIMLARI (MAHALLİ İDARE YARDIMLARI)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1.721.016,00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05</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3</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KAR AMACI GÖTMEYEN KURULUŞLARA YAPILAN TRANSFERLER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242.000,00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05</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HANE HALKINA YAPILAN TRANFERLER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05</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8</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GELİRLERDEN AYRILAN PAYLAR</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3.505.157,00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06</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MAMUL MAL ALIMLARI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211.000,00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06</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4</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GAYRİMENKUL ALIMLARI VE KAMULAŞTIRMASI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200.000,00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06</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5</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GAYRİMENKUL SERMAYE ÜRETİM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25.000,00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06</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7</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GAYRİMENKUL BÜYÜK ONARIM GİDERLERİ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50.000,00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09</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1</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PERSONEL YEDEK ÖDENEĞİ</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200.000,00</w:t>
            </w:r>
          </w:p>
        </w:tc>
      </w:tr>
      <w:tr w:rsidR="0083020F" w:rsidRPr="00CC6A86" w:rsidTr="0083020F">
        <w:trPr>
          <w:trHeight w:val="360"/>
        </w:trPr>
        <w:tc>
          <w:tcPr>
            <w:tcW w:w="364" w:type="dxa"/>
            <w:tcBorders>
              <w:top w:val="nil"/>
              <w:left w:val="single" w:sz="8" w:space="0" w:color="auto"/>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09</w:t>
            </w:r>
          </w:p>
        </w:tc>
        <w:tc>
          <w:tcPr>
            <w:tcW w:w="258" w:type="dxa"/>
            <w:tcBorders>
              <w:top w:val="nil"/>
              <w:left w:val="nil"/>
              <w:bottom w:val="single" w:sz="8" w:space="0" w:color="auto"/>
              <w:right w:val="single" w:sz="8" w:space="0" w:color="auto"/>
            </w:tcBorders>
            <w:noWrap/>
            <w:vAlign w:val="center"/>
            <w:hideMark/>
          </w:tcPr>
          <w:p w:rsidR="0083020F" w:rsidRPr="00CC6A86" w:rsidRDefault="0083020F">
            <w:pPr>
              <w:spacing w:after="0" w:line="240" w:lineRule="auto"/>
              <w:jc w:val="center"/>
              <w:rPr>
                <w:rFonts w:eastAsia="Times New Roman" w:cs="Calibri"/>
                <w:color w:val="000000"/>
                <w:lang w:eastAsia="tr-TR"/>
              </w:rPr>
            </w:pPr>
            <w:r w:rsidRPr="00CC6A86">
              <w:rPr>
                <w:rFonts w:eastAsia="Times New Roman" w:cs="Calibri"/>
                <w:color w:val="000000"/>
                <w:lang w:eastAsia="tr-TR"/>
              </w:rPr>
              <w:t>6</w:t>
            </w:r>
          </w:p>
        </w:tc>
        <w:tc>
          <w:tcPr>
            <w:tcW w:w="6906"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YEDEK ÖDENEK</w:t>
            </w:r>
          </w:p>
        </w:tc>
        <w:tc>
          <w:tcPr>
            <w:tcW w:w="2410" w:type="dxa"/>
            <w:tcBorders>
              <w:top w:val="nil"/>
              <w:left w:val="nil"/>
              <w:bottom w:val="single" w:sz="8" w:space="0" w:color="auto"/>
              <w:right w:val="single" w:sz="8" w:space="0" w:color="auto"/>
            </w:tcBorders>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543.500,00</w:t>
            </w:r>
          </w:p>
        </w:tc>
      </w:tr>
      <w:tr w:rsidR="0083020F" w:rsidRPr="00CC6A86" w:rsidTr="0083020F">
        <w:trPr>
          <w:trHeight w:val="570"/>
        </w:trPr>
        <w:tc>
          <w:tcPr>
            <w:tcW w:w="7528" w:type="dxa"/>
            <w:gridSpan w:val="3"/>
            <w:tcBorders>
              <w:top w:val="single" w:sz="8" w:space="0" w:color="auto"/>
              <w:left w:val="single" w:sz="8" w:space="0" w:color="auto"/>
              <w:bottom w:val="single" w:sz="8" w:space="0" w:color="auto"/>
              <w:right w:val="single" w:sz="8" w:space="0" w:color="000000"/>
            </w:tcBorders>
            <w:shd w:val="clear" w:color="auto" w:fill="FDE9D9"/>
            <w:noWrap/>
            <w:vAlign w:val="center"/>
            <w:hideMark/>
          </w:tcPr>
          <w:p w:rsidR="0083020F" w:rsidRPr="00CC6A86" w:rsidRDefault="0083020F">
            <w:pPr>
              <w:spacing w:after="0" w:line="240" w:lineRule="auto"/>
              <w:rPr>
                <w:rFonts w:eastAsia="Times New Roman" w:cs="Calibri"/>
                <w:b/>
                <w:bCs/>
                <w:color w:val="000000"/>
                <w:lang w:eastAsia="tr-TR"/>
              </w:rPr>
            </w:pPr>
            <w:r w:rsidRPr="00CC6A86">
              <w:rPr>
                <w:rFonts w:eastAsia="Times New Roman" w:cs="Calibri"/>
                <w:b/>
                <w:bCs/>
                <w:color w:val="000000"/>
                <w:lang w:eastAsia="tr-TR"/>
              </w:rPr>
              <w:t>TOPLAM</w:t>
            </w:r>
          </w:p>
        </w:tc>
        <w:tc>
          <w:tcPr>
            <w:tcW w:w="2410" w:type="dxa"/>
            <w:tcBorders>
              <w:top w:val="nil"/>
              <w:left w:val="nil"/>
              <w:bottom w:val="single" w:sz="8" w:space="0" w:color="auto"/>
              <w:right w:val="single" w:sz="8" w:space="0" w:color="auto"/>
            </w:tcBorders>
            <w:shd w:val="clear" w:color="auto" w:fill="FDE9D9"/>
            <w:noWrap/>
            <w:vAlign w:val="bottom"/>
            <w:hideMark/>
          </w:tcPr>
          <w:p w:rsidR="0083020F" w:rsidRPr="00CC6A86" w:rsidRDefault="0083020F">
            <w:pPr>
              <w:spacing w:after="0" w:line="240" w:lineRule="auto"/>
              <w:rPr>
                <w:rFonts w:eastAsia="Times New Roman" w:cs="Calibri"/>
                <w:color w:val="000000"/>
                <w:lang w:eastAsia="tr-TR"/>
              </w:rPr>
            </w:pPr>
            <w:r w:rsidRPr="00CC6A86">
              <w:rPr>
                <w:rFonts w:eastAsia="Times New Roman" w:cs="Calibri"/>
                <w:color w:val="000000"/>
                <w:lang w:eastAsia="tr-TR"/>
              </w:rPr>
              <w:t>25.232.618,00</w:t>
            </w:r>
          </w:p>
        </w:tc>
      </w:tr>
    </w:tbl>
    <w:p w:rsidR="0083020F" w:rsidRPr="0083020F" w:rsidRDefault="0083020F" w:rsidP="0083020F"/>
    <w:tbl>
      <w:tblPr>
        <w:tblW w:w="10009" w:type="dxa"/>
        <w:tblInd w:w="55" w:type="dxa"/>
        <w:tblCellMar>
          <w:left w:w="70" w:type="dxa"/>
          <w:right w:w="70" w:type="dxa"/>
        </w:tblCellMar>
        <w:tblLook w:val="04A0" w:firstRow="1" w:lastRow="0" w:firstColumn="1" w:lastColumn="0" w:noHBand="0" w:noVBand="1"/>
      </w:tblPr>
      <w:tblGrid>
        <w:gridCol w:w="4371"/>
        <w:gridCol w:w="5638"/>
      </w:tblGrid>
      <w:tr w:rsidR="0083020F" w:rsidRPr="00120E14" w:rsidTr="005217C0">
        <w:trPr>
          <w:trHeight w:val="1097"/>
        </w:trPr>
        <w:tc>
          <w:tcPr>
            <w:tcW w:w="10009" w:type="dxa"/>
            <w:gridSpan w:val="2"/>
            <w:tcBorders>
              <w:top w:val="single" w:sz="8" w:space="0" w:color="auto"/>
              <w:left w:val="single" w:sz="8" w:space="0" w:color="auto"/>
              <w:bottom w:val="single" w:sz="8" w:space="0" w:color="auto"/>
              <w:right w:val="single" w:sz="8" w:space="0" w:color="000000"/>
            </w:tcBorders>
            <w:shd w:val="clear" w:color="auto" w:fill="DAEEF3"/>
            <w:noWrap/>
            <w:vAlign w:val="center"/>
            <w:hideMark/>
          </w:tcPr>
          <w:p w:rsidR="0083020F" w:rsidRPr="00E017B3" w:rsidRDefault="0083020F">
            <w:pPr>
              <w:spacing w:after="0" w:line="240" w:lineRule="auto"/>
              <w:jc w:val="center"/>
              <w:rPr>
                <w:rFonts w:eastAsia="Times New Roman" w:cs="Calibri"/>
                <w:b/>
                <w:bCs/>
                <w:color w:val="002060"/>
                <w:sz w:val="28"/>
                <w:szCs w:val="28"/>
                <w:lang w:eastAsia="tr-TR"/>
              </w:rPr>
            </w:pPr>
            <w:r w:rsidRPr="00E017B3">
              <w:rPr>
                <w:rFonts w:eastAsia="Times New Roman" w:cs="Calibri"/>
                <w:b/>
                <w:bCs/>
                <w:color w:val="002060"/>
                <w:sz w:val="28"/>
                <w:szCs w:val="28"/>
                <w:lang w:eastAsia="tr-TR"/>
              </w:rPr>
              <w:lastRenderedPageBreak/>
              <w:t>2014 MALİ YILI BÜTÇESİNİN DAĞILIMI</w:t>
            </w:r>
          </w:p>
        </w:tc>
      </w:tr>
      <w:tr w:rsidR="0083020F" w:rsidRPr="00120E14" w:rsidTr="005217C0">
        <w:trPr>
          <w:trHeight w:val="612"/>
        </w:trPr>
        <w:tc>
          <w:tcPr>
            <w:tcW w:w="4371" w:type="dxa"/>
            <w:tcBorders>
              <w:top w:val="nil"/>
              <w:left w:val="single" w:sz="8" w:space="0" w:color="auto"/>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BİRİMİ</w:t>
            </w:r>
          </w:p>
        </w:tc>
        <w:tc>
          <w:tcPr>
            <w:tcW w:w="5638" w:type="dxa"/>
            <w:tcBorders>
              <w:top w:val="nil"/>
              <w:left w:val="nil"/>
              <w:bottom w:val="single" w:sz="8" w:space="0" w:color="auto"/>
              <w:right w:val="single" w:sz="8" w:space="0" w:color="auto"/>
            </w:tcBorders>
            <w:shd w:val="clear" w:color="auto" w:fill="DAEEF3"/>
            <w:noWrap/>
            <w:vAlign w:val="center"/>
            <w:hideMark/>
          </w:tcPr>
          <w:p w:rsidR="0083020F" w:rsidRPr="00120E14" w:rsidRDefault="0083020F">
            <w:pPr>
              <w:spacing w:after="0" w:line="240" w:lineRule="auto"/>
              <w:jc w:val="center"/>
              <w:rPr>
                <w:rFonts w:eastAsia="Times New Roman" w:cs="Calibri"/>
                <w:b/>
                <w:bCs/>
                <w:color w:val="000000"/>
                <w:lang w:eastAsia="tr-TR"/>
              </w:rPr>
            </w:pPr>
            <w:r w:rsidRPr="00120E14">
              <w:rPr>
                <w:rFonts w:eastAsia="Times New Roman" w:cs="Calibri"/>
                <w:b/>
                <w:bCs/>
                <w:color w:val="000000"/>
                <w:lang w:eastAsia="tr-TR"/>
              </w:rPr>
              <w:t>YILI ÖDENEĞİ ( TL )</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MALİ HİZMETLER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3.166.516,00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İNSAN KAYNAKLARI VE EĞİTİM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5.586.508,00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YOL VE ULAŞIM HİZMETLERİ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1.065.001,00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TARIM HİZMETLERİ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507.009,00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İMAR VE KENTSEL İYİLEŞTİRME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819.000,00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YAZI İŞLERİ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69.502,00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PLAN PROJE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107.500,00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DESTEK HİZMETLERİ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11.320.656,00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ENCÜMEN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436.000,00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RUHSAT VE DENETİM MÜDÜRLÜĞÜ</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30.000,00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HUKUK İŞLERİ</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270.000,00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noWrap/>
            <w:vAlign w:val="center"/>
            <w:hideMark/>
          </w:tcPr>
          <w:p w:rsidR="0083020F" w:rsidRPr="00120E14" w:rsidRDefault="0083020F">
            <w:pPr>
              <w:spacing w:after="0" w:line="240" w:lineRule="auto"/>
              <w:rPr>
                <w:rFonts w:eastAsia="Times New Roman" w:cs="Calibri"/>
                <w:color w:val="000000"/>
                <w:lang w:eastAsia="tr-TR"/>
              </w:rPr>
            </w:pPr>
            <w:r w:rsidRPr="00120E14">
              <w:rPr>
                <w:rFonts w:eastAsia="Times New Roman" w:cs="Calibri"/>
                <w:color w:val="000000"/>
                <w:lang w:eastAsia="tr-TR"/>
              </w:rPr>
              <w:t>İLÇE ÖZEL İDARE MÜDÜRLÜKLERİ</w:t>
            </w:r>
          </w:p>
        </w:tc>
        <w:tc>
          <w:tcPr>
            <w:tcW w:w="5638" w:type="dxa"/>
            <w:tcBorders>
              <w:top w:val="nil"/>
              <w:left w:val="nil"/>
              <w:bottom w:val="single" w:sz="8" w:space="0" w:color="auto"/>
              <w:right w:val="single" w:sz="8" w:space="0" w:color="auto"/>
            </w:tcBorders>
            <w:noWrap/>
            <w:vAlign w:val="center"/>
            <w:hideMark/>
          </w:tcPr>
          <w:p w:rsidR="0083020F" w:rsidRPr="00120E14" w:rsidRDefault="0083020F">
            <w:pPr>
              <w:spacing w:after="0" w:line="240" w:lineRule="auto"/>
              <w:jc w:val="right"/>
              <w:rPr>
                <w:rFonts w:eastAsia="Times New Roman" w:cs="Calibri"/>
                <w:color w:val="000000"/>
                <w:lang w:eastAsia="tr-TR"/>
              </w:rPr>
            </w:pPr>
            <w:r w:rsidRPr="00120E14">
              <w:rPr>
                <w:rFonts w:eastAsia="Times New Roman" w:cs="Calibri"/>
                <w:color w:val="000000"/>
                <w:lang w:eastAsia="tr-TR"/>
              </w:rPr>
              <w:t>1.854.926,00</w:t>
            </w:r>
          </w:p>
        </w:tc>
      </w:tr>
      <w:tr w:rsidR="0083020F" w:rsidRPr="00120E14" w:rsidTr="0083020F">
        <w:trPr>
          <w:trHeight w:val="612"/>
        </w:trPr>
        <w:tc>
          <w:tcPr>
            <w:tcW w:w="4371" w:type="dxa"/>
            <w:tcBorders>
              <w:top w:val="nil"/>
              <w:left w:val="single" w:sz="8" w:space="0" w:color="auto"/>
              <w:bottom w:val="single" w:sz="8" w:space="0" w:color="auto"/>
              <w:right w:val="single" w:sz="8" w:space="0" w:color="auto"/>
            </w:tcBorders>
            <w:shd w:val="clear" w:color="auto" w:fill="FDE9D9"/>
            <w:noWrap/>
            <w:vAlign w:val="center"/>
            <w:hideMark/>
          </w:tcPr>
          <w:p w:rsidR="0083020F" w:rsidRPr="00120E14" w:rsidRDefault="0083020F">
            <w:pPr>
              <w:spacing w:after="0" w:line="240" w:lineRule="auto"/>
              <w:rPr>
                <w:rFonts w:eastAsia="Times New Roman" w:cs="Calibri"/>
                <w:b/>
                <w:bCs/>
                <w:color w:val="000000"/>
                <w:lang w:eastAsia="tr-TR"/>
              </w:rPr>
            </w:pPr>
            <w:r w:rsidRPr="00120E14">
              <w:rPr>
                <w:rFonts w:eastAsia="Times New Roman" w:cs="Calibri"/>
                <w:b/>
                <w:bCs/>
                <w:color w:val="000000"/>
                <w:lang w:eastAsia="tr-TR"/>
              </w:rPr>
              <w:t>TOPLAM</w:t>
            </w:r>
          </w:p>
        </w:tc>
        <w:tc>
          <w:tcPr>
            <w:tcW w:w="5638" w:type="dxa"/>
            <w:tcBorders>
              <w:top w:val="nil"/>
              <w:left w:val="nil"/>
              <w:bottom w:val="single" w:sz="8" w:space="0" w:color="auto"/>
              <w:right w:val="single" w:sz="8" w:space="0" w:color="auto"/>
            </w:tcBorders>
            <w:shd w:val="clear" w:color="auto" w:fill="FDE9D9"/>
            <w:noWrap/>
            <w:vAlign w:val="center"/>
            <w:hideMark/>
          </w:tcPr>
          <w:p w:rsidR="0083020F" w:rsidRPr="00120E14" w:rsidRDefault="0083020F">
            <w:pPr>
              <w:spacing w:after="0" w:line="240" w:lineRule="auto"/>
              <w:jc w:val="right"/>
              <w:rPr>
                <w:rFonts w:eastAsia="Times New Roman" w:cs="Calibri"/>
                <w:b/>
                <w:bCs/>
                <w:color w:val="000000"/>
                <w:lang w:eastAsia="tr-TR"/>
              </w:rPr>
            </w:pPr>
            <w:r w:rsidRPr="00120E14">
              <w:rPr>
                <w:rFonts w:eastAsia="Times New Roman" w:cs="Calibri"/>
                <w:b/>
                <w:bCs/>
                <w:color w:val="000000"/>
                <w:lang w:eastAsia="tr-TR"/>
              </w:rPr>
              <w:t>25.232.618,00</w:t>
            </w:r>
          </w:p>
        </w:tc>
      </w:tr>
    </w:tbl>
    <w:p w:rsidR="0083020F" w:rsidRPr="0083020F" w:rsidRDefault="0083020F" w:rsidP="0083020F"/>
    <w:p w:rsidR="0083020F" w:rsidRDefault="0083020F" w:rsidP="00E95742">
      <w:pPr>
        <w:jc w:val="both"/>
      </w:pPr>
    </w:p>
    <w:p w:rsidR="0083020F" w:rsidRDefault="0083020F" w:rsidP="00E95742">
      <w:pPr>
        <w:jc w:val="both"/>
      </w:pPr>
    </w:p>
    <w:p w:rsidR="0083020F" w:rsidRDefault="0083020F" w:rsidP="00E95742">
      <w:pPr>
        <w:jc w:val="both"/>
      </w:pPr>
    </w:p>
    <w:p w:rsidR="0083020F" w:rsidRDefault="0083020F" w:rsidP="00E95742">
      <w:pPr>
        <w:jc w:val="both"/>
      </w:pPr>
    </w:p>
    <w:p w:rsidR="0083020F" w:rsidRDefault="0083020F" w:rsidP="00E95742">
      <w:pPr>
        <w:jc w:val="both"/>
      </w:pPr>
    </w:p>
    <w:p w:rsidR="0083020F" w:rsidRDefault="0083020F" w:rsidP="00E95742">
      <w:pPr>
        <w:jc w:val="both"/>
      </w:pPr>
    </w:p>
    <w:p w:rsidR="00DA3DA5" w:rsidRDefault="00DA3DA5" w:rsidP="00E95742">
      <w:pPr>
        <w:jc w:val="both"/>
      </w:pPr>
    </w:p>
    <w:p w:rsidR="00DA3DA5" w:rsidRDefault="00DA3DA5" w:rsidP="00E95742">
      <w:pPr>
        <w:jc w:val="both"/>
      </w:pPr>
    </w:p>
    <w:p w:rsidR="00DA3DA5" w:rsidRPr="00E017B3" w:rsidRDefault="00B90B13" w:rsidP="00DA3DA5">
      <w:pPr>
        <w:spacing w:after="0" w:line="360" w:lineRule="auto"/>
        <w:jc w:val="both"/>
        <w:rPr>
          <w:rFonts w:eastAsia="Times New Roman" w:cs="Calibri"/>
          <w:b/>
          <w:color w:val="002060"/>
          <w:sz w:val="28"/>
          <w:szCs w:val="28"/>
          <w:lang w:eastAsia="tr-TR"/>
        </w:rPr>
      </w:pPr>
      <w:r>
        <w:rPr>
          <w:rFonts w:eastAsia="Times New Roman" w:cs="Calibri"/>
          <w:b/>
          <w:color w:val="002060"/>
          <w:sz w:val="28"/>
          <w:szCs w:val="28"/>
          <w:lang w:eastAsia="tr-TR"/>
        </w:rPr>
        <w:t>f</w:t>
      </w:r>
      <w:r w:rsidR="00786AB4">
        <w:rPr>
          <w:rFonts w:eastAsia="Times New Roman" w:cs="Calibri"/>
          <w:b/>
          <w:color w:val="002060"/>
          <w:sz w:val="28"/>
          <w:szCs w:val="28"/>
          <w:lang w:eastAsia="tr-TR"/>
        </w:rPr>
        <w:t>-Destek Hizmetleri, Makine ve Araç Durum Analizi</w:t>
      </w:r>
    </w:p>
    <w:p w:rsidR="00DA3DA5" w:rsidRPr="00CC6A86" w:rsidRDefault="00DA3DA5" w:rsidP="00DA3DA5">
      <w:pPr>
        <w:spacing w:after="0" w:line="360" w:lineRule="auto"/>
        <w:ind w:firstLine="708"/>
        <w:jc w:val="both"/>
        <w:rPr>
          <w:rFonts w:eastAsia="Times New Roman" w:cs="Calibri"/>
          <w:lang w:eastAsia="tr-TR"/>
        </w:rPr>
      </w:pPr>
      <w:r w:rsidRPr="00CC6A86">
        <w:rPr>
          <w:rFonts w:eastAsia="Times New Roman" w:cs="Calibri"/>
          <w:lang w:eastAsia="tr-TR"/>
        </w:rPr>
        <w:t>5302 sayılı yasanın 36. maddesine göre oluşturulan İl Özel İdaresi Genel Sekreterliğine bağlı bir birim olarak kurulan Destek Hizmetleri Müdürlüğü;</w:t>
      </w:r>
    </w:p>
    <w:p w:rsidR="00DA3DA5" w:rsidRPr="00CC6A86" w:rsidRDefault="00DA3DA5" w:rsidP="00DA3DA5">
      <w:pPr>
        <w:spacing w:after="0" w:line="360" w:lineRule="auto"/>
        <w:ind w:firstLine="708"/>
        <w:jc w:val="both"/>
        <w:rPr>
          <w:rFonts w:eastAsia="Times New Roman" w:cs="Calibri"/>
          <w:lang w:eastAsia="tr-TR"/>
        </w:rPr>
      </w:pPr>
      <w:r w:rsidRPr="00CC6A86">
        <w:rPr>
          <w:rFonts w:eastAsia="Times New Roman" w:cs="Calibri"/>
          <w:lang w:eastAsia="tr-TR"/>
        </w:rPr>
        <w:t>İl Özel İdaresinin demirbaşına kayıtlı olan, her türlü araç –gereç, iş makinesi, taşıt ve sabit mekanik tesislerin satın alma işlemlerini, tamir ve bakımını yapmak, bu tamir ve bakımı için her türlü yedek parça, akaryakıt gibi ihtiyaçlarını belirlemek bunların satın alma işlemlerini yapmakla görevlidir.</w:t>
      </w:r>
    </w:p>
    <w:p w:rsidR="00DA3DA5" w:rsidRPr="00CC6A86" w:rsidRDefault="00DA3DA5" w:rsidP="00DA3DA5">
      <w:pPr>
        <w:spacing w:after="0" w:line="360" w:lineRule="auto"/>
        <w:ind w:firstLine="708"/>
        <w:jc w:val="both"/>
        <w:rPr>
          <w:rFonts w:eastAsia="Times New Roman" w:cs="Calibri"/>
          <w:lang w:eastAsia="tr-TR"/>
        </w:rPr>
      </w:pPr>
      <w:r w:rsidRPr="00CC6A86">
        <w:rPr>
          <w:rFonts w:eastAsia="Times New Roman" w:cs="Calibri"/>
          <w:lang w:eastAsia="tr-TR"/>
        </w:rPr>
        <w:t>İl Özel İdaresine ait iş makinesi ve araçların bakım ve onarımları yanında, fenni muayenelerini, zorunlu mali sorumluluk sigorta işlemlerini yaptırmak, ihtiyaç duyan yatırımcı şubelerin iş programları doğrultusunda, gerekli olan iş makinesi ve araçların tahsis ve sevk işlemlerini yapmak bu amaçla yıllık bütçe tekliflerini hazırlamak temel görevidir.</w:t>
      </w:r>
    </w:p>
    <w:p w:rsidR="00DA3DA5" w:rsidRPr="00CC6A86" w:rsidRDefault="00DA3DA5" w:rsidP="00DA3DA5">
      <w:pPr>
        <w:spacing w:after="0" w:line="360" w:lineRule="auto"/>
        <w:ind w:firstLine="708"/>
        <w:jc w:val="both"/>
        <w:rPr>
          <w:rFonts w:eastAsia="Times New Roman" w:cs="Calibri"/>
          <w:lang w:eastAsia="tr-TR"/>
        </w:rPr>
      </w:pPr>
      <w:r w:rsidRPr="00CC6A86">
        <w:rPr>
          <w:rFonts w:eastAsia="Times New Roman" w:cs="Calibri"/>
          <w:lang w:eastAsia="tr-TR"/>
        </w:rPr>
        <w:t>Bunun dışında, iş makinelerinin şirket ve şahıslara kiralık olarak verilmesi; iş makinesi ve diğer araçlarda meydana gelen kazaların raporlama ve oluşan hasarların tespiti için gerekli işlemleri yapmak diğer görevidir.</w:t>
      </w:r>
    </w:p>
    <w:p w:rsidR="00DA3DA5" w:rsidRPr="00CC6A86" w:rsidRDefault="00DA3DA5" w:rsidP="00DA3DA5">
      <w:pPr>
        <w:spacing w:after="0" w:line="360" w:lineRule="auto"/>
        <w:ind w:firstLine="708"/>
        <w:jc w:val="both"/>
        <w:rPr>
          <w:rFonts w:eastAsia="Times New Roman" w:cs="Calibri"/>
          <w:lang w:eastAsia="tr-TR"/>
        </w:rPr>
      </w:pPr>
      <w:r w:rsidRPr="00CC6A86">
        <w:rPr>
          <w:rFonts w:eastAsia="Times New Roman" w:cs="Calibri"/>
          <w:lang w:eastAsia="tr-TR"/>
        </w:rPr>
        <w:t>İdaremizin makine parkı incelediğinde; ekonomik ömrünü tamamlayan veya tamiri ekonomik olmayan araçlar kayıtlarımızdan düşürülmüş olup; özellikle alt yapı hizmetlerinin yürütülmesinde kullanılan kamyon ve iş makineleri yenilenmiştir. Böylece</w:t>
      </w:r>
      <w:r w:rsidR="00756E01" w:rsidRPr="00CC6A86">
        <w:rPr>
          <w:rFonts w:eastAsia="Times New Roman" w:cs="Calibri"/>
          <w:lang w:eastAsia="tr-TR"/>
        </w:rPr>
        <w:t xml:space="preserve"> yedek parça ve akaryakıt giderlerinde tasarrufa gidilmiş </w:t>
      </w:r>
      <w:r w:rsidRPr="00CC6A86">
        <w:rPr>
          <w:rFonts w:eastAsia="Times New Roman" w:cs="Calibri"/>
          <w:lang w:eastAsia="tr-TR"/>
        </w:rPr>
        <w:t xml:space="preserve"> olup; zaman kaybı önlenerek iş verimi artırılmıştır.</w:t>
      </w:r>
    </w:p>
    <w:p w:rsidR="00DA3DA5" w:rsidRPr="00CC6A86" w:rsidRDefault="00DA3DA5" w:rsidP="00DA3DA5">
      <w:pPr>
        <w:spacing w:after="0" w:line="360" w:lineRule="auto"/>
        <w:ind w:firstLine="708"/>
        <w:jc w:val="both"/>
        <w:rPr>
          <w:rFonts w:eastAsia="Times New Roman" w:cs="Calibri"/>
          <w:lang w:eastAsia="tr-TR"/>
        </w:rPr>
      </w:pPr>
      <w:r w:rsidRPr="00CC6A86">
        <w:rPr>
          <w:rFonts w:eastAsia="Times New Roman" w:cs="Calibri"/>
          <w:lang w:eastAsia="tr-TR"/>
        </w:rPr>
        <w:t xml:space="preserve">İdaremizce araç veya iş makinesi yenilenme projesi kapsamında; 5 adet </w:t>
      </w:r>
      <w:smartTag w:uri="urn:schemas-microsoft-com:office:smarttags" w:element="metricconverter">
        <w:smartTagPr>
          <w:attr w:name="ProductID" w:val="8 m3"/>
        </w:smartTagPr>
        <w:r w:rsidRPr="00CC6A86">
          <w:rPr>
            <w:rFonts w:eastAsia="Times New Roman" w:cs="Calibri"/>
            <w:lang w:eastAsia="tr-TR"/>
          </w:rPr>
          <w:t>8 m</w:t>
        </w:r>
        <w:r w:rsidRPr="00CC6A86">
          <w:rPr>
            <w:rFonts w:eastAsia="Times New Roman" w:cs="Calibri"/>
            <w:vertAlign w:val="superscript"/>
            <w:lang w:eastAsia="tr-TR"/>
          </w:rPr>
          <w:t>3</w:t>
        </w:r>
      </w:smartTag>
      <w:r w:rsidR="00756E01" w:rsidRPr="00CC6A86">
        <w:rPr>
          <w:rFonts w:eastAsia="Times New Roman" w:cs="Calibri"/>
          <w:lang w:eastAsia="tr-TR"/>
        </w:rPr>
        <w:t xml:space="preserve"> ‘lük, </w:t>
      </w:r>
      <w:r w:rsidRPr="00CC6A86">
        <w:rPr>
          <w:rFonts w:eastAsia="Times New Roman" w:cs="Calibri"/>
          <w:lang w:eastAsia="tr-TR"/>
        </w:rPr>
        <w:t xml:space="preserve"> damperli kamyon, 6 adet 14 m</w:t>
      </w:r>
      <w:r w:rsidRPr="00CC6A86">
        <w:rPr>
          <w:rFonts w:eastAsia="Times New Roman" w:cs="Calibri"/>
          <w:vertAlign w:val="superscript"/>
          <w:lang w:eastAsia="tr-TR"/>
        </w:rPr>
        <w:t>3</w:t>
      </w:r>
      <w:r w:rsidR="00756E01" w:rsidRPr="00CC6A86">
        <w:rPr>
          <w:rFonts w:eastAsia="Times New Roman" w:cs="Calibri"/>
          <w:lang w:eastAsia="tr-TR"/>
        </w:rPr>
        <w:t>‘lük,</w:t>
      </w:r>
      <w:r w:rsidRPr="00CC6A86">
        <w:rPr>
          <w:rFonts w:eastAsia="Times New Roman" w:cs="Calibri"/>
          <w:lang w:eastAsia="tr-TR"/>
        </w:rPr>
        <w:t xml:space="preserve"> damperli kamyon, 1adet sabit kasalı kamyon, 1adet akaryakıt tankeri, 1adet seyyar tamir aracı,1adet 13+</w:t>
      </w:r>
      <w:smartTag w:uri="urn:schemas-microsoft-com:office:smarttags" w:element="metricconverter">
        <w:smartTagPr>
          <w:attr w:name="ProductID" w:val="1,5 m3"/>
        </w:smartTagPr>
        <w:r w:rsidRPr="00CC6A86">
          <w:rPr>
            <w:rFonts w:eastAsia="Times New Roman" w:cs="Calibri"/>
            <w:lang w:eastAsia="tr-TR"/>
          </w:rPr>
          <w:t>1,5 m</w:t>
        </w:r>
        <w:r w:rsidRPr="00CC6A86">
          <w:rPr>
            <w:rFonts w:eastAsia="Times New Roman" w:cs="Calibri"/>
            <w:vertAlign w:val="superscript"/>
            <w:lang w:eastAsia="tr-TR"/>
          </w:rPr>
          <w:t>3</w:t>
        </w:r>
      </w:smartTag>
      <w:r w:rsidRPr="00CC6A86">
        <w:rPr>
          <w:rFonts w:eastAsia="Times New Roman" w:cs="Calibri"/>
          <w:lang w:eastAsia="tr-TR"/>
        </w:rPr>
        <w:t xml:space="preserve"> kapasiteli çöp toplama kamyonu, 1adet süt toplama aracı, 1 adet yükleyici, 1 adet silindir, 4 adet kanal kazıcı yükleyici, 4 adet ekskavatör, 5 adet greyder, 1 adet 90 ton / saat kapasiteli konkasör tesisi İller Bankası A.Ş kredisi ve öz kaynaklar kapsamında alınarak makine parkına dahil edilmiştir.</w:t>
      </w:r>
    </w:p>
    <w:p w:rsidR="00DA3DA5" w:rsidRPr="00CC6A86" w:rsidRDefault="00DA3DA5" w:rsidP="00E95742">
      <w:pPr>
        <w:jc w:val="both"/>
        <w:rPr>
          <w:rFonts w:cs="Calibri"/>
        </w:rPr>
      </w:pPr>
    </w:p>
    <w:p w:rsidR="00DA3DA5" w:rsidRDefault="004D7F70" w:rsidP="00E95742">
      <w:pPr>
        <w:jc w:val="both"/>
      </w:pPr>
      <w:r w:rsidRPr="00CC6A86">
        <w:rPr>
          <w:rFonts w:cs="Calibri"/>
          <w:noProof/>
          <w:lang w:eastAsia="tr-TR"/>
        </w:rPr>
        <w:drawing>
          <wp:inline distT="0" distB="0" distL="0" distR="0">
            <wp:extent cx="2600325" cy="1714500"/>
            <wp:effectExtent l="0" t="0" r="9525" b="0"/>
            <wp:docPr id="9" name="Resim 9" descr="gumushane-il-ozel-idaresinin-asfalt-mesaisi-devam-ediyor-4km_ga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mushane-il-ozel-idaresinin-asfalt-mesaisi-devam-ediyor-4km_gale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r w:rsidR="00DA3DA5">
        <w:t xml:space="preserve">                      </w:t>
      </w:r>
      <w:r>
        <w:rPr>
          <w:noProof/>
          <w:lang w:eastAsia="tr-TR"/>
        </w:rPr>
        <w:drawing>
          <wp:inline distT="0" distB="0" distL="0" distR="0">
            <wp:extent cx="2324100" cy="1704975"/>
            <wp:effectExtent l="0" t="0" r="0" b="9525"/>
            <wp:docPr id="10" name="Resim 10" descr="1708201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0820126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1704975"/>
                    </a:xfrm>
                    <a:prstGeom prst="rect">
                      <a:avLst/>
                    </a:prstGeom>
                    <a:noFill/>
                    <a:ln>
                      <a:noFill/>
                    </a:ln>
                  </pic:spPr>
                </pic:pic>
              </a:graphicData>
            </a:graphic>
          </wp:inline>
        </w:drawing>
      </w:r>
    </w:p>
    <w:p w:rsidR="0064123F" w:rsidRDefault="0064123F" w:rsidP="00E95742">
      <w:pPr>
        <w:jc w:val="both"/>
      </w:pPr>
    </w:p>
    <w:p w:rsidR="0064123F" w:rsidRDefault="0064123F" w:rsidP="00E95742">
      <w:pPr>
        <w:jc w:val="both"/>
      </w:pPr>
    </w:p>
    <w:p w:rsidR="0064123F" w:rsidRPr="0064123F" w:rsidRDefault="0064123F" w:rsidP="00E95742">
      <w:pPr>
        <w:jc w:val="both"/>
        <w:rPr>
          <w:b/>
          <w:sz w:val="28"/>
          <w:szCs w:val="28"/>
        </w:rPr>
      </w:pPr>
      <w:r>
        <w:tab/>
      </w:r>
      <w:r w:rsidRPr="0064123F">
        <w:rPr>
          <w:b/>
          <w:sz w:val="28"/>
          <w:szCs w:val="28"/>
        </w:rPr>
        <w:t>İL ÖZEL İDARESİNİN ARAÇ DURUM TABLOSU</w:t>
      </w:r>
    </w:p>
    <w:p w:rsidR="0064123F" w:rsidRDefault="0064123F" w:rsidP="00E95742">
      <w:pPr>
        <w:jc w:val="both"/>
      </w:pPr>
    </w:p>
    <w:tbl>
      <w:tblPr>
        <w:tblW w:w="9132" w:type="dxa"/>
        <w:jc w:val="center"/>
        <w:tblCellMar>
          <w:left w:w="70" w:type="dxa"/>
          <w:right w:w="70" w:type="dxa"/>
        </w:tblCellMar>
        <w:tblLook w:val="04A0" w:firstRow="1" w:lastRow="0" w:firstColumn="1" w:lastColumn="0" w:noHBand="0" w:noVBand="1"/>
      </w:tblPr>
      <w:tblGrid>
        <w:gridCol w:w="2700"/>
        <w:gridCol w:w="520"/>
        <w:gridCol w:w="960"/>
        <w:gridCol w:w="320"/>
        <w:gridCol w:w="3152"/>
        <w:gridCol w:w="520"/>
        <w:gridCol w:w="960"/>
      </w:tblGrid>
      <w:tr w:rsidR="00DA3DA5" w:rsidRPr="00B821C8" w:rsidTr="005217C0">
        <w:trPr>
          <w:trHeight w:val="900"/>
          <w:jc w:val="center"/>
        </w:trPr>
        <w:tc>
          <w:tcPr>
            <w:tcW w:w="2700" w:type="dxa"/>
            <w:tcBorders>
              <w:top w:val="single" w:sz="8" w:space="0" w:color="auto"/>
              <w:left w:val="single" w:sz="8" w:space="0" w:color="auto"/>
              <w:bottom w:val="nil"/>
              <w:right w:val="single" w:sz="4" w:space="0" w:color="auto"/>
            </w:tcBorders>
            <w:shd w:val="clear" w:color="auto" w:fill="DAEEF3"/>
            <w:noWrap/>
            <w:vAlign w:val="center"/>
            <w:hideMark/>
          </w:tcPr>
          <w:p w:rsidR="00DA3DA5" w:rsidRPr="00B821C8" w:rsidRDefault="00DA3DA5" w:rsidP="00DA3DA5">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MAKİNENİN CİNSİ</w:t>
            </w:r>
          </w:p>
        </w:tc>
        <w:tc>
          <w:tcPr>
            <w:tcW w:w="520" w:type="dxa"/>
            <w:tcBorders>
              <w:top w:val="single" w:sz="8" w:space="0" w:color="auto"/>
              <w:left w:val="nil"/>
              <w:bottom w:val="nil"/>
              <w:right w:val="single" w:sz="4" w:space="0" w:color="auto"/>
            </w:tcBorders>
            <w:shd w:val="clear" w:color="auto" w:fill="DAEEF3"/>
            <w:noWrap/>
            <w:textDirection w:val="btLr"/>
            <w:vAlign w:val="center"/>
            <w:hideMark/>
          </w:tcPr>
          <w:p w:rsidR="00DA3DA5" w:rsidRPr="00B821C8" w:rsidRDefault="00DA3DA5" w:rsidP="00DA3DA5">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ADET</w:t>
            </w:r>
          </w:p>
        </w:tc>
        <w:tc>
          <w:tcPr>
            <w:tcW w:w="960" w:type="dxa"/>
            <w:tcBorders>
              <w:top w:val="single" w:sz="8" w:space="0" w:color="auto"/>
              <w:left w:val="nil"/>
              <w:bottom w:val="nil"/>
              <w:right w:val="nil"/>
            </w:tcBorders>
            <w:shd w:val="clear" w:color="auto" w:fill="DAEEF3"/>
            <w:noWrap/>
            <w:textDirection w:val="btLr"/>
            <w:vAlign w:val="bottom"/>
            <w:hideMark/>
          </w:tcPr>
          <w:p w:rsidR="00DA3DA5" w:rsidRPr="00B821C8" w:rsidRDefault="00DA3DA5" w:rsidP="00DA3DA5">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TOPLAM</w:t>
            </w:r>
          </w:p>
        </w:tc>
        <w:tc>
          <w:tcPr>
            <w:tcW w:w="320" w:type="dxa"/>
            <w:tcBorders>
              <w:top w:val="single" w:sz="8" w:space="0" w:color="auto"/>
              <w:left w:val="single" w:sz="8" w:space="0" w:color="auto"/>
              <w:bottom w:val="single" w:sz="4" w:space="0" w:color="auto"/>
              <w:right w:val="single" w:sz="8" w:space="0" w:color="auto"/>
            </w:tcBorders>
            <w:shd w:val="clear" w:color="auto" w:fill="DAEEF3"/>
            <w:noWrap/>
            <w:vAlign w:val="bottom"/>
            <w:hideMark/>
          </w:tcPr>
          <w:p w:rsidR="00DA3DA5" w:rsidRPr="00B821C8" w:rsidRDefault="00DA3DA5" w:rsidP="00DA3DA5">
            <w:pPr>
              <w:spacing w:after="0" w:line="240" w:lineRule="auto"/>
              <w:rPr>
                <w:rFonts w:eastAsia="Times New Roman" w:cs="Calibri"/>
                <w:b/>
                <w:bCs/>
                <w:sz w:val="20"/>
                <w:szCs w:val="20"/>
                <w:lang w:eastAsia="tr-TR"/>
              </w:rPr>
            </w:pPr>
            <w:r w:rsidRPr="00B821C8">
              <w:rPr>
                <w:rFonts w:eastAsia="Times New Roman" w:cs="Calibri"/>
                <w:b/>
                <w:bCs/>
                <w:sz w:val="20"/>
                <w:szCs w:val="20"/>
                <w:lang w:eastAsia="tr-TR"/>
              </w:rPr>
              <w:t> </w:t>
            </w:r>
          </w:p>
        </w:tc>
        <w:tc>
          <w:tcPr>
            <w:tcW w:w="3152" w:type="dxa"/>
            <w:tcBorders>
              <w:top w:val="single" w:sz="8" w:space="0" w:color="auto"/>
              <w:left w:val="nil"/>
              <w:bottom w:val="nil"/>
              <w:right w:val="single" w:sz="4" w:space="0" w:color="auto"/>
            </w:tcBorders>
            <w:shd w:val="clear" w:color="auto" w:fill="DAEEF3"/>
            <w:noWrap/>
            <w:vAlign w:val="center"/>
            <w:hideMark/>
          </w:tcPr>
          <w:p w:rsidR="00DA3DA5" w:rsidRPr="00B821C8" w:rsidRDefault="00DA3DA5" w:rsidP="00DA3DA5">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MAKİNENİN CİNSİ</w:t>
            </w:r>
          </w:p>
        </w:tc>
        <w:tc>
          <w:tcPr>
            <w:tcW w:w="520" w:type="dxa"/>
            <w:tcBorders>
              <w:top w:val="single" w:sz="8" w:space="0" w:color="auto"/>
              <w:left w:val="nil"/>
              <w:bottom w:val="nil"/>
              <w:right w:val="single" w:sz="4" w:space="0" w:color="auto"/>
            </w:tcBorders>
            <w:shd w:val="clear" w:color="auto" w:fill="DAEEF3"/>
            <w:noWrap/>
            <w:textDirection w:val="btLr"/>
            <w:vAlign w:val="center"/>
            <w:hideMark/>
          </w:tcPr>
          <w:p w:rsidR="00DA3DA5" w:rsidRPr="00B821C8" w:rsidRDefault="00DA3DA5" w:rsidP="00DA3DA5">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ADET</w:t>
            </w:r>
          </w:p>
        </w:tc>
        <w:tc>
          <w:tcPr>
            <w:tcW w:w="960" w:type="dxa"/>
            <w:tcBorders>
              <w:top w:val="single" w:sz="8" w:space="0" w:color="auto"/>
              <w:left w:val="nil"/>
              <w:bottom w:val="nil"/>
              <w:right w:val="single" w:sz="8" w:space="0" w:color="auto"/>
            </w:tcBorders>
            <w:shd w:val="clear" w:color="auto" w:fill="DAEEF3"/>
            <w:noWrap/>
            <w:textDirection w:val="btLr"/>
            <w:vAlign w:val="bottom"/>
            <w:hideMark/>
          </w:tcPr>
          <w:p w:rsidR="00DA3DA5" w:rsidRPr="00B821C8" w:rsidRDefault="00DA3DA5" w:rsidP="00DA3DA5">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TOPLAM</w:t>
            </w:r>
          </w:p>
        </w:tc>
      </w:tr>
      <w:tr w:rsidR="00DA3DA5" w:rsidRPr="00AB0EA9" w:rsidTr="00DA3DA5">
        <w:trPr>
          <w:trHeight w:val="278"/>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1-BİNEKLER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11-MİNİBÜSLER</w:t>
            </w:r>
          </w:p>
        </w:tc>
        <w:tc>
          <w:tcPr>
            <w:tcW w:w="52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Otomobil</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10</w:t>
            </w:r>
          </w:p>
        </w:tc>
        <w:tc>
          <w:tcPr>
            <w:tcW w:w="960" w:type="dxa"/>
            <w:vMerge w:val="restart"/>
            <w:tcBorders>
              <w:top w:val="nil"/>
              <w:left w:val="single" w:sz="4" w:space="0" w:color="auto"/>
              <w:bottom w:val="nil"/>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26</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Ford Transit-15</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w:t>
            </w:r>
          </w:p>
        </w:tc>
        <w:tc>
          <w:tcPr>
            <w:tcW w:w="960" w:type="dxa"/>
            <w:vMerge w:val="restart"/>
            <w:tcBorders>
              <w:top w:val="nil"/>
              <w:left w:val="single" w:sz="4" w:space="0" w:color="auto"/>
              <w:bottom w:val="nil"/>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4</w:t>
            </w:r>
          </w:p>
        </w:tc>
      </w:tr>
      <w:tr w:rsidR="00DA3DA5" w:rsidRPr="00AB0EA9" w:rsidTr="00DA3DA5">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Pick-Up</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13</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Wolksvagen Carevelle</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Kamyonet</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12-SİLİNDİRLER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 </w:t>
            </w: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2-DAMPERLİ KAMYONLAR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2450 Hamm</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val="restart"/>
            <w:tcBorders>
              <w:top w:val="nil"/>
              <w:left w:val="single" w:sz="4" w:space="0" w:color="auto"/>
              <w:bottom w:val="nil"/>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5</w:t>
            </w:r>
          </w:p>
        </w:tc>
      </w:tr>
      <w:tr w:rsidR="00DA3DA5" w:rsidRPr="00AB0EA9" w:rsidTr="00DA3DA5">
        <w:trPr>
          <w:trHeight w:val="263"/>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220.26 Fatih</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7</w:t>
            </w:r>
          </w:p>
        </w:tc>
        <w:tc>
          <w:tcPr>
            <w:tcW w:w="960" w:type="dxa"/>
            <w:vMerge w:val="restart"/>
            <w:tcBorders>
              <w:top w:val="nil"/>
              <w:left w:val="single" w:sz="4" w:space="0" w:color="auto"/>
              <w:bottom w:val="nil"/>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28</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CS 54 Caterpillar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30.31 Mercedes</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4</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Hamm</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18.220 Mann</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4</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Sermak Asfalt Serme Silindiri</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30.29 Mercedes</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4</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13-SEYYAR TAMİR ARACI</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A3DA5" w:rsidRPr="00AB0EA9" w:rsidRDefault="00DA3DA5" w:rsidP="00DA3DA5">
            <w:pPr>
              <w:spacing w:after="0" w:line="240" w:lineRule="auto"/>
              <w:jc w:val="center"/>
              <w:rPr>
                <w:rFonts w:eastAsia="Times New Roman" w:cs="Calibri"/>
                <w:b/>
                <w:bCs/>
                <w:lang w:eastAsia="tr-TR"/>
              </w:rPr>
            </w:pPr>
            <w:r w:rsidRPr="00AB0EA9">
              <w:rPr>
                <w:rFonts w:eastAsia="Times New Roman" w:cs="Calibri"/>
                <w:b/>
                <w:bCs/>
                <w:lang w:eastAsia="tr-TR"/>
              </w:rPr>
              <w:t> </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18.29 Mercedes</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5</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Isuzu</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val="restart"/>
            <w:tcBorders>
              <w:top w:val="nil"/>
              <w:left w:val="single" w:sz="4" w:space="0" w:color="auto"/>
              <w:bottom w:val="nil"/>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5</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33.40 Mercedes</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U 1550 Unimog</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BMC Profesyonel</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LK 1513 Mercedes</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Ford Cargo</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İveco Dally</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3-SABİT KASALI KAMYON</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14-KAR KÜREME MAKİNESİ</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2529 Axor Mercedes</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tcBorders>
              <w:top w:val="nil"/>
              <w:left w:val="nil"/>
              <w:bottom w:val="nil"/>
              <w:right w:val="nil"/>
            </w:tcBorders>
            <w:shd w:val="clear" w:color="auto" w:fill="auto"/>
            <w:noWrap/>
            <w:vAlign w:val="bottom"/>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1</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Schitt Supra Unimog</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tcBorders>
              <w:top w:val="nil"/>
              <w:left w:val="nil"/>
              <w:bottom w:val="nil"/>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1</w:t>
            </w: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4-ÇEKİCİ TREYLER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15-HİDROLİK KAYA DELİCİ</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Man 26.321</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val="restart"/>
            <w:tcBorders>
              <w:top w:val="nil"/>
              <w:left w:val="single" w:sz="4" w:space="0" w:color="auto"/>
              <w:bottom w:val="nil"/>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3</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HRC 9 Furukawa</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tcBorders>
              <w:top w:val="nil"/>
              <w:left w:val="nil"/>
              <w:bottom w:val="nil"/>
              <w:right w:val="single" w:sz="8" w:space="0" w:color="auto"/>
            </w:tcBorders>
            <w:shd w:val="clear" w:color="auto" w:fill="auto"/>
            <w:noWrap/>
            <w:vAlign w:val="bottom"/>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2</w:t>
            </w:r>
          </w:p>
        </w:tc>
      </w:tr>
      <w:tr w:rsidR="00DA3DA5" w:rsidRPr="00AB0EA9" w:rsidTr="00DA3DA5">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1840 Mercedes</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16-PALETLİ DELİCİ</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Man 420</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xml:space="preserve">Toyo Tcd 120 </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tcBorders>
              <w:top w:val="nil"/>
              <w:left w:val="nil"/>
              <w:bottom w:val="nil"/>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1</w:t>
            </w:r>
          </w:p>
        </w:tc>
      </w:tr>
      <w:tr w:rsidR="00DA3DA5" w:rsidRPr="00AB0EA9" w:rsidTr="00DA3DA5">
        <w:trPr>
          <w:trHeight w:val="252"/>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5-GREYDERLER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16-SEYYAR KOMPRESÖRLER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GD-655 A5 Komatsu</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9</w:t>
            </w:r>
          </w:p>
        </w:tc>
        <w:tc>
          <w:tcPr>
            <w:tcW w:w="960" w:type="dxa"/>
            <w:vMerge w:val="restart"/>
            <w:tcBorders>
              <w:top w:val="nil"/>
              <w:left w:val="single" w:sz="4" w:space="0" w:color="auto"/>
              <w:bottom w:val="nil"/>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21</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XA-175 Atlascopco</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w:t>
            </w:r>
          </w:p>
        </w:tc>
        <w:tc>
          <w:tcPr>
            <w:tcW w:w="960" w:type="dxa"/>
            <w:vMerge w:val="restart"/>
            <w:tcBorders>
              <w:top w:val="nil"/>
              <w:left w:val="single" w:sz="4" w:space="0" w:color="auto"/>
              <w:bottom w:val="nil"/>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5</w:t>
            </w:r>
          </w:p>
        </w:tc>
      </w:tr>
      <w:tr w:rsidR="00DA3DA5" w:rsidRPr="00AB0EA9" w:rsidTr="00DA3DA5">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MG 530 Mitsubishi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7</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PRD-370 Air-Man</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tcBorders>
              <w:top w:val="nil"/>
              <w:left w:val="single" w:sz="4" w:space="0" w:color="auto"/>
              <w:bottom w:val="nil"/>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64123F">
        <w:trPr>
          <w:trHeight w:val="27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120 M Caterpillar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5</w:t>
            </w:r>
          </w:p>
        </w:tc>
        <w:tc>
          <w:tcPr>
            <w:tcW w:w="960" w:type="dxa"/>
            <w:vMerge/>
            <w:tcBorders>
              <w:top w:val="nil"/>
              <w:left w:val="single" w:sz="4" w:space="0" w:color="auto"/>
              <w:bottom w:val="single" w:sz="4" w:space="0" w:color="auto"/>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17-DİĞERLERİ</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64123F" w:rsidRPr="00AB0EA9" w:rsidTr="0064123F">
        <w:trPr>
          <w:trHeight w:val="270"/>
          <w:jc w:val="center"/>
        </w:trPr>
        <w:tc>
          <w:tcPr>
            <w:tcW w:w="9132" w:type="dxa"/>
            <w:gridSpan w:val="7"/>
            <w:tcBorders>
              <w:bottom w:val="nil"/>
            </w:tcBorders>
            <w:shd w:val="clear" w:color="auto" w:fill="auto"/>
            <w:noWrap/>
            <w:vAlign w:val="bottom"/>
          </w:tcPr>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Default="0064123F" w:rsidP="00DA3DA5">
            <w:pPr>
              <w:spacing w:after="0" w:line="240" w:lineRule="auto"/>
              <w:rPr>
                <w:rFonts w:eastAsia="Times New Roman" w:cs="Calibri"/>
                <w:lang w:eastAsia="tr-TR"/>
              </w:rPr>
            </w:pPr>
          </w:p>
          <w:p w:rsidR="0064123F" w:rsidRPr="00AB0EA9" w:rsidRDefault="0064123F" w:rsidP="00DA3DA5">
            <w:pPr>
              <w:spacing w:after="0" w:line="240" w:lineRule="auto"/>
              <w:rPr>
                <w:rFonts w:eastAsia="Times New Roman" w:cs="Calibri"/>
                <w:lang w:eastAsia="tr-TR"/>
              </w:rPr>
            </w:pPr>
          </w:p>
        </w:tc>
      </w:tr>
      <w:tr w:rsidR="0064123F" w:rsidRPr="00B821C8" w:rsidTr="0064123F">
        <w:trPr>
          <w:trHeight w:val="900"/>
          <w:jc w:val="center"/>
        </w:trPr>
        <w:tc>
          <w:tcPr>
            <w:tcW w:w="2700" w:type="dxa"/>
            <w:tcBorders>
              <w:top w:val="single" w:sz="8" w:space="0" w:color="auto"/>
              <w:left w:val="single" w:sz="8" w:space="0" w:color="auto"/>
              <w:bottom w:val="nil"/>
              <w:right w:val="single" w:sz="4" w:space="0" w:color="auto"/>
            </w:tcBorders>
            <w:shd w:val="clear" w:color="auto" w:fill="DAEEF3"/>
            <w:noWrap/>
            <w:vAlign w:val="center"/>
            <w:hideMark/>
          </w:tcPr>
          <w:p w:rsidR="0064123F" w:rsidRPr="00B821C8" w:rsidRDefault="0064123F" w:rsidP="008A373A">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lastRenderedPageBreak/>
              <w:t>MAKİNENİN CİNSİ</w:t>
            </w:r>
          </w:p>
        </w:tc>
        <w:tc>
          <w:tcPr>
            <w:tcW w:w="520" w:type="dxa"/>
            <w:tcBorders>
              <w:top w:val="single" w:sz="8" w:space="0" w:color="auto"/>
              <w:left w:val="nil"/>
              <w:bottom w:val="nil"/>
              <w:right w:val="single" w:sz="4" w:space="0" w:color="auto"/>
            </w:tcBorders>
            <w:shd w:val="clear" w:color="auto" w:fill="DAEEF3"/>
            <w:noWrap/>
            <w:textDirection w:val="btLr"/>
            <w:vAlign w:val="center"/>
            <w:hideMark/>
          </w:tcPr>
          <w:p w:rsidR="0064123F" w:rsidRPr="00B821C8" w:rsidRDefault="0064123F" w:rsidP="008A373A">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ADET</w:t>
            </w:r>
          </w:p>
        </w:tc>
        <w:tc>
          <w:tcPr>
            <w:tcW w:w="960" w:type="dxa"/>
            <w:tcBorders>
              <w:top w:val="single" w:sz="8" w:space="0" w:color="auto"/>
              <w:left w:val="nil"/>
              <w:bottom w:val="nil"/>
              <w:right w:val="nil"/>
            </w:tcBorders>
            <w:shd w:val="clear" w:color="auto" w:fill="DAEEF3"/>
            <w:noWrap/>
            <w:textDirection w:val="btLr"/>
            <w:vAlign w:val="bottom"/>
            <w:hideMark/>
          </w:tcPr>
          <w:p w:rsidR="0064123F" w:rsidRPr="00B821C8" w:rsidRDefault="0064123F" w:rsidP="008A373A">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TOPLAM</w:t>
            </w:r>
          </w:p>
        </w:tc>
        <w:tc>
          <w:tcPr>
            <w:tcW w:w="320" w:type="dxa"/>
            <w:tcBorders>
              <w:top w:val="single" w:sz="8" w:space="0" w:color="auto"/>
              <w:left w:val="single" w:sz="8" w:space="0" w:color="auto"/>
              <w:bottom w:val="single" w:sz="4" w:space="0" w:color="auto"/>
              <w:right w:val="single" w:sz="8" w:space="0" w:color="auto"/>
            </w:tcBorders>
            <w:shd w:val="clear" w:color="auto" w:fill="DAEEF3"/>
            <w:noWrap/>
            <w:vAlign w:val="bottom"/>
            <w:hideMark/>
          </w:tcPr>
          <w:p w:rsidR="0064123F" w:rsidRPr="00B821C8" w:rsidRDefault="0064123F" w:rsidP="008A373A">
            <w:pPr>
              <w:spacing w:after="0" w:line="240" w:lineRule="auto"/>
              <w:rPr>
                <w:rFonts w:eastAsia="Times New Roman" w:cs="Calibri"/>
                <w:b/>
                <w:bCs/>
                <w:sz w:val="20"/>
                <w:szCs w:val="20"/>
                <w:lang w:eastAsia="tr-TR"/>
              </w:rPr>
            </w:pPr>
            <w:r w:rsidRPr="00B821C8">
              <w:rPr>
                <w:rFonts w:eastAsia="Times New Roman" w:cs="Calibri"/>
                <w:b/>
                <w:bCs/>
                <w:sz w:val="20"/>
                <w:szCs w:val="20"/>
                <w:lang w:eastAsia="tr-TR"/>
              </w:rPr>
              <w:t> </w:t>
            </w:r>
          </w:p>
        </w:tc>
        <w:tc>
          <w:tcPr>
            <w:tcW w:w="3152" w:type="dxa"/>
            <w:tcBorders>
              <w:top w:val="single" w:sz="8" w:space="0" w:color="auto"/>
              <w:left w:val="nil"/>
              <w:bottom w:val="nil"/>
              <w:right w:val="single" w:sz="4" w:space="0" w:color="auto"/>
            </w:tcBorders>
            <w:shd w:val="clear" w:color="auto" w:fill="DAEEF3"/>
            <w:noWrap/>
            <w:vAlign w:val="center"/>
            <w:hideMark/>
          </w:tcPr>
          <w:p w:rsidR="0064123F" w:rsidRPr="00B821C8" w:rsidRDefault="0064123F" w:rsidP="008A373A">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MAKİNENİN CİNSİ</w:t>
            </w:r>
          </w:p>
        </w:tc>
        <w:tc>
          <w:tcPr>
            <w:tcW w:w="520" w:type="dxa"/>
            <w:tcBorders>
              <w:top w:val="single" w:sz="8" w:space="0" w:color="auto"/>
              <w:left w:val="nil"/>
              <w:bottom w:val="nil"/>
              <w:right w:val="single" w:sz="4" w:space="0" w:color="auto"/>
            </w:tcBorders>
            <w:shd w:val="clear" w:color="auto" w:fill="DAEEF3"/>
            <w:noWrap/>
            <w:textDirection w:val="btLr"/>
            <w:vAlign w:val="center"/>
            <w:hideMark/>
          </w:tcPr>
          <w:p w:rsidR="0064123F" w:rsidRPr="00B821C8" w:rsidRDefault="0064123F" w:rsidP="008A373A">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ADET</w:t>
            </w:r>
          </w:p>
        </w:tc>
        <w:tc>
          <w:tcPr>
            <w:tcW w:w="960" w:type="dxa"/>
            <w:tcBorders>
              <w:top w:val="single" w:sz="8" w:space="0" w:color="auto"/>
              <w:left w:val="nil"/>
              <w:bottom w:val="nil"/>
              <w:right w:val="single" w:sz="4" w:space="0" w:color="auto"/>
            </w:tcBorders>
            <w:shd w:val="clear" w:color="auto" w:fill="DAEEF3"/>
            <w:noWrap/>
            <w:textDirection w:val="btLr"/>
            <w:vAlign w:val="bottom"/>
            <w:hideMark/>
          </w:tcPr>
          <w:p w:rsidR="0064123F" w:rsidRPr="00B821C8" w:rsidRDefault="0064123F" w:rsidP="008A373A">
            <w:pPr>
              <w:spacing w:after="0" w:line="240" w:lineRule="auto"/>
              <w:jc w:val="center"/>
              <w:rPr>
                <w:rFonts w:eastAsia="Times New Roman" w:cs="Calibri"/>
                <w:b/>
                <w:bCs/>
                <w:sz w:val="20"/>
                <w:szCs w:val="20"/>
                <w:lang w:eastAsia="tr-TR"/>
              </w:rPr>
            </w:pPr>
            <w:r w:rsidRPr="00B821C8">
              <w:rPr>
                <w:rFonts w:eastAsia="Times New Roman" w:cs="Calibri"/>
                <w:b/>
                <w:bCs/>
                <w:sz w:val="20"/>
                <w:szCs w:val="20"/>
                <w:lang w:eastAsia="tr-TR"/>
              </w:rPr>
              <w:t>TOPLAM</w:t>
            </w:r>
          </w:p>
        </w:tc>
      </w:tr>
      <w:tr w:rsidR="00DA3DA5" w:rsidRPr="00AB0EA9" w:rsidTr="0064123F">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6-DOZERLER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Hidrokon Mercedes Vinç-Kurtarıcı</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28</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D7G Caterpillar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8</w:t>
            </w:r>
          </w:p>
        </w:tc>
        <w:tc>
          <w:tcPr>
            <w:tcW w:w="960" w:type="dxa"/>
            <w:vMerge w:val="restart"/>
            <w:tcBorders>
              <w:top w:val="nil"/>
              <w:left w:val="single" w:sz="4" w:space="0" w:color="auto"/>
              <w:bottom w:val="single" w:sz="8" w:space="0" w:color="000000"/>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9</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220.26 Fatih Asfalt Distribütörü</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FD 20 Fiat Allis</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Ceylan Roley Tank</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7-YÜKLEYİCİLER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Erdoğan Öz Roley Tank</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xml:space="preserve">950 F2 Caterpillar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val="restart"/>
            <w:tcBorders>
              <w:top w:val="nil"/>
              <w:left w:val="single" w:sz="4" w:space="0" w:color="auto"/>
              <w:bottom w:val="single" w:sz="8" w:space="0" w:color="000000"/>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10</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Kamp Treyler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7</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950H Caterpillar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Kasalı Treyler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938 F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Semi Treyler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WA-320 Komatsu</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Miller 400 DN Kaynak Makinesi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FL-10C Fiat Allis Paletli Yükleyici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Miller 500 DN Kaynak Makinesi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HYNUDAİ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Miller 600 DN Kaynak Makinesi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1061 Pi-Makine</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8"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Lombardini Jeneratör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8-KANAL KAZICILAR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Özmak Primer Konkasör (90 ton/saat)</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2"/>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4x4x4 Mastaş</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w:t>
            </w:r>
          </w:p>
        </w:tc>
        <w:tc>
          <w:tcPr>
            <w:tcW w:w="960" w:type="dxa"/>
            <w:vMerge w:val="restart"/>
            <w:tcBorders>
              <w:top w:val="nil"/>
              <w:left w:val="single" w:sz="4" w:space="0" w:color="auto"/>
              <w:bottom w:val="nil"/>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12</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Man TGR 12-180 Akaryakıt Tankeri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3CX JCB</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BMC TM-140 Su Tankeri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4CX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6</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220/26 Fatih Su Tankeri</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Hidromak  HMK -100</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Mercedes 1829 Çöp Kamyonu</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Nevoland</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Otokar Atlas Çöp Kamyonu</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Caterpillar</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CE09C3" w:rsidRDefault="00DA3DA5" w:rsidP="00DA3DA5">
            <w:pPr>
              <w:spacing w:after="0" w:line="240" w:lineRule="auto"/>
              <w:rPr>
                <w:rFonts w:eastAsia="Times New Roman" w:cs="Calibri"/>
                <w:lang w:eastAsia="tr-TR"/>
              </w:rPr>
            </w:pPr>
            <w:r w:rsidRPr="00AB0EA9">
              <w:rPr>
                <w:rFonts w:eastAsia="Times New Roman" w:cs="Calibri"/>
                <w:lang w:eastAsia="tr-TR"/>
              </w:rPr>
              <w:t xml:space="preserve">Mercedes 1518 Süt Toplama </w:t>
            </w:r>
          </w:p>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Kamyonu</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single" w:sz="8" w:space="0" w:color="auto"/>
            </w:tcBorders>
            <w:vAlign w:val="center"/>
            <w:hideMark/>
          </w:tcPr>
          <w:p w:rsidR="00DA3DA5" w:rsidRPr="00AB0EA9" w:rsidRDefault="00DA3DA5" w:rsidP="00DA3DA5">
            <w:pPr>
              <w:spacing w:after="0" w:line="240" w:lineRule="auto"/>
              <w:rPr>
                <w:rFonts w:eastAsia="Times New Roman" w:cs="Calibri"/>
                <w:lang w:eastAsia="tr-TR"/>
              </w:rPr>
            </w:pP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9-EKSKAVATÖRLER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36562F">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CL-320 / CD 320 Caterpillar</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3</w:t>
            </w:r>
          </w:p>
        </w:tc>
        <w:tc>
          <w:tcPr>
            <w:tcW w:w="960" w:type="dxa"/>
            <w:vMerge w:val="restart"/>
            <w:tcBorders>
              <w:top w:val="nil"/>
              <w:left w:val="single" w:sz="4" w:space="0" w:color="auto"/>
              <w:bottom w:val="single" w:sz="4" w:space="0" w:color="auto"/>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6</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jc w:val="right"/>
              <w:rPr>
                <w:rFonts w:eastAsia="Times New Roman" w:cs="Calibri"/>
                <w:b/>
                <w:bCs/>
                <w:lang w:eastAsia="tr-TR"/>
              </w:rPr>
            </w:pPr>
            <w:r w:rsidRPr="00AB0EA9">
              <w:rPr>
                <w:rFonts w:eastAsia="Times New Roman" w:cs="Calibri"/>
                <w:b/>
                <w:bCs/>
                <w:lang w:eastAsia="tr-TR"/>
              </w:rPr>
              <w:t>TOPLAM</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171</w:t>
            </w:r>
          </w:p>
        </w:tc>
      </w:tr>
      <w:tr w:rsidR="00DA3DA5" w:rsidRPr="00AB0EA9" w:rsidTr="0036562F">
        <w:trPr>
          <w:trHeight w:val="270"/>
          <w:jc w:val="center"/>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DX 300LC Doosan</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single" w:sz="4" w:space="0" w:color="auto"/>
              <w:left w:val="single" w:sz="4" w:space="0" w:color="auto"/>
              <w:bottom w:val="single" w:sz="4" w:space="0" w:color="auto"/>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36562F" w:rsidRPr="00AB0EA9" w:rsidTr="0036562F">
        <w:trPr>
          <w:jc w:val="center"/>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6562F" w:rsidRPr="00AB0EA9" w:rsidRDefault="0036562F" w:rsidP="00DA3DA5">
            <w:pPr>
              <w:spacing w:after="0" w:line="240" w:lineRule="auto"/>
              <w:rPr>
                <w:rFonts w:eastAsia="Times New Roman" w:cs="Calibri"/>
                <w:lang w:eastAsia="tr-TR"/>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36562F" w:rsidRPr="00AB0EA9" w:rsidRDefault="0036562F" w:rsidP="00DA3DA5">
            <w:pPr>
              <w:spacing w:after="0" w:line="240" w:lineRule="auto"/>
              <w:rPr>
                <w:rFonts w:eastAsia="Times New Roman" w:cs="Calibri"/>
                <w:lang w:eastAsia="tr-TR"/>
              </w:rPr>
            </w:pPr>
          </w:p>
        </w:tc>
        <w:tc>
          <w:tcPr>
            <w:tcW w:w="960" w:type="dxa"/>
            <w:vMerge w:val="restart"/>
            <w:tcBorders>
              <w:top w:val="single" w:sz="4" w:space="0" w:color="auto"/>
              <w:left w:val="single" w:sz="4" w:space="0" w:color="auto"/>
              <w:bottom w:val="nil"/>
              <w:right w:val="nil"/>
            </w:tcBorders>
            <w:vAlign w:val="center"/>
          </w:tcPr>
          <w:p w:rsidR="0036562F" w:rsidRPr="00AB0EA9" w:rsidRDefault="0036562F" w:rsidP="00DA3DA5">
            <w:pPr>
              <w:spacing w:after="0" w:line="240" w:lineRule="auto"/>
              <w:jc w:val="center"/>
              <w:rPr>
                <w:rFonts w:eastAsia="Times New Roman" w:cs="Calibri"/>
                <w:lang w:eastAsia="tr-TR"/>
              </w:rPr>
            </w:pPr>
          </w:p>
        </w:tc>
        <w:tc>
          <w:tcPr>
            <w:tcW w:w="32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562F" w:rsidRPr="00AB0EA9" w:rsidRDefault="0036562F" w:rsidP="00DA3DA5">
            <w:pPr>
              <w:spacing w:after="0" w:line="240" w:lineRule="auto"/>
              <w:rPr>
                <w:rFonts w:eastAsia="Times New Roman" w:cs="Calibri"/>
                <w:lang w:eastAsia="tr-TR"/>
              </w:rPr>
            </w:pPr>
          </w:p>
        </w:tc>
        <w:tc>
          <w:tcPr>
            <w:tcW w:w="3152" w:type="dxa"/>
            <w:tcBorders>
              <w:top w:val="single" w:sz="4" w:space="0" w:color="auto"/>
              <w:left w:val="nil"/>
              <w:bottom w:val="single" w:sz="4" w:space="0" w:color="auto"/>
              <w:right w:val="single" w:sz="4" w:space="0" w:color="auto"/>
            </w:tcBorders>
            <w:shd w:val="clear" w:color="auto" w:fill="auto"/>
            <w:noWrap/>
            <w:vAlign w:val="bottom"/>
          </w:tcPr>
          <w:p w:rsidR="0036562F" w:rsidRPr="00AB0EA9" w:rsidRDefault="0036562F" w:rsidP="00DA3DA5">
            <w:pPr>
              <w:spacing w:after="0" w:line="240" w:lineRule="auto"/>
              <w:rPr>
                <w:rFonts w:eastAsia="Times New Roman" w:cs="Calibri"/>
                <w:lang w:eastAsia="tr-TR"/>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36562F" w:rsidRPr="00AB0EA9" w:rsidRDefault="0036562F" w:rsidP="00DA3DA5">
            <w:pPr>
              <w:spacing w:after="0" w:line="240" w:lineRule="auto"/>
              <w:rPr>
                <w:rFonts w:eastAsia="Times New Roman" w:cs="Calibri"/>
                <w:lang w:eastAsia="tr-TR"/>
              </w:rPr>
            </w:pPr>
          </w:p>
        </w:tc>
        <w:tc>
          <w:tcPr>
            <w:tcW w:w="960" w:type="dxa"/>
            <w:tcBorders>
              <w:top w:val="single" w:sz="4" w:space="0" w:color="auto"/>
              <w:left w:val="nil"/>
              <w:bottom w:val="single" w:sz="4" w:space="0" w:color="auto"/>
              <w:right w:val="single" w:sz="8" w:space="0" w:color="auto"/>
            </w:tcBorders>
            <w:shd w:val="clear" w:color="auto" w:fill="auto"/>
            <w:noWrap/>
            <w:vAlign w:val="bottom"/>
          </w:tcPr>
          <w:p w:rsidR="0036562F" w:rsidRPr="00AB0EA9" w:rsidRDefault="0036562F" w:rsidP="00DA3DA5">
            <w:pPr>
              <w:spacing w:after="0" w:line="240" w:lineRule="auto"/>
              <w:rPr>
                <w:rFonts w:eastAsia="Times New Roman" w:cs="Calibri"/>
                <w:lang w:eastAsia="tr-TR"/>
              </w:rPr>
            </w:pPr>
          </w:p>
        </w:tc>
      </w:tr>
      <w:tr w:rsidR="00DA3DA5" w:rsidRPr="00AB0EA9" w:rsidTr="00B0203C">
        <w:trPr>
          <w:trHeight w:val="255"/>
          <w:jc w:val="center"/>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Caterpillar 318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70"/>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DX 225LC Doosan</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nil"/>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b/>
                <w:bCs/>
                <w:lang w:eastAsia="tr-TR"/>
              </w:rPr>
            </w:pPr>
            <w:r w:rsidRPr="00AB0EA9">
              <w:rPr>
                <w:rFonts w:eastAsia="Times New Roman" w:cs="Calibri"/>
                <w:b/>
                <w:bCs/>
                <w:lang w:eastAsia="tr-TR"/>
              </w:rPr>
              <w:t>10-OTOBÜSLER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8" w:space="0" w:color="auto"/>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Man</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val="restart"/>
            <w:tcBorders>
              <w:top w:val="nil"/>
              <w:left w:val="single" w:sz="4" w:space="0" w:color="auto"/>
              <w:bottom w:val="single" w:sz="4" w:space="0" w:color="000000"/>
              <w:right w:val="nil"/>
            </w:tcBorders>
            <w:shd w:val="clear" w:color="auto" w:fill="auto"/>
            <w:noWrap/>
            <w:vAlign w:val="center"/>
            <w:hideMark/>
          </w:tcPr>
          <w:p w:rsidR="00DA3DA5" w:rsidRPr="00AB0EA9" w:rsidRDefault="00DA3DA5" w:rsidP="00DA3DA5">
            <w:pPr>
              <w:spacing w:after="0" w:line="240" w:lineRule="auto"/>
              <w:jc w:val="center"/>
              <w:rPr>
                <w:rFonts w:eastAsia="Times New Roman" w:cs="Calibri"/>
                <w:lang w:eastAsia="tr-TR"/>
              </w:rPr>
            </w:pPr>
            <w:r w:rsidRPr="00AB0EA9">
              <w:rPr>
                <w:rFonts w:eastAsia="Times New Roman" w:cs="Calibri"/>
                <w:lang w:eastAsia="tr-TR"/>
              </w:rPr>
              <w:t>4</w:t>
            </w: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55"/>
          <w:jc w:val="center"/>
        </w:trPr>
        <w:tc>
          <w:tcPr>
            <w:tcW w:w="2700" w:type="dxa"/>
            <w:tcBorders>
              <w:top w:val="nil"/>
              <w:left w:val="single" w:sz="8" w:space="0" w:color="auto"/>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Otokar Sultan</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nil"/>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nil"/>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nil"/>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55"/>
          <w:jc w:val="center"/>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Mercedes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Ford Transit-430ED</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1</w:t>
            </w:r>
          </w:p>
        </w:tc>
        <w:tc>
          <w:tcPr>
            <w:tcW w:w="960" w:type="dxa"/>
            <w:vMerge/>
            <w:tcBorders>
              <w:top w:val="nil"/>
              <w:left w:val="single" w:sz="4" w:space="0" w:color="auto"/>
              <w:bottom w:val="single" w:sz="4" w:space="0" w:color="000000"/>
              <w:right w:val="nil"/>
            </w:tcBorders>
            <w:vAlign w:val="center"/>
            <w:hideMark/>
          </w:tcPr>
          <w:p w:rsidR="00DA3DA5" w:rsidRPr="00AB0EA9" w:rsidRDefault="00DA3DA5" w:rsidP="00DA3DA5">
            <w:pPr>
              <w:spacing w:after="0" w:line="240" w:lineRule="auto"/>
              <w:rPr>
                <w:rFonts w:eastAsia="Times New Roman" w:cs="Calibri"/>
                <w:lang w:eastAsia="tr-TR"/>
              </w:rPr>
            </w:pPr>
          </w:p>
        </w:tc>
        <w:tc>
          <w:tcPr>
            <w:tcW w:w="320" w:type="dxa"/>
            <w:tcBorders>
              <w:top w:val="nil"/>
              <w:left w:val="single" w:sz="8" w:space="0" w:color="auto"/>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4"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r w:rsidR="00DA3DA5" w:rsidRPr="00AB0EA9" w:rsidTr="00DA3DA5">
        <w:trPr>
          <w:trHeight w:val="270"/>
          <w:jc w:val="center"/>
        </w:trPr>
        <w:tc>
          <w:tcPr>
            <w:tcW w:w="2700" w:type="dxa"/>
            <w:tcBorders>
              <w:top w:val="nil"/>
              <w:left w:val="single" w:sz="8" w:space="0" w:color="auto"/>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8" w:space="0" w:color="auto"/>
              <w:right w:val="nil"/>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20" w:type="dxa"/>
            <w:tcBorders>
              <w:top w:val="nil"/>
              <w:left w:val="single" w:sz="8" w:space="0" w:color="auto"/>
              <w:bottom w:val="single" w:sz="8"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3152" w:type="dxa"/>
            <w:tcBorders>
              <w:top w:val="nil"/>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520" w:type="dxa"/>
            <w:tcBorders>
              <w:top w:val="nil"/>
              <w:left w:val="nil"/>
              <w:bottom w:val="single" w:sz="8" w:space="0" w:color="auto"/>
              <w:right w:val="single" w:sz="4"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c>
          <w:tcPr>
            <w:tcW w:w="960" w:type="dxa"/>
            <w:tcBorders>
              <w:top w:val="nil"/>
              <w:left w:val="nil"/>
              <w:bottom w:val="single" w:sz="8" w:space="0" w:color="auto"/>
              <w:right w:val="single" w:sz="8" w:space="0" w:color="auto"/>
            </w:tcBorders>
            <w:shd w:val="clear" w:color="auto" w:fill="auto"/>
            <w:noWrap/>
            <w:vAlign w:val="bottom"/>
            <w:hideMark/>
          </w:tcPr>
          <w:p w:rsidR="00DA3DA5" w:rsidRPr="00AB0EA9" w:rsidRDefault="00DA3DA5" w:rsidP="00DA3DA5">
            <w:pPr>
              <w:spacing w:after="0" w:line="240" w:lineRule="auto"/>
              <w:rPr>
                <w:rFonts w:eastAsia="Times New Roman" w:cs="Calibri"/>
                <w:lang w:eastAsia="tr-TR"/>
              </w:rPr>
            </w:pPr>
            <w:r w:rsidRPr="00AB0EA9">
              <w:rPr>
                <w:rFonts w:eastAsia="Times New Roman" w:cs="Calibri"/>
                <w:lang w:eastAsia="tr-TR"/>
              </w:rPr>
              <w:t> </w:t>
            </w:r>
          </w:p>
        </w:tc>
      </w:tr>
    </w:tbl>
    <w:p w:rsidR="00DA3DA5" w:rsidRDefault="00DA3DA5" w:rsidP="00E95742">
      <w:pPr>
        <w:jc w:val="both"/>
      </w:pPr>
    </w:p>
    <w:p w:rsidR="00DA3DA5" w:rsidRDefault="00DA3DA5" w:rsidP="00E95742">
      <w:pPr>
        <w:jc w:val="both"/>
      </w:pPr>
    </w:p>
    <w:p w:rsidR="007D7F3D" w:rsidRDefault="007D7F3D" w:rsidP="00E95742">
      <w:pPr>
        <w:jc w:val="both"/>
      </w:pPr>
    </w:p>
    <w:p w:rsidR="007D7F3D" w:rsidRDefault="007D7F3D" w:rsidP="00E95742">
      <w:pPr>
        <w:jc w:val="both"/>
      </w:pPr>
    </w:p>
    <w:p w:rsidR="007D7F3D" w:rsidRDefault="007D7F3D" w:rsidP="00E95742">
      <w:pPr>
        <w:jc w:val="both"/>
      </w:pPr>
    </w:p>
    <w:p w:rsidR="007D7F3D" w:rsidRDefault="007D7F3D" w:rsidP="00E95742">
      <w:pPr>
        <w:jc w:val="both"/>
      </w:pPr>
    </w:p>
    <w:p w:rsidR="007D7F3D" w:rsidRPr="00E017B3" w:rsidRDefault="00B90B13" w:rsidP="007D7F3D">
      <w:pPr>
        <w:spacing w:after="0" w:line="360" w:lineRule="auto"/>
        <w:rPr>
          <w:rFonts w:cs="Calibri"/>
          <w:b/>
          <w:color w:val="002060"/>
          <w:sz w:val="28"/>
          <w:szCs w:val="28"/>
        </w:rPr>
      </w:pPr>
      <w:r>
        <w:rPr>
          <w:rFonts w:cs="Calibri"/>
          <w:b/>
          <w:color w:val="002060"/>
          <w:sz w:val="28"/>
          <w:szCs w:val="28"/>
        </w:rPr>
        <w:lastRenderedPageBreak/>
        <w:t>g</w:t>
      </w:r>
      <w:r w:rsidR="00786AB4">
        <w:rPr>
          <w:rFonts w:cs="Calibri"/>
          <w:b/>
          <w:color w:val="002060"/>
          <w:sz w:val="28"/>
          <w:szCs w:val="28"/>
        </w:rPr>
        <w:t>-Tarım Hizmetleri Durum Analizi</w:t>
      </w:r>
    </w:p>
    <w:p w:rsidR="007D7F3D" w:rsidRPr="0031636F" w:rsidRDefault="00786AB4" w:rsidP="007D7F3D">
      <w:pPr>
        <w:ind w:firstLine="708"/>
        <w:rPr>
          <w:rFonts w:cs="Calibri"/>
          <w:b/>
          <w:color w:val="002060"/>
          <w:sz w:val="28"/>
          <w:szCs w:val="28"/>
        </w:rPr>
      </w:pPr>
      <w:r w:rsidRPr="0031636F">
        <w:rPr>
          <w:rFonts w:cs="Calibri"/>
          <w:b/>
          <w:color w:val="002060"/>
          <w:sz w:val="28"/>
          <w:szCs w:val="28"/>
        </w:rPr>
        <w:t>Arazi Dağılımı</w:t>
      </w:r>
    </w:p>
    <w:p w:rsidR="00147AD0" w:rsidRPr="00147AD0" w:rsidRDefault="007D7F3D" w:rsidP="00E017B3">
      <w:pPr>
        <w:spacing w:after="0" w:line="360" w:lineRule="auto"/>
        <w:rPr>
          <w:rFonts w:ascii="Times New Roman" w:eastAsia="Times New Roman" w:hAnsi="Times New Roman"/>
          <w:b/>
          <w:lang w:eastAsia="tr-TR"/>
        </w:rPr>
      </w:pPr>
      <w:r w:rsidRPr="00CC6A86">
        <w:rPr>
          <w:rFonts w:cs="Calibri"/>
        </w:rPr>
        <w:tab/>
      </w:r>
    </w:p>
    <w:p w:rsidR="00147AD0" w:rsidRPr="00AB0EA9" w:rsidRDefault="00147AD0" w:rsidP="00147AD0">
      <w:pPr>
        <w:rPr>
          <w:rFonts w:eastAsia="Times New Roman" w:cs="Calibri"/>
          <w:lang w:eastAsia="tr-TR"/>
        </w:rPr>
      </w:pPr>
      <w:r w:rsidRPr="00147AD0">
        <w:rPr>
          <w:rFonts w:ascii="Times New Roman" w:eastAsia="Times New Roman" w:hAnsi="Times New Roman"/>
          <w:lang w:eastAsia="tr-TR"/>
        </w:rPr>
        <w:tab/>
      </w:r>
      <w:r w:rsidR="00B821C8">
        <w:rPr>
          <w:rFonts w:ascii="Times New Roman" w:eastAsia="Times New Roman" w:hAnsi="Times New Roman"/>
          <w:lang w:eastAsia="tr-TR"/>
        </w:rPr>
        <w:t xml:space="preserve">İlimizde toplam </w:t>
      </w:r>
      <w:r w:rsidRPr="00AB0EA9">
        <w:rPr>
          <w:rFonts w:eastAsia="Times New Roman" w:cs="Calibri"/>
          <w:lang w:eastAsia="tr-TR"/>
        </w:rPr>
        <w:t>657</w:t>
      </w:r>
      <w:r w:rsidR="00CA164A">
        <w:rPr>
          <w:rFonts w:eastAsia="Times New Roman" w:cs="Calibri"/>
          <w:lang w:eastAsia="tr-TR"/>
        </w:rPr>
        <w:t>.</w:t>
      </w:r>
      <w:r w:rsidRPr="00AB0EA9">
        <w:rPr>
          <w:rFonts w:eastAsia="Times New Roman" w:cs="Calibri"/>
          <w:lang w:eastAsia="tr-TR"/>
        </w:rPr>
        <w:t>500  hektarlık toplam arazinin ancak 113685  ha (% 17,29)  kadarı tarıma elverişlidir. Geriye kalan kısım  % 25,04 i orman ve fundalık  % 32,99  ü Çayır mera % 24,68 i Tarım dışı araziler ,  su yüzeyi  ve diğer arazilerdir.</w:t>
      </w:r>
    </w:p>
    <w:p w:rsidR="00147AD0" w:rsidRPr="0031636F" w:rsidRDefault="00786AB4" w:rsidP="00147AD0">
      <w:pPr>
        <w:rPr>
          <w:rFonts w:eastAsia="Times New Roman" w:cs="Calibri"/>
          <w:b/>
          <w:color w:val="002060"/>
          <w:sz w:val="28"/>
          <w:szCs w:val="28"/>
          <w:lang w:eastAsia="tr-TR"/>
        </w:rPr>
      </w:pPr>
      <w:r w:rsidRPr="0031636F">
        <w:rPr>
          <w:rFonts w:eastAsia="Times New Roman" w:cs="Calibri"/>
          <w:b/>
          <w:color w:val="002060"/>
          <w:sz w:val="28"/>
          <w:szCs w:val="28"/>
          <w:lang w:eastAsia="tr-TR"/>
        </w:rPr>
        <w:t>Tarım Arazilerinin Durum Tablosu</w:t>
      </w:r>
    </w:p>
    <w:tbl>
      <w:tblPr>
        <w:tblW w:w="5000" w:type="pct"/>
        <w:tblCellMar>
          <w:left w:w="0" w:type="dxa"/>
          <w:right w:w="0" w:type="dxa"/>
        </w:tblCellMar>
        <w:tblLook w:val="04A0" w:firstRow="1" w:lastRow="0" w:firstColumn="1" w:lastColumn="0" w:noHBand="0" w:noVBand="1"/>
      </w:tblPr>
      <w:tblGrid>
        <w:gridCol w:w="785"/>
        <w:gridCol w:w="166"/>
        <w:gridCol w:w="948"/>
        <w:gridCol w:w="815"/>
        <w:gridCol w:w="130"/>
        <w:gridCol w:w="948"/>
        <w:gridCol w:w="799"/>
        <w:gridCol w:w="145"/>
        <w:gridCol w:w="948"/>
        <w:gridCol w:w="768"/>
        <w:gridCol w:w="179"/>
        <w:gridCol w:w="831"/>
        <w:gridCol w:w="116"/>
        <w:gridCol w:w="783"/>
        <w:gridCol w:w="163"/>
        <w:gridCol w:w="982"/>
      </w:tblGrid>
      <w:tr w:rsidR="00147AD0" w:rsidRPr="00AB0EA9" w:rsidTr="005217C0">
        <w:tc>
          <w:tcPr>
            <w:tcW w:w="412" w:type="pct"/>
            <w:tcBorders>
              <w:top w:val="single" w:sz="4" w:space="0" w:color="auto"/>
              <w:left w:val="single" w:sz="4" w:space="0" w:color="auto"/>
              <w:bottom w:val="nil"/>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İlçeler</w:t>
            </w:r>
          </w:p>
        </w:tc>
        <w:tc>
          <w:tcPr>
            <w:tcW w:w="89"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nil"/>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Tarım Alanı</w:t>
            </w:r>
          </w:p>
        </w:tc>
        <w:tc>
          <w:tcPr>
            <w:tcW w:w="430"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w:t>
            </w:r>
          </w:p>
        </w:tc>
        <w:tc>
          <w:tcPr>
            <w:tcW w:w="70"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nil"/>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Orman – Fundalık</w:t>
            </w:r>
          </w:p>
        </w:tc>
        <w:tc>
          <w:tcPr>
            <w:tcW w:w="422"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w:t>
            </w:r>
          </w:p>
        </w:tc>
        <w:tc>
          <w:tcPr>
            <w:tcW w:w="78"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nil"/>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Çayır Mera</w:t>
            </w:r>
          </w:p>
        </w:tc>
        <w:tc>
          <w:tcPr>
            <w:tcW w:w="405"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w:t>
            </w:r>
          </w:p>
        </w:tc>
        <w:tc>
          <w:tcPr>
            <w:tcW w:w="95"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500" w:type="pct"/>
            <w:gridSpan w:val="2"/>
            <w:tcBorders>
              <w:top w:val="single" w:sz="4" w:space="0" w:color="auto"/>
              <w:left w:val="nil"/>
              <w:bottom w:val="single" w:sz="4" w:space="0" w:color="auto"/>
              <w:right w:val="nil"/>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Tarım Dışı Alan</w:t>
            </w:r>
          </w:p>
        </w:tc>
        <w:tc>
          <w:tcPr>
            <w:tcW w:w="41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w:t>
            </w:r>
          </w:p>
        </w:tc>
        <w:tc>
          <w:tcPr>
            <w:tcW w:w="87"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Yüzölçümü (Ha)</w:t>
            </w:r>
          </w:p>
        </w:tc>
      </w:tr>
      <w:tr w:rsidR="00147AD0" w:rsidRPr="00AB0EA9" w:rsidTr="005217C0">
        <w:trPr>
          <w:trHeight w:val="705"/>
        </w:trPr>
        <w:tc>
          <w:tcPr>
            <w:tcW w:w="412" w:type="pct"/>
            <w:tcBorders>
              <w:top w:val="nil"/>
              <w:left w:val="single" w:sz="4" w:space="0" w:color="auto"/>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w:t>
            </w:r>
          </w:p>
        </w:tc>
        <w:tc>
          <w:tcPr>
            <w:tcW w:w="89"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Miktar (Ha)</w:t>
            </w:r>
          </w:p>
        </w:tc>
        <w:tc>
          <w:tcPr>
            <w:tcW w:w="43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Oran (%)</w:t>
            </w:r>
          </w:p>
        </w:tc>
        <w:tc>
          <w:tcPr>
            <w:tcW w:w="70"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Miktar (Ha)</w:t>
            </w:r>
          </w:p>
        </w:tc>
        <w:tc>
          <w:tcPr>
            <w:tcW w:w="422"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47AD0" w:rsidRPr="00AB0EA9" w:rsidRDefault="00147AD0"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Oran</w:t>
            </w:r>
          </w:p>
          <w:p w:rsidR="00147AD0" w:rsidRPr="00AB0EA9" w:rsidRDefault="00147AD0"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w:t>
            </w:r>
          </w:p>
        </w:tc>
        <w:tc>
          <w:tcPr>
            <w:tcW w:w="78"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rPr>
                <w:rFonts w:eastAsia="Times New Roman" w:cs="Calibri"/>
                <w:lang w:eastAsia="tr-TR"/>
              </w:rPr>
            </w:pPr>
          </w:p>
          <w:p w:rsidR="00147AD0" w:rsidRPr="00AB0EA9" w:rsidRDefault="00147AD0" w:rsidP="00147AD0">
            <w:pPr>
              <w:spacing w:before="100" w:beforeAutospacing="1" w:after="100" w:afterAutospacing="1" w:line="360" w:lineRule="atLeast"/>
              <w:jc w:val="both"/>
              <w:rPr>
                <w:rFonts w:eastAsia="Times New Roman" w:cs="Calibri"/>
                <w:lang w:eastAsia="tr-TR"/>
              </w:rPr>
            </w:pPr>
          </w:p>
        </w:tc>
        <w:tc>
          <w:tcPr>
            <w:tcW w:w="500"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Miktar (Ha)</w:t>
            </w:r>
          </w:p>
        </w:tc>
        <w:tc>
          <w:tcPr>
            <w:tcW w:w="4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Oran (%)</w:t>
            </w:r>
          </w:p>
        </w:tc>
        <w:tc>
          <w:tcPr>
            <w:tcW w:w="95"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Miktar (Ha)</w:t>
            </w:r>
          </w:p>
        </w:tc>
        <w:tc>
          <w:tcPr>
            <w:tcW w:w="62"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Oran (%)</w:t>
            </w:r>
          </w:p>
        </w:tc>
        <w:tc>
          <w:tcPr>
            <w:tcW w:w="87"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w:t>
            </w:r>
          </w:p>
        </w:tc>
      </w:tr>
      <w:tr w:rsidR="00147AD0" w:rsidRPr="00AB0EA9" w:rsidTr="009600FE">
        <w:trPr>
          <w:trHeight w:val="285"/>
        </w:trPr>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Merkez</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11.757</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6,54</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42.133</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23,42</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70.000</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38,91</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56.010</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31,13</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179.900</w:t>
            </w:r>
          </w:p>
        </w:tc>
      </w:tr>
      <w:tr w:rsidR="00147AD0" w:rsidRPr="00AB0EA9" w:rsidTr="009600FE">
        <w:trPr>
          <w:trHeight w:val="255"/>
        </w:trPr>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Torul</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7.343</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25.700</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24,50</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25.000</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23,83</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46.857</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44,67</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104.900</w:t>
            </w:r>
          </w:p>
        </w:tc>
      </w:tr>
      <w:tr w:rsidR="00147AD0" w:rsidRPr="00AB0EA9" w:rsidTr="009600FE">
        <w:trPr>
          <w:trHeight w:val="90"/>
        </w:trPr>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Kürtün</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5.286</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6,53</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40.126</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49,54</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15.000</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18,52</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20.588</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25,42</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81.000</w:t>
            </w:r>
          </w:p>
        </w:tc>
      </w:tr>
      <w:tr w:rsidR="00147AD0" w:rsidRPr="00AB0EA9" w:rsidTr="009600FE">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Kelkit</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41.077</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27,11</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19.835</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13,09</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79.915</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52,75</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10.673</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7,04</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151.500</w:t>
            </w:r>
          </w:p>
        </w:tc>
      </w:tr>
      <w:tr w:rsidR="00147AD0" w:rsidRPr="00AB0EA9" w:rsidTr="009600FE">
        <w:trPr>
          <w:trHeight w:val="255"/>
        </w:trPr>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Köse</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22.262</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54,30</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7.000</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17,07</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7.000</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17,07</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4.738</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11,56</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41.000</w:t>
            </w:r>
          </w:p>
        </w:tc>
      </w:tr>
      <w:tr w:rsidR="00147AD0" w:rsidRPr="00AB0EA9" w:rsidTr="009600FE">
        <w:trPr>
          <w:trHeight w:val="240"/>
        </w:trPr>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Şiran</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25.960</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26,17</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29.861</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30,10</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20.000</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20,16</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23.379</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23,57</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99.200</w:t>
            </w:r>
          </w:p>
        </w:tc>
      </w:tr>
      <w:tr w:rsidR="00147AD0" w:rsidRPr="00AB0EA9" w:rsidTr="009600FE">
        <w:trPr>
          <w:trHeight w:val="210"/>
        </w:trPr>
        <w:tc>
          <w:tcPr>
            <w:tcW w:w="41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TOPLAM</w:t>
            </w:r>
          </w:p>
        </w:tc>
        <w:tc>
          <w:tcPr>
            <w:tcW w:w="89"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113.685</w:t>
            </w:r>
          </w:p>
        </w:tc>
        <w:tc>
          <w:tcPr>
            <w:tcW w:w="430"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17,29</w:t>
            </w:r>
          </w:p>
        </w:tc>
        <w:tc>
          <w:tcPr>
            <w:tcW w:w="70"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164.655</w:t>
            </w:r>
          </w:p>
        </w:tc>
        <w:tc>
          <w:tcPr>
            <w:tcW w:w="42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25,04</w:t>
            </w:r>
          </w:p>
        </w:tc>
        <w:tc>
          <w:tcPr>
            <w:tcW w:w="78"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500"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216.915</w:t>
            </w:r>
          </w:p>
        </w:tc>
        <w:tc>
          <w:tcPr>
            <w:tcW w:w="405"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32,99</w:t>
            </w:r>
          </w:p>
        </w:tc>
        <w:tc>
          <w:tcPr>
            <w:tcW w:w="9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3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162.245</w:t>
            </w:r>
          </w:p>
        </w:tc>
        <w:tc>
          <w:tcPr>
            <w:tcW w:w="62"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24,68</w:t>
            </w:r>
          </w:p>
        </w:tc>
        <w:tc>
          <w:tcPr>
            <w:tcW w:w="87"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98"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657.500</w:t>
            </w:r>
          </w:p>
        </w:tc>
      </w:tr>
    </w:tbl>
    <w:p w:rsidR="00147AD0" w:rsidRPr="00147AD0" w:rsidRDefault="00147AD0" w:rsidP="00147AD0">
      <w:pPr>
        <w:rPr>
          <w:rFonts w:ascii="Times New Roman" w:eastAsia="Times New Roman" w:hAnsi="Times New Roman"/>
          <w:lang w:eastAsia="tr-TR"/>
        </w:rPr>
      </w:pPr>
    </w:p>
    <w:p w:rsidR="00147AD0" w:rsidRPr="0031636F" w:rsidRDefault="00147AD0" w:rsidP="00147AD0">
      <w:pPr>
        <w:shd w:val="clear" w:color="auto" w:fill="FFFFFF"/>
        <w:spacing w:before="100" w:beforeAutospacing="1" w:after="100" w:afterAutospacing="1" w:line="360" w:lineRule="atLeast"/>
        <w:jc w:val="both"/>
        <w:rPr>
          <w:rFonts w:eastAsia="Times New Roman" w:cs="Calibri"/>
          <w:b/>
          <w:color w:val="002060"/>
          <w:sz w:val="28"/>
          <w:szCs w:val="28"/>
          <w:lang w:eastAsia="tr-TR"/>
        </w:rPr>
      </w:pPr>
      <w:r w:rsidRPr="00147AD0">
        <w:rPr>
          <w:rFonts w:ascii="Times New Roman" w:eastAsia="Times New Roman" w:hAnsi="Times New Roman"/>
          <w:lang w:eastAsia="tr-TR"/>
        </w:rPr>
        <w:t> </w:t>
      </w:r>
      <w:r w:rsidRPr="0031636F">
        <w:rPr>
          <w:rFonts w:eastAsia="Times New Roman" w:cs="Calibri"/>
          <w:b/>
          <w:color w:val="002060"/>
          <w:sz w:val="28"/>
          <w:szCs w:val="28"/>
          <w:lang w:eastAsia="tr-TR"/>
        </w:rPr>
        <w:t>İldeki Tarım Arazilerinin Genel Değerlendirmesi</w:t>
      </w:r>
    </w:p>
    <w:p w:rsidR="00147AD0" w:rsidRPr="00AB0EA9" w:rsidRDefault="00050B56" w:rsidP="00050B56">
      <w:pPr>
        <w:shd w:val="clear" w:color="auto" w:fill="FFFFFF"/>
        <w:spacing w:before="100" w:beforeAutospacing="1" w:after="100" w:afterAutospacing="1" w:line="360" w:lineRule="atLeast"/>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Yağışın yıllık toplamının azlığı ve mevsimlere göre dağılışındaki dengesizlik nedeniyle, ilde kuru tarım sistemi hâkimdir. Bitkisel üretim tahıllar üzerinde yoğunlaşmış olup, tahıl yetiştirmede nadas+tahıl sistemi uygulanmaktadır. Gümüşhane'de toplam 113.685 hektar tarım arazisi mevcut olup bunun %26,84'ünde hububat tarımı yapılmaktadır. Tablo 2'de tarım arazilerinin kullanım durumuna göre dağılımları verilmiştir. Bu tabloda dikkat çeken bir husus kullanılmayan tarı</w:t>
      </w:r>
      <w:r w:rsidR="003C54A5">
        <w:rPr>
          <w:rFonts w:eastAsia="Times New Roman" w:cs="Calibri"/>
          <w:lang w:eastAsia="tr-TR"/>
        </w:rPr>
        <w:t>m arazilerinin oranının %30,30 n</w:t>
      </w:r>
      <w:r w:rsidR="00147AD0" w:rsidRPr="00AB0EA9">
        <w:rPr>
          <w:rFonts w:eastAsia="Times New Roman" w:cs="Calibri"/>
          <w:lang w:eastAsia="tr-TR"/>
        </w:rPr>
        <w:t>adas arazilerinin oranı % 25,71 gibi yüksek bir rakam olmasıdır.</w:t>
      </w:r>
    </w:p>
    <w:p w:rsidR="00147AD0" w:rsidRPr="00AB0EA9" w:rsidRDefault="00147AD0" w:rsidP="00EE2B07">
      <w:pPr>
        <w:shd w:val="clear" w:color="auto" w:fill="FFFFFF"/>
        <w:spacing w:before="100" w:beforeAutospacing="1" w:after="0" w:line="360" w:lineRule="atLeast"/>
        <w:jc w:val="both"/>
        <w:rPr>
          <w:rFonts w:eastAsia="Times New Roman" w:cs="Calibri"/>
          <w:lang w:eastAsia="tr-TR"/>
        </w:rPr>
      </w:pPr>
      <w:r w:rsidRPr="00147AD0">
        <w:rPr>
          <w:rFonts w:ascii="Times New Roman" w:eastAsia="Times New Roman" w:hAnsi="Times New Roman"/>
          <w:lang w:eastAsia="tr-TR"/>
        </w:rPr>
        <w:t> </w:t>
      </w:r>
      <w:r w:rsidR="00050B56">
        <w:rPr>
          <w:rFonts w:ascii="Times New Roman" w:eastAsia="Times New Roman" w:hAnsi="Times New Roman"/>
          <w:lang w:eastAsia="tr-TR"/>
        </w:rPr>
        <w:t xml:space="preserve">        </w:t>
      </w:r>
      <w:r w:rsidRPr="00AB0EA9">
        <w:rPr>
          <w:rFonts w:eastAsia="Times New Roman" w:cs="Calibri"/>
          <w:lang w:eastAsia="tr-TR"/>
        </w:rPr>
        <w:t>Gümüşhane ilinde 477.815 da. alanda hububat ekimi yapılmakta olup tarım arazileri içerisindeki oranı ise % 42,03'dır.</w:t>
      </w:r>
    </w:p>
    <w:p w:rsidR="00147AD0" w:rsidRPr="00AB0EA9" w:rsidRDefault="00050B56" w:rsidP="00050B56">
      <w:pPr>
        <w:shd w:val="clear" w:color="auto" w:fill="FFFFFF"/>
        <w:spacing w:before="100" w:beforeAutospacing="1" w:after="0" w:line="360" w:lineRule="atLeast"/>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 xml:space="preserve"> Gümüşhane ili genelinde endüstri bitkilerinin tarım arazileri içerisindeki payı ekilen alan olarak %0,49'dir. </w:t>
      </w:r>
    </w:p>
    <w:p w:rsidR="00147AD0" w:rsidRPr="0031636F" w:rsidRDefault="00147AD0" w:rsidP="00EE2B07">
      <w:pPr>
        <w:shd w:val="clear" w:color="auto" w:fill="FFFFFF"/>
        <w:spacing w:before="100" w:beforeAutospacing="1" w:after="0" w:line="360" w:lineRule="atLeast"/>
        <w:jc w:val="both"/>
        <w:rPr>
          <w:rFonts w:eastAsia="Times New Roman" w:cs="Calibri"/>
          <w:b/>
          <w:color w:val="002060"/>
          <w:sz w:val="28"/>
          <w:szCs w:val="28"/>
          <w:lang w:eastAsia="tr-TR"/>
        </w:rPr>
      </w:pPr>
      <w:r w:rsidRPr="00AB0EA9">
        <w:rPr>
          <w:rFonts w:eastAsia="Times New Roman" w:cs="Calibri"/>
          <w:lang w:eastAsia="tr-TR"/>
        </w:rPr>
        <w:lastRenderedPageBreak/>
        <w:t> </w:t>
      </w:r>
      <w:r w:rsidRPr="0031636F">
        <w:rPr>
          <w:rFonts w:eastAsia="Times New Roman" w:cs="Calibri"/>
          <w:b/>
          <w:color w:val="002060"/>
          <w:sz w:val="28"/>
          <w:szCs w:val="28"/>
          <w:lang w:eastAsia="tr-TR"/>
        </w:rPr>
        <w:t>2013 Yılı Tarım Arazilerinin Dağılımı (Da)</w:t>
      </w:r>
    </w:p>
    <w:tbl>
      <w:tblPr>
        <w:tblW w:w="10242" w:type="pct"/>
        <w:tblInd w:w="-222" w:type="dxa"/>
        <w:tblCellMar>
          <w:left w:w="0" w:type="dxa"/>
          <w:right w:w="0" w:type="dxa"/>
        </w:tblCellMar>
        <w:tblLook w:val="04A0" w:firstRow="1" w:lastRow="0" w:firstColumn="1" w:lastColumn="0" w:noHBand="0" w:noVBand="1"/>
      </w:tblPr>
      <w:tblGrid>
        <w:gridCol w:w="1138"/>
        <w:gridCol w:w="19"/>
        <w:gridCol w:w="985"/>
        <w:gridCol w:w="12"/>
        <w:gridCol w:w="798"/>
        <w:gridCol w:w="12"/>
        <w:gridCol w:w="985"/>
        <w:gridCol w:w="12"/>
        <w:gridCol w:w="985"/>
        <w:gridCol w:w="989"/>
        <w:gridCol w:w="12"/>
        <w:gridCol w:w="798"/>
        <w:gridCol w:w="12"/>
        <w:gridCol w:w="798"/>
        <w:gridCol w:w="12"/>
        <w:gridCol w:w="985"/>
        <w:gridCol w:w="12"/>
        <w:gridCol w:w="1608"/>
        <w:gridCol w:w="261"/>
        <w:gridCol w:w="19"/>
        <w:gridCol w:w="8572"/>
        <w:gridCol w:w="19"/>
        <w:gridCol w:w="156"/>
        <w:gridCol w:w="16"/>
        <w:gridCol w:w="86"/>
        <w:gridCol w:w="171"/>
      </w:tblGrid>
      <w:tr w:rsidR="00147AD0" w:rsidRPr="00AB0EA9" w:rsidTr="005217C0">
        <w:trPr>
          <w:gridAfter w:val="8"/>
          <w:wAfter w:w="2388" w:type="pct"/>
          <w:trHeight w:val="660"/>
        </w:trPr>
        <w:tc>
          <w:tcPr>
            <w:tcW w:w="292" w:type="pct"/>
            <w:tcBorders>
              <w:top w:val="single" w:sz="4" w:space="0" w:color="auto"/>
              <w:left w:val="single" w:sz="4" w:space="0" w:color="auto"/>
              <w:bottom w:val="single" w:sz="4" w:space="0" w:color="auto"/>
              <w:right w:val="single" w:sz="4" w:space="0" w:color="auto"/>
            </w:tcBorders>
            <w:shd w:val="clear" w:color="auto" w:fill="DAEEF3"/>
            <w:vAlign w:val="center"/>
          </w:tcPr>
          <w:p w:rsidR="00147AD0" w:rsidRPr="00AB0EA9" w:rsidRDefault="00147AD0" w:rsidP="00147AD0">
            <w:pPr>
              <w:spacing w:after="0" w:line="360" w:lineRule="auto"/>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Arazinin Çeşidi</w:t>
            </w:r>
          </w:p>
        </w:tc>
        <w:tc>
          <w:tcPr>
            <w:tcW w:w="5"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rPr>
                <w:rFonts w:eastAsia="Times New Roman" w:cs="Calibri"/>
                <w:lang w:eastAsia="tr-TR"/>
              </w:rPr>
            </w:pPr>
          </w:p>
          <w:p w:rsidR="00147AD0" w:rsidRPr="00AB0EA9" w:rsidRDefault="00147AD0" w:rsidP="00147AD0">
            <w:pPr>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Merkez</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Kürtün</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Torul</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I.ALT BÖLGE (Da)</w:t>
            </w:r>
          </w:p>
        </w:tc>
        <w:tc>
          <w:tcPr>
            <w:tcW w:w="254" w:type="pct"/>
            <w:tcBorders>
              <w:top w:val="single" w:sz="4" w:space="0" w:color="auto"/>
              <w:left w:val="single" w:sz="4" w:space="0" w:color="auto"/>
              <w:bottom w:val="single" w:sz="4" w:space="0" w:color="auto"/>
              <w:right w:val="nil"/>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Kelkit</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Köse</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Şiran</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II. ALT BÖLGE (Da)</w:t>
            </w:r>
          </w:p>
        </w:tc>
        <w:tc>
          <w:tcPr>
            <w:tcW w:w="3" w:type="pct"/>
            <w:tcBorders>
              <w:top w:val="single" w:sz="4" w:space="0" w:color="auto"/>
              <w:left w:val="single" w:sz="4" w:space="0" w:color="auto"/>
              <w:bottom w:val="single" w:sz="4" w:space="0" w:color="auto"/>
              <w:right w:val="nil"/>
            </w:tcBorders>
            <w:shd w:val="clear" w:color="auto" w:fill="DAEEF3"/>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shd w:val="clear" w:color="auto" w:fill="DAEEF3"/>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Toplam (Da)</w:t>
            </w:r>
          </w:p>
        </w:tc>
      </w:tr>
      <w:tr w:rsidR="00147AD0" w:rsidRPr="00AB0EA9" w:rsidTr="00EE2B07">
        <w:trPr>
          <w:gridAfter w:val="8"/>
          <w:wAfter w:w="2388" w:type="pct"/>
        </w:trPr>
        <w:tc>
          <w:tcPr>
            <w:tcW w:w="292" w:type="pct"/>
            <w:tcBorders>
              <w:top w:val="nil"/>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TARLA TOPLAMI</w:t>
            </w:r>
          </w:p>
        </w:tc>
        <w:tc>
          <w:tcPr>
            <w:tcW w:w="5" w:type="pct"/>
            <w:tcBorders>
              <w:top w:val="nil"/>
              <w:left w:val="single" w:sz="4" w:space="0" w:color="auto"/>
              <w:bottom w:val="single" w:sz="4" w:space="0" w:color="auto"/>
              <w:right w:val="nil"/>
            </w:tcBorders>
            <w:vAlign w:val="center"/>
          </w:tcPr>
          <w:p w:rsidR="00147AD0" w:rsidRPr="00AB0EA9" w:rsidRDefault="00147AD0" w:rsidP="00147AD0">
            <w:pPr>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63.105</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13.809</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20.355</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97.269</w:t>
            </w:r>
          </w:p>
        </w:tc>
        <w:tc>
          <w:tcPr>
            <w:tcW w:w="254" w:type="pct"/>
            <w:tcBorders>
              <w:top w:val="nil"/>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204.050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80.546</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95.950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380.546</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477.815</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Tahıllar</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26.799</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10.583</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11.675</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49.057</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127.550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66.750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59.750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256.050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350.107</w:t>
            </w:r>
          </w:p>
        </w:tc>
      </w:tr>
      <w:tr w:rsidR="00147AD0" w:rsidRPr="00AB0EA9" w:rsidTr="00EE2B07">
        <w:trPr>
          <w:gridAfter w:val="8"/>
          <w:wAfter w:w="2388" w:type="pct"/>
          <w:trHeight w:val="240"/>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Baklagiller</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4.550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115</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5.465</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3.500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4.700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16.200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21.665</w:t>
            </w:r>
          </w:p>
        </w:tc>
      </w:tr>
      <w:tr w:rsidR="00147AD0" w:rsidRPr="00AB0EA9" w:rsidTr="00EE2B07">
        <w:trPr>
          <w:gridAfter w:val="8"/>
          <w:wAfter w:w="2388" w:type="pct"/>
        </w:trPr>
        <w:tc>
          <w:tcPr>
            <w:tcW w:w="292" w:type="pct"/>
            <w:tcBorders>
              <w:top w:val="nil"/>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Yem Bitkileri</w:t>
            </w:r>
          </w:p>
        </w:tc>
        <w:tc>
          <w:tcPr>
            <w:tcW w:w="5" w:type="pct"/>
            <w:tcBorders>
              <w:top w:val="nil"/>
              <w:left w:val="single" w:sz="4" w:space="0" w:color="auto"/>
              <w:bottom w:val="single" w:sz="4" w:space="0" w:color="auto"/>
              <w:right w:val="nil"/>
            </w:tcBorders>
            <w:vAlign w:val="center"/>
          </w:tcPr>
          <w:p w:rsidR="00147AD0" w:rsidRPr="00AB0EA9" w:rsidRDefault="00147AD0" w:rsidP="00147AD0">
            <w:pPr>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23.256</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859</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5.380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29.475</w:t>
            </w:r>
          </w:p>
        </w:tc>
        <w:tc>
          <w:tcPr>
            <w:tcW w:w="254" w:type="pct"/>
            <w:tcBorders>
              <w:top w:val="nil"/>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58.000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8.677</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26.500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93.177</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122.652</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Sanayi Bit.</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0</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3.500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5.610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5.610</w:t>
            </w:r>
          </w:p>
        </w:tc>
      </w:tr>
      <w:tr w:rsidR="00147AD0" w:rsidRPr="00AB0EA9" w:rsidTr="00EE2B07">
        <w:trPr>
          <w:gridAfter w:val="8"/>
          <w:wAfter w:w="2388" w:type="pct"/>
          <w:trHeight w:val="585"/>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Yumru Bitkiler</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8.500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2.272</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13.272</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1.509</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9.509</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22.781</w:t>
            </w:r>
          </w:p>
        </w:tc>
      </w:tr>
      <w:tr w:rsidR="00147AD0" w:rsidRPr="00AB0EA9" w:rsidTr="00EE2B07">
        <w:trPr>
          <w:gridAfter w:val="8"/>
          <w:wAfter w:w="2388" w:type="pct"/>
        </w:trPr>
        <w:tc>
          <w:tcPr>
            <w:tcW w:w="292" w:type="pct"/>
            <w:tcBorders>
              <w:top w:val="nil"/>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Meyvecilik</w:t>
            </w:r>
          </w:p>
        </w:tc>
        <w:tc>
          <w:tcPr>
            <w:tcW w:w="5"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1.465</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9.937</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1.663</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13.065</w:t>
            </w:r>
          </w:p>
        </w:tc>
        <w:tc>
          <w:tcPr>
            <w:tcW w:w="254" w:type="pct"/>
            <w:tcBorders>
              <w:top w:val="nil"/>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1.954</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794</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2.838</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15.903</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Sebzecilik</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1.681</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718</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2.525</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4.924</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1.105</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49</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239</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1.393</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6.317</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Nadas</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22.502</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11.732</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12.000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46.234</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85.000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92.577</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68.490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246.067</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292.301</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İşlenmeyen Tar. A.</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28.817</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16.660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36.891</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82.368</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118.661</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49.358</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94.127</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262.146</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344.514</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TOPLAM TARIM ARAZİSİ</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rPr>
                <w:rFonts w:eastAsia="Times New Roman" w:cs="Calibri"/>
                <w:lang w:eastAsia="tr-TR"/>
              </w:rPr>
            </w:pPr>
          </w:p>
          <w:p w:rsidR="00147AD0" w:rsidRPr="00AB0EA9" w:rsidRDefault="00147AD0" w:rsidP="00147AD0">
            <w:pPr>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117.570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52.856</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73.434</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243.860</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410.770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222.620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259.600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892.990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1.136.850</w:t>
            </w:r>
          </w:p>
        </w:tc>
      </w:tr>
      <w:tr w:rsidR="00147AD0" w:rsidRPr="00AB0EA9" w:rsidTr="00EE2B07">
        <w:trPr>
          <w:gridAfter w:val="8"/>
          <w:wAfter w:w="2388" w:type="pct"/>
          <w:trHeight w:val="600"/>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Çayır- Mera Alanı</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150.000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250.000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1.100.000</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799.150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200.000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1.069.150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2.169.150</w:t>
            </w:r>
          </w:p>
        </w:tc>
      </w:tr>
      <w:tr w:rsidR="00147AD0" w:rsidRPr="00AB0EA9" w:rsidTr="00EE2B07">
        <w:trPr>
          <w:gridAfter w:val="8"/>
          <w:wAfter w:w="2388" w:type="pct"/>
        </w:trPr>
        <w:tc>
          <w:tcPr>
            <w:tcW w:w="292" w:type="pct"/>
            <w:tcBorders>
              <w:top w:val="nil"/>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Orman Alanı</w:t>
            </w:r>
          </w:p>
        </w:tc>
        <w:tc>
          <w:tcPr>
            <w:tcW w:w="5" w:type="pct"/>
            <w:tcBorders>
              <w:top w:val="nil"/>
              <w:left w:val="single" w:sz="4" w:space="0" w:color="auto"/>
              <w:bottom w:val="single" w:sz="4" w:space="0" w:color="auto"/>
              <w:right w:val="nil"/>
            </w:tcBorders>
            <w:vAlign w:val="center"/>
          </w:tcPr>
          <w:p w:rsidR="00147AD0" w:rsidRPr="00AB0EA9" w:rsidRDefault="00147AD0" w:rsidP="00147AD0">
            <w:pPr>
              <w:rPr>
                <w:rFonts w:eastAsia="Times New Roman" w:cs="Calibri"/>
                <w:lang w:eastAsia="tr-TR"/>
              </w:rPr>
            </w:pPr>
          </w:p>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421.330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401.260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257.000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1.079.590</w:t>
            </w:r>
          </w:p>
        </w:tc>
        <w:tc>
          <w:tcPr>
            <w:tcW w:w="254" w:type="pct"/>
            <w:tcBorders>
              <w:top w:val="nil"/>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198.350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70.000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298.610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566.960</w:t>
            </w:r>
          </w:p>
        </w:tc>
        <w:tc>
          <w:tcPr>
            <w:tcW w:w="3" w:type="pct"/>
            <w:tcBorders>
              <w:top w:val="nil"/>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nil"/>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1.646.550</w:t>
            </w:r>
          </w:p>
        </w:tc>
      </w:tr>
      <w:tr w:rsidR="00147AD0" w:rsidRPr="00AB0EA9" w:rsidTr="00EE2B07">
        <w:trPr>
          <w:gridAfter w:val="8"/>
          <w:wAfter w:w="2388" w:type="pct"/>
        </w:trPr>
        <w:tc>
          <w:tcPr>
            <w:tcW w:w="292" w:type="pct"/>
            <w:tcBorders>
              <w:top w:val="single" w:sz="4" w:space="0" w:color="auto"/>
              <w:left w:val="single" w:sz="4" w:space="0" w:color="auto"/>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Tarım Dışı</w:t>
            </w:r>
          </w:p>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Alan</w:t>
            </w:r>
          </w:p>
        </w:tc>
        <w:tc>
          <w:tcPr>
            <w:tcW w:w="5"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560.100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205.880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468.570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1.234.550</w:t>
            </w:r>
          </w:p>
        </w:tc>
        <w:tc>
          <w:tcPr>
            <w:tcW w:w="254" w:type="pct"/>
            <w:tcBorders>
              <w:top w:val="single" w:sz="4" w:space="0" w:color="auto"/>
              <w:left w:val="single" w:sz="4" w:space="0" w:color="auto"/>
              <w:bottom w:val="nil"/>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106.730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47.380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233.790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387.900</w:t>
            </w:r>
          </w:p>
        </w:tc>
        <w:tc>
          <w:tcPr>
            <w:tcW w:w="3" w:type="pct"/>
            <w:tcBorders>
              <w:top w:val="single" w:sz="4" w:space="0" w:color="auto"/>
              <w:left w:val="single" w:sz="4" w:space="0" w:color="auto"/>
              <w:bottom w:val="nil"/>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nil"/>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1.622.450</w:t>
            </w:r>
          </w:p>
        </w:tc>
      </w:tr>
      <w:tr w:rsidR="00147AD0" w:rsidRPr="00AB0EA9" w:rsidTr="00EE2B07">
        <w:trPr>
          <w:gridAfter w:val="8"/>
          <w:wAfter w:w="2388" w:type="pct"/>
        </w:trPr>
        <w:tc>
          <w:tcPr>
            <w:tcW w:w="292" w:type="pct"/>
            <w:tcBorders>
              <w:top w:val="single" w:sz="4" w:space="0" w:color="auto"/>
              <w:left w:val="single" w:sz="4" w:space="0" w:color="auto"/>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TOPLAM</w:t>
            </w:r>
          </w:p>
        </w:tc>
        <w:tc>
          <w:tcPr>
            <w:tcW w:w="5"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1.799.000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809.996</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1.049.004</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3.658.000</w:t>
            </w:r>
          </w:p>
        </w:tc>
        <w:tc>
          <w:tcPr>
            <w:tcW w:w="254" w:type="pct"/>
            <w:tcBorders>
              <w:top w:val="single" w:sz="4" w:space="0" w:color="auto"/>
              <w:left w:val="single" w:sz="4" w:space="0" w:color="auto"/>
              <w:bottom w:val="single" w:sz="4" w:space="0" w:color="auto"/>
              <w:right w:val="nil"/>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1.515.000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410.000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05"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992.000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25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2.917.000</w:t>
            </w:r>
          </w:p>
        </w:tc>
        <w:tc>
          <w:tcPr>
            <w:tcW w:w="3" w:type="pct"/>
            <w:tcBorders>
              <w:top w:val="single" w:sz="4" w:space="0" w:color="auto"/>
              <w:left w:val="single" w:sz="4" w:space="0" w:color="auto"/>
              <w:bottom w:val="single" w:sz="4" w:space="0" w:color="auto"/>
              <w:right w:val="nil"/>
            </w:tcBorders>
            <w:vAlign w:val="center"/>
          </w:tcPr>
          <w:p w:rsidR="00147AD0" w:rsidRPr="00AB0EA9" w:rsidRDefault="00147AD0" w:rsidP="00147AD0">
            <w:pPr>
              <w:spacing w:after="0" w:line="360" w:lineRule="auto"/>
              <w:rPr>
                <w:rFonts w:eastAsia="Times New Roman" w:cs="Calibri"/>
                <w:lang w:eastAsia="tr-TR"/>
              </w:rPr>
            </w:pPr>
          </w:p>
        </w:tc>
        <w:tc>
          <w:tcPr>
            <w:tcW w:w="413" w:type="pct"/>
            <w:tcBorders>
              <w:top w:val="single" w:sz="4" w:space="0" w:color="auto"/>
              <w:left w:val="nil"/>
              <w:bottom w:val="single" w:sz="4" w:space="0" w:color="auto"/>
              <w:right w:val="single" w:sz="4" w:space="0" w:color="auto"/>
            </w:tcBorders>
            <w:vAlign w:val="center"/>
            <w:hideMark/>
          </w:tcPr>
          <w:p w:rsidR="00147AD0" w:rsidRPr="00AB0EA9" w:rsidRDefault="00147AD0" w:rsidP="00147AD0">
            <w:pPr>
              <w:spacing w:after="0" w:line="360" w:lineRule="auto"/>
              <w:rPr>
                <w:rFonts w:eastAsia="Times New Roman" w:cs="Calibri"/>
                <w:lang w:eastAsia="tr-TR"/>
              </w:rPr>
            </w:pPr>
            <w:r w:rsidRPr="00AB0EA9">
              <w:rPr>
                <w:rFonts w:eastAsia="Times New Roman" w:cs="Calibri"/>
                <w:lang w:eastAsia="tr-TR"/>
              </w:rPr>
              <w:t>6.575.000</w:t>
            </w:r>
          </w:p>
        </w:tc>
      </w:tr>
      <w:tr w:rsidR="00147AD0" w:rsidRPr="00AB0EA9" w:rsidTr="00EE2B07">
        <w:trPr>
          <w:gridBefore w:val="21"/>
          <w:gridAfter w:val="3"/>
          <w:wBefore w:w="4885" w:type="pct"/>
          <w:wAfter w:w="70" w:type="pct"/>
        </w:trPr>
        <w:tc>
          <w:tcPr>
            <w:tcW w:w="45" w:type="pct"/>
            <w:gridSpan w:val="2"/>
            <w:vAlign w:val="center"/>
          </w:tcPr>
          <w:p w:rsidR="00147AD0" w:rsidRPr="00AB0EA9" w:rsidRDefault="00147AD0" w:rsidP="00147AD0">
            <w:pPr>
              <w:spacing w:after="0" w:line="360" w:lineRule="auto"/>
              <w:rPr>
                <w:rFonts w:eastAsia="Times New Roman" w:cs="Calibri"/>
                <w:lang w:eastAsia="tr-TR"/>
              </w:rPr>
            </w:pPr>
          </w:p>
        </w:tc>
      </w:tr>
      <w:tr w:rsidR="00147AD0" w:rsidRPr="00AB0EA9" w:rsidTr="00EE2B07">
        <w:trPr>
          <w:gridAfter w:val="2"/>
          <w:wAfter w:w="66" w:type="pct"/>
          <w:trHeight w:val="943"/>
        </w:trPr>
        <w:tc>
          <w:tcPr>
            <w:tcW w:w="2612" w:type="pct"/>
            <w:gridSpan w:val="18"/>
            <w:tcBorders>
              <w:top w:val="single" w:sz="4" w:space="0" w:color="auto"/>
              <w:left w:val="nil"/>
              <w:bottom w:val="nil"/>
              <w:right w:val="nil"/>
            </w:tcBorders>
          </w:tcPr>
          <w:p w:rsidR="00786AB4" w:rsidRDefault="00786AB4" w:rsidP="00147AD0">
            <w:pPr>
              <w:rPr>
                <w:rFonts w:eastAsia="Times New Roman" w:cs="Calibri"/>
                <w:b/>
                <w:color w:val="002060"/>
                <w:sz w:val="28"/>
                <w:szCs w:val="28"/>
                <w:lang w:eastAsia="tr-TR"/>
              </w:rPr>
            </w:pPr>
          </w:p>
          <w:p w:rsidR="00786AB4" w:rsidRDefault="00786AB4" w:rsidP="00147AD0">
            <w:pPr>
              <w:rPr>
                <w:rFonts w:eastAsia="Times New Roman" w:cs="Calibri"/>
                <w:b/>
                <w:color w:val="002060"/>
                <w:sz w:val="28"/>
                <w:szCs w:val="28"/>
                <w:lang w:eastAsia="tr-TR"/>
              </w:rPr>
            </w:pPr>
          </w:p>
          <w:p w:rsidR="00E017B3" w:rsidRPr="0031636F" w:rsidRDefault="00786AB4" w:rsidP="00147AD0">
            <w:pPr>
              <w:rPr>
                <w:rFonts w:eastAsia="Times New Roman" w:cs="Calibri"/>
                <w:b/>
                <w:color w:val="002060"/>
                <w:sz w:val="28"/>
                <w:szCs w:val="28"/>
                <w:lang w:eastAsia="tr-TR"/>
              </w:rPr>
            </w:pPr>
            <w:r w:rsidRPr="0031636F">
              <w:rPr>
                <w:rFonts w:eastAsia="Times New Roman" w:cs="Calibri"/>
                <w:b/>
                <w:color w:val="002060"/>
                <w:sz w:val="28"/>
                <w:szCs w:val="28"/>
                <w:lang w:eastAsia="tr-TR"/>
              </w:rPr>
              <w:lastRenderedPageBreak/>
              <w:t>Bitkisel Üretim</w:t>
            </w:r>
          </w:p>
          <w:p w:rsidR="00147AD0" w:rsidRPr="00AB0EA9" w:rsidRDefault="00050B56" w:rsidP="003C54A5">
            <w:pPr>
              <w:tabs>
                <w:tab w:val="left" w:pos="1078"/>
              </w:tabs>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Gümüşhane</w:t>
            </w:r>
            <w:r w:rsidR="0031636F">
              <w:rPr>
                <w:rFonts w:eastAsia="Times New Roman" w:cs="Calibri"/>
                <w:lang w:eastAsia="tr-TR"/>
              </w:rPr>
              <w:t>’</w:t>
            </w:r>
            <w:r w:rsidR="00147AD0" w:rsidRPr="00AB0EA9">
              <w:rPr>
                <w:rFonts w:eastAsia="Times New Roman" w:cs="Calibri"/>
                <w:lang w:eastAsia="tr-TR"/>
              </w:rPr>
              <w:t>de tarımsal ürün olarak akla gelen  ü</w:t>
            </w:r>
            <w:r w:rsidR="001E1B59">
              <w:rPr>
                <w:rFonts w:eastAsia="Times New Roman" w:cs="Calibri"/>
                <w:lang w:eastAsia="tr-TR"/>
              </w:rPr>
              <w:t>rün meyve tarımı ,  hububat ve ş</w:t>
            </w:r>
            <w:r w:rsidR="00147AD0" w:rsidRPr="00AB0EA9">
              <w:rPr>
                <w:rFonts w:eastAsia="Times New Roman" w:cs="Calibri"/>
                <w:lang w:eastAsia="tr-TR"/>
              </w:rPr>
              <w:t>eker pancarı üretimidir.</w:t>
            </w:r>
            <w:r w:rsidR="003C54A5">
              <w:rPr>
                <w:rFonts w:eastAsia="Times New Roman" w:cs="Calibri"/>
                <w:lang w:eastAsia="tr-TR"/>
              </w:rPr>
              <w:t xml:space="preserve"> </w:t>
            </w:r>
            <w:r w:rsidR="00147AD0" w:rsidRPr="00AB0EA9">
              <w:rPr>
                <w:rFonts w:eastAsia="Times New Roman" w:cs="Calibri"/>
                <w:lang w:eastAsia="tr-TR"/>
              </w:rPr>
              <w:t>Son yıllarda slajlık mısır üretimi</w:t>
            </w:r>
            <w:r w:rsidR="0031636F">
              <w:rPr>
                <w:rFonts w:eastAsia="Times New Roman" w:cs="Calibri"/>
                <w:lang w:eastAsia="tr-TR"/>
              </w:rPr>
              <w:t xml:space="preserve"> </w:t>
            </w:r>
            <w:r w:rsidR="00147AD0" w:rsidRPr="00AB0EA9">
              <w:rPr>
                <w:rFonts w:eastAsia="Times New Roman" w:cs="Calibri"/>
                <w:lang w:eastAsia="tr-TR"/>
              </w:rPr>
              <w:t>de yaygınlaşmaya başlamıştır.</w:t>
            </w:r>
          </w:p>
          <w:p w:rsidR="00147AD0" w:rsidRPr="00AB0EA9" w:rsidRDefault="00050B56" w:rsidP="00147AD0">
            <w:pPr>
              <w:shd w:val="clear" w:color="auto" w:fill="FFFFFF"/>
              <w:spacing w:before="100" w:beforeAutospacing="1" w:after="100" w:afterAutospacing="1" w:line="360" w:lineRule="atLeast"/>
              <w:jc w:val="both"/>
              <w:rPr>
                <w:rFonts w:eastAsia="Times New Roman" w:cs="Calibri"/>
                <w:lang w:eastAsia="tr-TR"/>
              </w:rPr>
            </w:pPr>
            <w:r>
              <w:rPr>
                <w:rFonts w:eastAsia="Times New Roman" w:cs="Calibri"/>
                <w:lang w:eastAsia="tr-TR"/>
              </w:rPr>
              <w:t xml:space="preserve">       </w:t>
            </w:r>
            <w:r w:rsidR="003C54A5">
              <w:rPr>
                <w:rFonts w:eastAsia="Times New Roman" w:cs="Calibri"/>
                <w:lang w:eastAsia="tr-TR"/>
              </w:rPr>
              <w:t xml:space="preserve"> </w:t>
            </w:r>
            <w:r w:rsidR="00147AD0" w:rsidRPr="00AB0EA9">
              <w:rPr>
                <w:rFonts w:eastAsia="Times New Roman" w:cs="Calibri"/>
                <w:lang w:eastAsia="tr-TR"/>
              </w:rPr>
              <w:t>Gümüşhane genelinde tarım arazileri içerisinde baklagil</w:t>
            </w:r>
            <w:r w:rsidR="001E1B59">
              <w:rPr>
                <w:rFonts w:eastAsia="Times New Roman" w:cs="Calibri"/>
                <w:lang w:eastAsia="tr-TR"/>
              </w:rPr>
              <w:t>ler</w:t>
            </w:r>
            <w:r w:rsidR="00147AD0" w:rsidRPr="00AB0EA9">
              <w:rPr>
                <w:rFonts w:eastAsia="Times New Roman" w:cs="Calibri"/>
                <w:lang w:eastAsia="tr-TR"/>
              </w:rPr>
              <w:t xml:space="preserve"> tarımının payı %1,91'dür. </w:t>
            </w:r>
          </w:p>
          <w:p w:rsidR="00147AD0" w:rsidRPr="00AB0EA9" w:rsidRDefault="00050B56" w:rsidP="00147AD0">
            <w:pPr>
              <w:shd w:val="clear" w:color="auto" w:fill="FFFFFF"/>
              <w:spacing w:before="100" w:beforeAutospacing="1" w:after="100" w:afterAutospacing="1" w:line="360" w:lineRule="atLeast"/>
              <w:jc w:val="both"/>
              <w:rPr>
                <w:rFonts w:eastAsia="Times New Roman" w:cs="Calibri"/>
                <w:lang w:eastAsia="tr-TR"/>
              </w:rPr>
            </w:pPr>
            <w:r>
              <w:rPr>
                <w:rFonts w:eastAsia="Times New Roman" w:cs="Calibri"/>
                <w:lang w:eastAsia="tr-TR"/>
              </w:rPr>
              <w:t xml:space="preserve">       </w:t>
            </w:r>
            <w:r w:rsidR="003C54A5">
              <w:rPr>
                <w:rFonts w:eastAsia="Times New Roman" w:cs="Calibri"/>
                <w:lang w:eastAsia="tr-TR"/>
              </w:rPr>
              <w:t xml:space="preserve">  </w:t>
            </w:r>
            <w:r w:rsidR="00147AD0" w:rsidRPr="00AB0EA9">
              <w:rPr>
                <w:rFonts w:eastAsia="Times New Roman" w:cs="Calibri"/>
                <w:lang w:eastAsia="tr-TR"/>
              </w:rPr>
              <w:t>Hayvansal üretimin gelişmiş olduğu ülkelerde yem bitkileri tarımı, ekili alanların %25-30'unu teşkil ederken bu oran ilimizde %10,78'dir. Bu durum yem bitkileri yetiştiriciliğinin yetersizliğinin açık bir göstergesidir.</w:t>
            </w:r>
          </w:p>
          <w:p w:rsidR="00147AD0" w:rsidRPr="00AB0EA9" w:rsidRDefault="003C54A5" w:rsidP="00147AD0">
            <w:pPr>
              <w:shd w:val="clear" w:color="auto" w:fill="FFFFFF"/>
              <w:spacing w:before="100" w:beforeAutospacing="1" w:after="100" w:afterAutospacing="1" w:line="360" w:lineRule="atLeast"/>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 xml:space="preserve"> </w:t>
            </w:r>
            <w:r w:rsidR="00050B56">
              <w:rPr>
                <w:rFonts w:eastAsia="Times New Roman" w:cs="Calibri"/>
                <w:lang w:eastAsia="tr-TR"/>
              </w:rPr>
              <w:t xml:space="preserve"> </w:t>
            </w:r>
            <w:r w:rsidR="00147AD0" w:rsidRPr="00AB0EA9">
              <w:rPr>
                <w:rFonts w:eastAsia="Times New Roman" w:cs="Calibri"/>
                <w:lang w:eastAsia="tr-TR"/>
              </w:rPr>
              <w:t>Gümüşhane'de meyve üretim oran   arazilerin</w:t>
            </w:r>
            <w:r w:rsidR="00CA164A">
              <w:rPr>
                <w:rFonts w:eastAsia="Times New Roman" w:cs="Calibri"/>
                <w:lang w:eastAsia="tr-TR"/>
              </w:rPr>
              <w:t xml:space="preserve"> </w:t>
            </w:r>
            <w:r w:rsidR="00147AD0" w:rsidRPr="00AB0EA9">
              <w:rPr>
                <w:rFonts w:eastAsia="Times New Roman" w:cs="Calibri"/>
                <w:lang w:eastAsia="tr-TR"/>
              </w:rPr>
              <w:t xml:space="preserve"> %1,40'dır. İlde genel olarak vişne, elma, armut, dut üretimi yapılmaktadır. Son yıllarda ceviz üretimi de yaygınlaşmaya başlamıştır. İlde vişne, elma ve ceviz yetiştiriciliğinin geliştirilmesi için uygun potansiyel vardır. Meyve üretimi daha çok öz tüketime yönelik olarak yapılmaktadır. 2013 yılı verilerine göre İl genelinde meyve veren ağaç sayısı 840.925 adet olup bu meyve ağaçl</w:t>
            </w:r>
            <w:r w:rsidR="00CA164A">
              <w:rPr>
                <w:rFonts w:eastAsia="Times New Roman" w:cs="Calibri"/>
                <w:lang w:eastAsia="tr-TR"/>
              </w:rPr>
              <w:t>arından toplam olarak 10.935</w:t>
            </w:r>
            <w:r w:rsidR="00147AD0" w:rsidRPr="00AB0EA9">
              <w:rPr>
                <w:rFonts w:eastAsia="Times New Roman" w:cs="Calibri"/>
                <w:lang w:eastAsia="tr-TR"/>
              </w:rPr>
              <w:t xml:space="preserve"> ton / yıl meyve üretimi yapılmıştır. </w:t>
            </w:r>
          </w:p>
          <w:p w:rsidR="00E017B3" w:rsidRPr="00AB0EA9" w:rsidRDefault="00147AD0" w:rsidP="00147AD0">
            <w:pPr>
              <w:shd w:val="clear" w:color="auto" w:fill="FFFFFF"/>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 </w:t>
            </w:r>
            <w:r w:rsidR="00050B56">
              <w:rPr>
                <w:rFonts w:eastAsia="Times New Roman" w:cs="Calibri"/>
                <w:lang w:eastAsia="tr-TR"/>
              </w:rPr>
              <w:t xml:space="preserve">    </w:t>
            </w:r>
            <w:r w:rsidRPr="00AB0EA9">
              <w:rPr>
                <w:rFonts w:eastAsia="Times New Roman" w:cs="Calibri"/>
                <w:lang w:eastAsia="tr-TR"/>
              </w:rPr>
              <w:t xml:space="preserve">Gümüşhane'de sebze tarımı yapılan alan toplam tarım alanlarının </w:t>
            </w:r>
            <w:r w:rsidR="001E1B59">
              <w:rPr>
                <w:rFonts w:eastAsia="Times New Roman" w:cs="Calibri"/>
                <w:lang w:eastAsia="tr-TR"/>
              </w:rPr>
              <w:t>oranı</w:t>
            </w:r>
            <w:r w:rsidRPr="00AB0EA9">
              <w:rPr>
                <w:rFonts w:eastAsia="Times New Roman" w:cs="Calibri"/>
                <w:lang w:eastAsia="tr-TR"/>
              </w:rPr>
              <w:t xml:space="preserve"> %0,56'da kalmaktadır. Sebze tarımının gelişmesini engelleyen en büyük faktör iklimdir. Ancak, mikro klima özelliği gösteren alanlarda sebze yetiştiriciliği yoğunlaşmıştır. 2013 yılı verilerine göre İl genelinde 6.317 dekar sebze ekim alanında 5.919,656 ton sebze üretimi gerçekleştirilmiştir. Sebze üretimi de meyve üretimi gibi daha çok ek gelir getirici ve öz tüketim a</w:t>
            </w:r>
            <w:r w:rsidR="00F97584">
              <w:rPr>
                <w:rFonts w:eastAsia="Times New Roman" w:cs="Calibri"/>
                <w:lang w:eastAsia="tr-TR"/>
              </w:rPr>
              <w:t>macıyla yapılmaktadır.</w:t>
            </w:r>
          </w:p>
          <w:p w:rsidR="00147AD0" w:rsidRPr="0031636F" w:rsidRDefault="00786AB4" w:rsidP="00147AD0">
            <w:pPr>
              <w:rPr>
                <w:rFonts w:eastAsia="Times New Roman" w:cs="Calibri"/>
                <w:b/>
                <w:color w:val="002060"/>
                <w:sz w:val="28"/>
                <w:szCs w:val="28"/>
                <w:lang w:eastAsia="tr-TR"/>
              </w:rPr>
            </w:pPr>
            <w:r w:rsidRPr="0031636F">
              <w:rPr>
                <w:rFonts w:eastAsia="Times New Roman" w:cs="Calibri"/>
                <w:b/>
                <w:color w:val="002060"/>
                <w:sz w:val="28"/>
                <w:szCs w:val="28"/>
                <w:lang w:eastAsia="tr-TR"/>
              </w:rPr>
              <w:t>Su Ürünleri</w:t>
            </w:r>
          </w:p>
          <w:p w:rsidR="00F97584" w:rsidRPr="00AB0EA9" w:rsidRDefault="00050B56" w:rsidP="00147AD0">
            <w:pPr>
              <w:rPr>
                <w:rFonts w:eastAsia="Times New Roman" w:cs="Calibri"/>
                <w:lang w:eastAsia="tr-TR"/>
              </w:rPr>
            </w:pPr>
            <w:r>
              <w:rPr>
                <w:rFonts w:eastAsia="Times New Roman" w:cs="Calibri"/>
                <w:lang w:eastAsia="tr-TR"/>
              </w:rPr>
              <w:t xml:space="preserve">        </w:t>
            </w:r>
            <w:r w:rsidR="003C54A5">
              <w:rPr>
                <w:rFonts w:eastAsia="Times New Roman" w:cs="Calibri"/>
                <w:lang w:eastAsia="tr-TR"/>
              </w:rPr>
              <w:t xml:space="preserve"> </w:t>
            </w:r>
            <w:r w:rsidR="00147AD0" w:rsidRPr="00AB0EA9">
              <w:rPr>
                <w:rFonts w:eastAsia="Times New Roman" w:cs="Calibri"/>
                <w:lang w:eastAsia="tr-TR"/>
              </w:rPr>
              <w:t>İlimizde enerji amaçla baraj yapımının artması nedeniyle balıkçılık üretimi de  günden güne artmaktadır. İlimizde 37  üretici akarsu ve baraj yüzeyleri üzer</w:t>
            </w:r>
            <w:r w:rsidR="00F97584">
              <w:rPr>
                <w:rFonts w:eastAsia="Times New Roman" w:cs="Calibri"/>
                <w:lang w:eastAsia="tr-TR"/>
              </w:rPr>
              <w:t>inde balık üretimi yapmaktadır.</w:t>
            </w:r>
          </w:p>
          <w:p w:rsidR="00147AD0" w:rsidRPr="00AB0EA9" w:rsidRDefault="00786AB4" w:rsidP="00147AD0">
            <w:pPr>
              <w:rPr>
                <w:rFonts w:eastAsia="Times New Roman" w:cs="Calibri"/>
                <w:lang w:eastAsia="tr-TR"/>
              </w:rPr>
            </w:pPr>
            <w:r w:rsidRPr="0031636F">
              <w:rPr>
                <w:rFonts w:eastAsia="Times New Roman" w:cs="Calibri"/>
                <w:b/>
                <w:color w:val="002060"/>
                <w:sz w:val="28"/>
                <w:szCs w:val="28"/>
                <w:lang w:eastAsia="tr-TR"/>
              </w:rPr>
              <w:t>Sulama Hizmetleri</w:t>
            </w:r>
            <w:r>
              <w:rPr>
                <w:rFonts w:eastAsia="Times New Roman" w:cs="Calibri"/>
                <w:b/>
                <w:color w:val="002060"/>
                <w:sz w:val="24"/>
                <w:szCs w:val="24"/>
                <w:lang w:eastAsia="tr-TR"/>
              </w:rPr>
              <w:t xml:space="preserve"> </w:t>
            </w:r>
            <w:r w:rsidR="00147AD0" w:rsidRPr="00AB0EA9">
              <w:rPr>
                <w:rFonts w:eastAsia="Times New Roman" w:cs="Calibri"/>
                <w:b/>
                <w:color w:val="002060"/>
                <w:sz w:val="28"/>
                <w:szCs w:val="28"/>
                <w:lang w:eastAsia="tr-TR"/>
              </w:rPr>
              <w:t xml:space="preserve"> </w:t>
            </w:r>
            <w:r w:rsidR="00B821C8">
              <w:rPr>
                <w:rFonts w:eastAsia="Times New Roman" w:cs="Calibri"/>
                <w:lang w:eastAsia="tr-TR"/>
              </w:rPr>
              <w:t>(İl Özel İdaresi tarafından yapılan sulamalar.</w:t>
            </w:r>
            <w:r w:rsidR="00147AD0" w:rsidRPr="00AB0EA9">
              <w:rPr>
                <w:rFonts w:eastAsia="Times New Roman" w:cs="Calibri"/>
                <w:lang w:eastAsia="tr-T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1"/>
              <w:gridCol w:w="1821"/>
              <w:gridCol w:w="1821"/>
              <w:gridCol w:w="1821"/>
              <w:gridCol w:w="1821"/>
            </w:tblGrid>
            <w:tr w:rsidR="00147AD0" w:rsidRPr="00AB0EA9" w:rsidTr="005217C0">
              <w:trPr>
                <w:trHeight w:val="300"/>
              </w:trPr>
              <w:tc>
                <w:tcPr>
                  <w:tcW w:w="9105"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SULAMA HİZMETLERİ</w:t>
                  </w:r>
                </w:p>
              </w:tc>
            </w:tr>
            <w:tr w:rsidR="00147AD0" w:rsidRPr="00AB0EA9" w:rsidTr="005217C0">
              <w:trPr>
                <w:trHeight w:val="135"/>
              </w:trPr>
              <w:tc>
                <w:tcPr>
                  <w:tcW w:w="1821" w:type="dxa"/>
                  <w:tcBorders>
                    <w:top w:val="single" w:sz="4" w:space="0" w:color="auto"/>
                    <w:left w:val="single" w:sz="4" w:space="0" w:color="000000"/>
                    <w:bottom w:val="single" w:sz="4" w:space="0" w:color="auto"/>
                    <w:right w:val="single" w:sz="4" w:space="0" w:color="000000"/>
                  </w:tcBorders>
                  <w:shd w:val="clear" w:color="auto" w:fill="DAEEF3"/>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(HEKTAR)</w:t>
                  </w:r>
                </w:p>
              </w:tc>
              <w:tc>
                <w:tcPr>
                  <w:tcW w:w="1821" w:type="dxa"/>
                  <w:tcBorders>
                    <w:top w:val="single" w:sz="4" w:space="0" w:color="auto"/>
                    <w:left w:val="single" w:sz="4" w:space="0" w:color="000000"/>
                    <w:bottom w:val="single" w:sz="4" w:space="0" w:color="auto"/>
                    <w:right w:val="single" w:sz="4" w:space="0" w:color="000000"/>
                  </w:tcBorders>
                  <w:shd w:val="clear" w:color="auto" w:fill="DAEEF3"/>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TOPLAM ARAZİ MİKTARI</w:t>
                  </w:r>
                </w:p>
              </w:tc>
              <w:tc>
                <w:tcPr>
                  <w:tcW w:w="1821" w:type="dxa"/>
                  <w:tcBorders>
                    <w:top w:val="single" w:sz="4" w:space="0" w:color="auto"/>
                    <w:left w:val="single" w:sz="4" w:space="0" w:color="000000"/>
                    <w:bottom w:val="single" w:sz="4" w:space="0" w:color="auto"/>
                    <w:right w:val="single" w:sz="4" w:space="0" w:color="000000"/>
                  </w:tcBorders>
                  <w:shd w:val="clear" w:color="auto" w:fill="DAEEF3"/>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SULANABİLİR ARAZİ MİKTARI</w:t>
                  </w:r>
                </w:p>
              </w:tc>
              <w:tc>
                <w:tcPr>
                  <w:tcW w:w="1821" w:type="dxa"/>
                  <w:tcBorders>
                    <w:top w:val="single" w:sz="4" w:space="0" w:color="auto"/>
                    <w:left w:val="single" w:sz="4" w:space="0" w:color="000000"/>
                    <w:bottom w:val="single" w:sz="4" w:space="0" w:color="auto"/>
                    <w:right w:val="single" w:sz="4" w:space="0" w:color="000000"/>
                  </w:tcBorders>
                  <w:shd w:val="clear" w:color="auto" w:fill="DAEEF3"/>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SULANAN ARAZİ MİKTARI</w:t>
                  </w:r>
                </w:p>
              </w:tc>
              <w:tc>
                <w:tcPr>
                  <w:tcW w:w="1821" w:type="dxa"/>
                  <w:tcBorders>
                    <w:top w:val="single" w:sz="4" w:space="0" w:color="auto"/>
                    <w:left w:val="single" w:sz="4" w:space="0" w:color="000000"/>
                    <w:bottom w:val="single" w:sz="4" w:space="0" w:color="auto"/>
                    <w:right w:val="single" w:sz="4" w:space="0" w:color="000000"/>
                  </w:tcBorders>
                  <w:shd w:val="clear" w:color="auto" w:fill="DAEEF3"/>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Sulanan arazi % si</w:t>
                  </w:r>
                </w:p>
              </w:tc>
            </w:tr>
            <w:tr w:rsidR="00147AD0" w:rsidRPr="00AB0EA9" w:rsidTr="00463460">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MERKEZ</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1799</w:t>
                  </w:r>
                  <w:r w:rsidRPr="00AB0EA9">
                    <w:rPr>
                      <w:rFonts w:eastAsia="Times New Roman" w:cs="Calibri"/>
                      <w:lang w:eastAsia="tr-TR"/>
                    </w:rPr>
                    <w:cr/>
                    <w:t>0</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11757</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2425</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21</w:t>
                  </w:r>
                </w:p>
              </w:tc>
            </w:tr>
            <w:tr w:rsidR="00147AD0" w:rsidRPr="00AB0EA9" w:rsidTr="00463460">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KELKİT</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151500</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41077</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8040</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cr/>
                  </w:r>
                  <w:r w:rsidR="00083277">
                    <w:rPr>
                      <w:rFonts w:eastAsia="Times New Roman" w:cs="Calibri"/>
                      <w:lang w:eastAsia="tr-TR"/>
                    </w:rPr>
                    <w:t>2</w:t>
                  </w:r>
                  <w:r w:rsidRPr="00AB0EA9">
                    <w:rPr>
                      <w:rFonts w:eastAsia="Times New Roman" w:cs="Calibri"/>
                      <w:lang w:eastAsia="tr-TR"/>
                    </w:rPr>
                    <w:t>0</w:t>
                  </w:r>
                </w:p>
              </w:tc>
            </w:tr>
            <w:tr w:rsidR="00147AD0" w:rsidRPr="00AB0EA9" w:rsidTr="00463460">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KÖSE</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41000</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22262</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1420</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6</w:t>
                  </w:r>
                </w:p>
              </w:tc>
            </w:tr>
            <w:tr w:rsidR="00147AD0" w:rsidRPr="00AB0EA9" w:rsidTr="00463460">
              <w:trPr>
                <w:trHeight w:val="120"/>
              </w:trPr>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KÜRTÜN</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81000</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5286</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618</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12</w:t>
                  </w:r>
                </w:p>
              </w:tc>
            </w:tr>
            <w:tr w:rsidR="00147AD0" w:rsidRPr="00AB0EA9" w:rsidTr="00463460">
              <w:trPr>
                <w:trHeight w:val="91"/>
              </w:trPr>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ŞİR</w:t>
                  </w:r>
                  <w:r w:rsidRPr="00AB0EA9">
                    <w:rPr>
                      <w:rFonts w:eastAsia="Times New Roman" w:cs="Calibri"/>
                      <w:lang w:eastAsia="tr-TR"/>
                    </w:rPr>
                    <w:cr/>
                    <w:t>N</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99200</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25960</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4560</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18</w:t>
                  </w:r>
                </w:p>
              </w:tc>
            </w:tr>
            <w:tr w:rsidR="00147AD0" w:rsidRPr="00AB0EA9" w:rsidTr="00463460">
              <w:trPr>
                <w:trHeight w:val="120"/>
              </w:trPr>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TORUL</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104900</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7343</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1425</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19</w:t>
                  </w:r>
                </w:p>
              </w:tc>
            </w:tr>
            <w:tr w:rsidR="00147AD0" w:rsidRPr="00AB0EA9" w:rsidTr="00463460">
              <w:trPr>
                <w:trHeight w:val="120"/>
              </w:trPr>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TOPLAM</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657500</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113685</w:t>
                  </w:r>
                </w:p>
              </w:tc>
              <w:tc>
                <w:tcPr>
                  <w:tcW w:w="1821" w:type="dxa"/>
                  <w:tcBorders>
                    <w:top w:val="single" w:sz="4" w:space="0" w:color="auto"/>
                    <w:left w:val="single" w:sz="4" w:space="0" w:color="000000"/>
                    <w:bottom w:val="single" w:sz="4" w:space="0" w:color="auto"/>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18488</w:t>
                  </w:r>
                </w:p>
              </w:tc>
              <w:tc>
                <w:tcPr>
                  <w:tcW w:w="1821" w:type="dxa"/>
                  <w:tcBorders>
                    <w:top w:val="single" w:sz="4" w:space="0" w:color="000000"/>
                    <w:left w:val="single" w:sz="4" w:space="0" w:color="000000"/>
                    <w:bottom w:val="single" w:sz="4" w:space="0" w:color="000000"/>
                    <w:right w:val="single" w:sz="4" w:space="0" w:color="000000"/>
                  </w:tcBorders>
                  <w:shd w:val="clear" w:color="auto" w:fill="auto"/>
                  <w:hideMark/>
                </w:tcPr>
                <w:p w:rsidR="00147AD0" w:rsidRPr="00AB0EA9" w:rsidRDefault="00147AD0" w:rsidP="00463460">
                  <w:pPr>
                    <w:spacing w:after="0" w:line="240" w:lineRule="auto"/>
                    <w:rPr>
                      <w:rFonts w:eastAsia="Times New Roman" w:cs="Calibri"/>
                      <w:lang w:eastAsia="tr-TR"/>
                    </w:rPr>
                  </w:pPr>
                  <w:r w:rsidRPr="00AB0EA9">
                    <w:rPr>
                      <w:rFonts w:eastAsia="Times New Roman" w:cs="Calibri"/>
                      <w:lang w:eastAsia="tr-TR"/>
                    </w:rPr>
                    <w:t>16</w:t>
                  </w:r>
                </w:p>
              </w:tc>
            </w:tr>
          </w:tbl>
          <w:p w:rsidR="00147AD0" w:rsidRPr="00AB0EA9" w:rsidRDefault="00147AD0" w:rsidP="00147AD0">
            <w:pPr>
              <w:rPr>
                <w:rFonts w:eastAsia="Times New Roman" w:cs="Calibri"/>
                <w:lang w:eastAsia="tr-TR"/>
              </w:rPr>
            </w:pPr>
          </w:p>
          <w:p w:rsidR="00147AD0" w:rsidRPr="00AB0EA9" w:rsidRDefault="00830852" w:rsidP="00147AD0">
            <w:pPr>
              <w:rPr>
                <w:rFonts w:eastAsia="Times New Roman" w:cs="Calibri"/>
                <w:lang w:eastAsia="tr-TR"/>
              </w:rPr>
            </w:pPr>
            <w:r>
              <w:rPr>
                <w:rFonts w:eastAsia="Times New Roman" w:cs="Calibri"/>
                <w:lang w:eastAsia="tr-TR"/>
              </w:rPr>
              <w:t xml:space="preserve">         </w:t>
            </w:r>
            <w:r w:rsidR="003C54A5">
              <w:rPr>
                <w:rFonts w:eastAsia="Times New Roman" w:cs="Calibri"/>
                <w:lang w:eastAsia="tr-TR"/>
              </w:rPr>
              <w:t xml:space="preserve"> </w:t>
            </w:r>
            <w:r w:rsidR="00147AD0" w:rsidRPr="00AB0EA9">
              <w:rPr>
                <w:rFonts w:eastAsia="Times New Roman" w:cs="Calibri"/>
                <w:lang w:eastAsia="tr-TR"/>
              </w:rPr>
              <w:t>İdaremiz tarafından bugüne kadar 3 sulama göleti  312 yerüstü sulama tesisi 1 adet yeraltı suyu tesisi yapılarak 316 proje karşılığında 163 köy veya  beldeye sulama suyu getirilmiştir .</w:t>
            </w:r>
            <w:r>
              <w:rPr>
                <w:rFonts w:eastAsia="Times New Roman" w:cs="Calibri"/>
                <w:lang w:eastAsia="tr-TR"/>
              </w:rPr>
              <w:t xml:space="preserve"> </w:t>
            </w:r>
            <w:r w:rsidR="00147AD0" w:rsidRPr="00AB0EA9">
              <w:rPr>
                <w:rFonts w:eastAsia="Times New Roman" w:cs="Calibri"/>
                <w:lang w:eastAsia="tr-TR"/>
              </w:rPr>
              <w:t xml:space="preserve">Toplamda 300000 m kanal 50000 m boru hattı yapılmış 1200000 litre/sn su arazilere isale edilmiştir. Toplamda 14000 haneye sulama suyu sağlanmıştır. Önümüzdeki yıllarda en büyük hedefimiz sulamaya açılan bu tesislerin en ekonomik bir biçimde </w:t>
            </w:r>
            <w:r w:rsidR="00147AD0" w:rsidRPr="00AB0EA9">
              <w:rPr>
                <w:rFonts w:eastAsia="Times New Roman" w:cs="Calibri"/>
                <w:lang w:eastAsia="tr-TR"/>
              </w:rPr>
              <w:lastRenderedPageBreak/>
              <w:t>bakım onarımının yapılması v</w:t>
            </w:r>
            <w:r w:rsidR="00D17A85">
              <w:rPr>
                <w:rFonts w:eastAsia="Times New Roman" w:cs="Calibri"/>
                <w:lang w:eastAsia="tr-TR"/>
              </w:rPr>
              <w:t>e işletilmesinin sağlanmasıdır.</w:t>
            </w:r>
          </w:p>
          <w:p w:rsidR="00147AD0" w:rsidRPr="0031636F" w:rsidRDefault="00786AB4" w:rsidP="00147AD0">
            <w:pPr>
              <w:rPr>
                <w:rFonts w:eastAsia="Times New Roman" w:cs="Calibri"/>
                <w:b/>
                <w:color w:val="002060"/>
                <w:sz w:val="28"/>
                <w:szCs w:val="28"/>
                <w:lang w:eastAsia="tr-TR"/>
              </w:rPr>
            </w:pPr>
            <w:r w:rsidRPr="0031636F">
              <w:rPr>
                <w:rFonts w:eastAsia="Times New Roman" w:cs="Calibri"/>
                <w:b/>
                <w:color w:val="002060"/>
                <w:sz w:val="28"/>
                <w:szCs w:val="28"/>
                <w:lang w:eastAsia="tr-TR"/>
              </w:rPr>
              <w:t>İçme</w:t>
            </w:r>
            <w:r w:rsidR="0031636F" w:rsidRPr="0031636F">
              <w:rPr>
                <w:rFonts w:eastAsia="Times New Roman" w:cs="Calibri"/>
                <w:b/>
                <w:color w:val="002060"/>
                <w:sz w:val="28"/>
                <w:szCs w:val="28"/>
                <w:lang w:eastAsia="tr-TR"/>
              </w:rPr>
              <w:t xml:space="preserve"> S</w:t>
            </w:r>
            <w:r w:rsidRPr="0031636F">
              <w:rPr>
                <w:rFonts w:eastAsia="Times New Roman" w:cs="Calibri"/>
                <w:b/>
                <w:color w:val="002060"/>
                <w:sz w:val="28"/>
                <w:szCs w:val="28"/>
                <w:lang w:eastAsia="tr-TR"/>
              </w:rPr>
              <w:t>uyu Hizmetleri</w:t>
            </w:r>
          </w:p>
          <w:p w:rsidR="00147AD0" w:rsidRPr="00AB0EA9" w:rsidRDefault="00050B56" w:rsidP="00147AD0">
            <w:pPr>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İnsanlar toplu halde yaşamaya başladıktan sonra yaşamın temel ihtiyacı olan suyu bulundukları yere getirmek için büyük çaba sarf</w:t>
            </w:r>
            <w:r w:rsidR="00D60389">
              <w:rPr>
                <w:rFonts w:eastAsia="Times New Roman" w:cs="Calibri"/>
                <w:lang w:eastAsia="tr-TR"/>
              </w:rPr>
              <w:t xml:space="preserve"> </w:t>
            </w:r>
            <w:r w:rsidR="00147AD0" w:rsidRPr="00AB0EA9">
              <w:rPr>
                <w:rFonts w:eastAsia="Times New Roman" w:cs="Calibri"/>
                <w:lang w:eastAsia="tr-TR"/>
              </w:rPr>
              <w:t>etmişlerdir.</w:t>
            </w:r>
            <w:r w:rsidR="003C54A5">
              <w:rPr>
                <w:rFonts w:eastAsia="Times New Roman" w:cs="Calibri"/>
                <w:lang w:eastAsia="tr-TR"/>
              </w:rPr>
              <w:t xml:space="preserve"> </w:t>
            </w:r>
            <w:r w:rsidR="00147AD0" w:rsidRPr="00AB0EA9">
              <w:rPr>
                <w:rFonts w:eastAsia="Times New Roman" w:cs="Calibri"/>
                <w:lang w:eastAsia="tr-TR"/>
              </w:rPr>
              <w:t>M.Ö 2000 li yıllarda topraktan boru yapılarak su yerleşim yerlerine isale edilmişti.</w:t>
            </w:r>
          </w:p>
          <w:p w:rsidR="00147AD0" w:rsidRPr="00AB0EA9" w:rsidRDefault="00050B56" w:rsidP="00147AD0">
            <w:pPr>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 xml:space="preserve"> İnsanların temel ihtiyacı olan su kaynakları sınırlı olduğundan daha verimli bir şekilde kullanılmak zorunluluğundadır.</w:t>
            </w:r>
          </w:p>
          <w:p w:rsidR="00147AD0" w:rsidRPr="00AB0EA9" w:rsidRDefault="00050B56" w:rsidP="003C54A5">
            <w:pPr>
              <w:jc w:val="both"/>
              <w:rPr>
                <w:rFonts w:eastAsia="Times New Roman" w:cs="Calibri"/>
                <w:lang w:eastAsia="tr-TR"/>
              </w:rPr>
            </w:pPr>
            <w:r>
              <w:rPr>
                <w:rFonts w:eastAsia="Times New Roman" w:cs="Calibri"/>
                <w:lang w:eastAsia="tr-TR"/>
              </w:rPr>
              <w:t xml:space="preserve">          </w:t>
            </w:r>
            <w:r w:rsidR="003C54A5">
              <w:rPr>
                <w:rFonts w:eastAsia="Times New Roman" w:cs="Calibri"/>
                <w:lang w:eastAsia="tr-TR"/>
              </w:rPr>
              <w:t xml:space="preserve"> </w:t>
            </w:r>
            <w:r w:rsidR="00147AD0" w:rsidRPr="00AB0EA9">
              <w:rPr>
                <w:rFonts w:eastAsia="Times New Roman" w:cs="Calibri"/>
                <w:lang w:eastAsia="tr-TR"/>
              </w:rPr>
              <w:t>Yer altı sularının aşırı, gereksiz ve dengesiz kullanımı ile yer altı su rezervi korunamamaktadır. İnsan hayatı ve sağlığı her şeyden evvel temiz ve bol suya bağlı olduğundan yerleşim yerlerine tedarik edilecek suların, bu özellikle olması bir çok işlemleri gerektirmektedir.</w:t>
            </w:r>
          </w:p>
          <w:p w:rsidR="00EE2B07" w:rsidRPr="00AB0EA9" w:rsidRDefault="00050B56" w:rsidP="00147AD0">
            <w:pPr>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Getirilen suyun temiz, lezzetli içme ve çeşitli kullanma maksatları için şüphe getirmeyecek şekilde emniyetli olması ve tüm bunlar için gerekli kıstasların eksiksiz olarak yerine getirilmesi en önemli unsurdur. Yaşamamızda en önemli yeri tutan su, renksiz, kokusuz  ve tadı olmayan saydam bir sıvı olarak tanımlanmaktadır. Uygun jeolojik formasyonlardan çıkan sularla teknik metotlarla tavsiye edilmiş göl dere nehir sularında görülebilir madde miktarı asit ortalama oksijen hesabı ile litrede 0,0025 gramı klorür miktarı klor hesabı ile litrede 0,2 gramı geçmiyorsa nitrik amonyak bulunmuyorsa bulanıklık renk, koku, tat, tortu, gösterilen limitleri aşmıyorsa bu tür suları içme</w:t>
            </w:r>
            <w:r w:rsidR="003C54A5">
              <w:rPr>
                <w:rFonts w:eastAsia="Times New Roman" w:cs="Calibri"/>
                <w:lang w:eastAsia="tr-TR"/>
              </w:rPr>
              <w:t xml:space="preserve"> </w:t>
            </w:r>
            <w:r w:rsidR="00147AD0" w:rsidRPr="00AB0EA9">
              <w:rPr>
                <w:rFonts w:eastAsia="Times New Roman" w:cs="Calibri"/>
                <w:lang w:eastAsia="tr-TR"/>
              </w:rPr>
              <w:t>suyu diye tanımlayabiliriz. Mühendislik hizmetleri tesislerimizi en iyi şekilde etüdü projelendirilmesi ve verimli olarak çalışması her şeyden önce bilimsel prensiplerin tam olarak uygulanmasını gerektirmektedir. İnsan hayatı ve sağlığı her şeyden evvel temiz ve bol suya bağlı olduğundan yerleşim ünitelerine götürülmesi planlanan suların en ekonomik şekilde uygulanması etüt ve proje hizmetlerinin sağlıklı ve doğru bir şekilde yapılmasına bağlıdır.</w:t>
            </w:r>
          </w:p>
          <w:p w:rsidR="00147AD0" w:rsidRPr="00AB0EA9" w:rsidRDefault="00050B56" w:rsidP="00147AD0">
            <w:pPr>
              <w:jc w:val="both"/>
              <w:rPr>
                <w:rFonts w:eastAsia="Times New Roman" w:cs="Calibri"/>
                <w:lang w:eastAsia="tr-TR"/>
              </w:rPr>
            </w:pPr>
            <w:r>
              <w:rPr>
                <w:rFonts w:eastAsia="Times New Roman" w:cs="Calibri"/>
                <w:lang w:eastAsia="tr-TR"/>
              </w:rPr>
              <w:t xml:space="preserve">         </w:t>
            </w:r>
            <w:r w:rsidR="003C54A5">
              <w:rPr>
                <w:rFonts w:eastAsia="Times New Roman" w:cs="Calibri"/>
                <w:lang w:eastAsia="tr-TR"/>
              </w:rPr>
              <w:t xml:space="preserve"> </w:t>
            </w:r>
            <w:r w:rsidR="00147AD0" w:rsidRPr="00AB0EA9">
              <w:rPr>
                <w:rFonts w:eastAsia="Times New Roman" w:cs="Calibri"/>
                <w:lang w:eastAsia="tr-TR"/>
              </w:rPr>
              <w:t>Her projede olduğu gibi içme</w:t>
            </w:r>
            <w:r w:rsidR="00830852">
              <w:rPr>
                <w:rFonts w:eastAsia="Times New Roman" w:cs="Calibri"/>
                <w:lang w:eastAsia="tr-TR"/>
              </w:rPr>
              <w:t xml:space="preserve"> </w:t>
            </w:r>
            <w:r w:rsidR="00147AD0" w:rsidRPr="00AB0EA9">
              <w:rPr>
                <w:rFonts w:eastAsia="Times New Roman" w:cs="Calibri"/>
                <w:lang w:eastAsia="tr-TR"/>
              </w:rPr>
              <w:t>suyu projelerinin de düzenlenmesi için önce projenin gerçekleşmesinin sağlayacak olanakların neler olduğunu bilmek ve proje çalışmalarına ışık tutan verilerin elde edilmesi gerekmektedir. Bu amaçla da proje bilgisi yanında onu destekleyecek etüt bilgisinin de olması gerekmektedir.</w:t>
            </w:r>
          </w:p>
          <w:p w:rsidR="00147AD0" w:rsidRPr="00AB0EA9" w:rsidRDefault="00050B56" w:rsidP="00147AD0">
            <w:pPr>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22.02.2005 tarih ve  5302 sayılı İl Özel İdare Kanunun 6.maddesinin (b) bendi ile köy ve bağlı yerleşim birimlerine askeri garnizonlara sağlıklı yeterli içme</w:t>
            </w:r>
            <w:r w:rsidR="00D60389">
              <w:rPr>
                <w:rFonts w:eastAsia="Times New Roman" w:cs="Calibri"/>
                <w:lang w:eastAsia="tr-TR"/>
              </w:rPr>
              <w:t xml:space="preserve"> </w:t>
            </w:r>
            <w:r w:rsidR="00147AD0" w:rsidRPr="00AB0EA9">
              <w:rPr>
                <w:rFonts w:eastAsia="Times New Roman" w:cs="Calibri"/>
                <w:lang w:eastAsia="tr-TR"/>
              </w:rPr>
              <w:t>suyu ve kullanma suyu getirmek, geliştirmek ve yapımına destek olarak sondaj kuyuları açmak bu maksatla umuma ait sular ile kanunlarda köy ve köylüye devir ve tahsis edilmiş, köyün veya köylerin eskiden beri kullanımında bulunmuş olan suları köyü ve bağlı yerleşim birimlerinin askeri garnizonların ihtiyacına göre tevzii etmek kısmen ve tamamen başka köye köylere bağlı yerleşim birimlerine askeri garnizonla tahsis etmek tahsis şeklini değiştirmek İl Özel İdaresini n görevleri arasındadır.</w:t>
            </w:r>
          </w:p>
          <w:p w:rsidR="00147AD0" w:rsidRPr="00AB0EA9" w:rsidRDefault="00050B56" w:rsidP="00147AD0">
            <w:pPr>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Toplam 322 köy ve  bağlısında 51327  nüfusun yaşamını sürdürdüğü Gümüşhane  kırsal kesiminde 31.12.2013  tarihi itibari ile içme</w:t>
            </w:r>
            <w:r w:rsidR="00830852">
              <w:rPr>
                <w:rFonts w:eastAsia="Times New Roman" w:cs="Calibri"/>
                <w:lang w:eastAsia="tr-TR"/>
              </w:rPr>
              <w:t xml:space="preserve"> </w:t>
            </w:r>
            <w:r w:rsidR="00147AD0" w:rsidRPr="00AB0EA9">
              <w:rPr>
                <w:rFonts w:eastAsia="Times New Roman" w:cs="Calibri"/>
                <w:lang w:eastAsia="tr-TR"/>
              </w:rPr>
              <w:t>suyu envanter kayıtlarına göre 4  ünite yetersiz  durumdadır.. Susuz köy ise bulunmamaktadır.</w:t>
            </w:r>
          </w:p>
          <w:p w:rsidR="00147AD0" w:rsidRPr="00AB0EA9" w:rsidRDefault="00050B56" w:rsidP="00147AD0">
            <w:pPr>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Yaylalardaki  içme</w:t>
            </w:r>
            <w:r w:rsidR="003C54A5">
              <w:rPr>
                <w:rFonts w:eastAsia="Times New Roman" w:cs="Calibri"/>
                <w:lang w:eastAsia="tr-TR"/>
              </w:rPr>
              <w:t xml:space="preserve"> </w:t>
            </w:r>
            <w:r w:rsidR="00147AD0" w:rsidRPr="00AB0EA9">
              <w:rPr>
                <w:rFonts w:eastAsia="Times New Roman" w:cs="Calibri"/>
                <w:lang w:eastAsia="tr-TR"/>
              </w:rPr>
              <w:t>suyu sorunları genellikle limit faslından (Devlet-Vatandaş İş Birliği İle) yapılan ve yapılacak olan malzeme yardımları ile ( PE boru, Demir Çimento vb.) çözümlenebilmektedir. İçme</w:t>
            </w:r>
            <w:r w:rsidR="00830852">
              <w:rPr>
                <w:rFonts w:eastAsia="Times New Roman" w:cs="Calibri"/>
                <w:lang w:eastAsia="tr-TR"/>
              </w:rPr>
              <w:t xml:space="preserve"> </w:t>
            </w:r>
            <w:r w:rsidR="00147AD0" w:rsidRPr="00AB0EA9">
              <w:rPr>
                <w:rFonts w:eastAsia="Times New Roman" w:cs="Calibri"/>
                <w:lang w:eastAsia="tr-TR"/>
              </w:rPr>
              <w:t xml:space="preserve">suyu getirilen ünitelerin yeniden yetersiz duruma düşmesinin ana nedenlerinden birisi kaynakların debilerinin zaman içerisinde ölçülenden daha aşağı düşmesidir. Bu da membanın asgari mevsim dışında ölçülmesi sonucu debilerin yüksek çıkmasından kaynaklanmaktadır. </w:t>
            </w:r>
            <w:r w:rsidR="00DC3859">
              <w:rPr>
                <w:rFonts w:eastAsia="Times New Roman" w:cs="Calibri"/>
                <w:lang w:eastAsia="tr-TR"/>
              </w:rPr>
              <w:t xml:space="preserve"> KÖYDES</w:t>
            </w:r>
            <w:r w:rsidR="00147AD0" w:rsidRPr="00AB0EA9">
              <w:rPr>
                <w:rFonts w:eastAsia="Times New Roman" w:cs="Calibri"/>
                <w:lang w:eastAsia="tr-TR"/>
              </w:rPr>
              <w:t xml:space="preserve"> programı doğrultusunda ve İl özel idaresi kontrollüğünde  her yıl içme suyu tesisleri ve depoları yenilenmekte ve yerleşim yerlerine sağlıklı suyun sağlanılmasına çalışılmaktadır. Ayrıca idaremiz de Limit  malzeme yardımı yaparak içme</w:t>
            </w:r>
            <w:r w:rsidR="00830852">
              <w:rPr>
                <w:rFonts w:eastAsia="Times New Roman" w:cs="Calibri"/>
                <w:lang w:eastAsia="tr-TR"/>
              </w:rPr>
              <w:t xml:space="preserve"> </w:t>
            </w:r>
            <w:r w:rsidR="00147AD0" w:rsidRPr="00AB0EA9">
              <w:rPr>
                <w:rFonts w:eastAsia="Times New Roman" w:cs="Calibri"/>
                <w:lang w:eastAsia="tr-TR"/>
              </w:rPr>
              <w:t xml:space="preserve">suyu sorunlarını gidermektedir. </w:t>
            </w:r>
          </w:p>
          <w:p w:rsidR="00147AD0" w:rsidRPr="00AB0EA9" w:rsidRDefault="00050B56" w:rsidP="00147AD0">
            <w:pPr>
              <w:jc w:val="both"/>
              <w:rPr>
                <w:rFonts w:eastAsia="Times New Roman" w:cs="Calibri"/>
                <w:lang w:eastAsia="tr-TR"/>
              </w:rPr>
            </w:pPr>
            <w:r>
              <w:rPr>
                <w:rFonts w:eastAsia="Times New Roman" w:cs="Calibri"/>
                <w:lang w:eastAsia="tr-TR"/>
              </w:rPr>
              <w:lastRenderedPageBreak/>
              <w:t xml:space="preserve">        </w:t>
            </w:r>
            <w:r w:rsidR="00147AD0" w:rsidRPr="00AB0EA9">
              <w:rPr>
                <w:rFonts w:eastAsia="Times New Roman" w:cs="Calibri"/>
                <w:lang w:eastAsia="tr-TR"/>
              </w:rPr>
              <w:t>İlimiz genelinde yapılmış olan içme</w:t>
            </w:r>
            <w:r w:rsidR="0031636F">
              <w:rPr>
                <w:rFonts w:eastAsia="Times New Roman" w:cs="Calibri"/>
                <w:lang w:eastAsia="tr-TR"/>
              </w:rPr>
              <w:t xml:space="preserve"> </w:t>
            </w:r>
            <w:r w:rsidR="00147AD0" w:rsidRPr="00AB0EA9">
              <w:rPr>
                <w:rFonts w:eastAsia="Times New Roman" w:cs="Calibri"/>
                <w:lang w:eastAsia="tr-TR"/>
              </w:rPr>
              <w:t>suyu tesislerinde kullanım açısından sorunlar yaşanmakta tesislerin bakım onarım ve işletmeleri sağlıklı bir şekilde yürütülememektedir.</w:t>
            </w:r>
          </w:p>
          <w:p w:rsidR="00147AD0" w:rsidRPr="00AB0EA9" w:rsidRDefault="00050B56" w:rsidP="00147AD0">
            <w:pPr>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Tüm dünyada o</w:t>
            </w:r>
            <w:r w:rsidR="00B821C8">
              <w:rPr>
                <w:rFonts w:eastAsia="Times New Roman" w:cs="Calibri"/>
                <w:lang w:eastAsia="tr-TR"/>
              </w:rPr>
              <w:t>lduğu gibi Türkiye de Gümüşhane</w:t>
            </w:r>
            <w:r w:rsidR="00147AD0" w:rsidRPr="00AB0EA9">
              <w:rPr>
                <w:rFonts w:eastAsia="Times New Roman" w:cs="Calibri"/>
                <w:lang w:eastAsia="tr-TR"/>
              </w:rPr>
              <w:t xml:space="preserve"> ilimizde</w:t>
            </w:r>
            <w:r w:rsidR="0031636F">
              <w:rPr>
                <w:rFonts w:eastAsia="Times New Roman" w:cs="Calibri"/>
                <w:lang w:eastAsia="tr-TR"/>
              </w:rPr>
              <w:t xml:space="preserve"> de kullanılabilir su kaynaklar</w:t>
            </w:r>
            <w:r w:rsidR="00147AD0" w:rsidRPr="00AB0EA9">
              <w:rPr>
                <w:rFonts w:eastAsia="Times New Roman" w:cs="Calibri"/>
                <w:lang w:eastAsia="tr-TR"/>
              </w:rPr>
              <w:t>ı gün geçtikçe tükenmekte ve insanların sağlıklı ve yeterli içme</w:t>
            </w:r>
            <w:r w:rsidR="0031636F">
              <w:rPr>
                <w:rFonts w:eastAsia="Times New Roman" w:cs="Calibri"/>
                <w:lang w:eastAsia="tr-TR"/>
              </w:rPr>
              <w:t xml:space="preserve"> </w:t>
            </w:r>
            <w:r w:rsidR="00147AD0" w:rsidRPr="00AB0EA9">
              <w:rPr>
                <w:rFonts w:eastAsia="Times New Roman" w:cs="Calibri"/>
                <w:lang w:eastAsia="tr-TR"/>
              </w:rPr>
              <w:t>suyu ihtiyacına cevap veremez duruma gelmektedir. İçme suyu kaynaklarının yetersizliği nedeniyle kırsalda da saat sistemine geçilerek içme</w:t>
            </w:r>
            <w:r w:rsidR="0031636F">
              <w:rPr>
                <w:rFonts w:eastAsia="Times New Roman" w:cs="Calibri"/>
                <w:lang w:eastAsia="tr-TR"/>
              </w:rPr>
              <w:t xml:space="preserve"> </w:t>
            </w:r>
            <w:r w:rsidR="00147AD0" w:rsidRPr="00AB0EA9">
              <w:rPr>
                <w:rFonts w:eastAsia="Times New Roman" w:cs="Calibri"/>
                <w:lang w:eastAsia="tr-TR"/>
              </w:rPr>
              <w:t>suyunun amacı dışında kullanılması engellenmelidir.</w:t>
            </w:r>
          </w:p>
          <w:tbl>
            <w:tblPr>
              <w:tblpPr w:leftFromText="141" w:rightFromText="141" w:bottomFromText="200" w:vertAnchor="text" w:horzAnchor="margin" w:tblpXSpec="center" w:tblpY="564"/>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1347"/>
              <w:gridCol w:w="1091"/>
              <w:gridCol w:w="1528"/>
              <w:gridCol w:w="1418"/>
              <w:gridCol w:w="1275"/>
              <w:gridCol w:w="1276"/>
            </w:tblGrid>
            <w:tr w:rsidR="00147AD0" w:rsidRPr="00AB0EA9" w:rsidTr="00F503E4">
              <w:trPr>
                <w:trHeight w:val="290"/>
              </w:trPr>
              <w:tc>
                <w:tcPr>
                  <w:tcW w:w="707" w:type="dxa"/>
                  <w:vMerge w:val="restart"/>
                  <w:tcBorders>
                    <w:top w:val="single" w:sz="4" w:space="0" w:color="auto"/>
                    <w:left w:val="single" w:sz="4" w:space="0" w:color="auto"/>
                    <w:bottom w:val="single" w:sz="4" w:space="0" w:color="auto"/>
                    <w:right w:val="single" w:sz="4" w:space="0" w:color="auto"/>
                  </w:tcBorders>
                  <w:shd w:val="clear" w:color="auto" w:fill="DAEEF3"/>
                  <w:hideMark/>
                </w:tcPr>
                <w:p w:rsidR="00147AD0" w:rsidRPr="00AB0EA9" w:rsidRDefault="00147AD0"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S.No</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DAEEF3"/>
                  <w:hideMark/>
                </w:tcPr>
                <w:p w:rsidR="00147AD0" w:rsidRPr="00AB0EA9" w:rsidRDefault="00147AD0"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 xml:space="preserve">İLÇE </w:t>
                  </w:r>
                  <w:r w:rsidRPr="00AB0EA9">
                    <w:rPr>
                      <w:rFonts w:eastAsia="Times New Roman" w:cs="Calibri"/>
                      <w:lang w:eastAsia="tr-TR"/>
                    </w:rPr>
                    <w:cr/>
                    <w:t>DI</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DAEEF3"/>
                  <w:hideMark/>
                </w:tcPr>
                <w:p w:rsidR="00147AD0" w:rsidRPr="00AB0EA9" w:rsidRDefault="00147AD0"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KÖY ADEDİ</w:t>
                  </w:r>
                </w:p>
              </w:tc>
              <w:tc>
                <w:tcPr>
                  <w:tcW w:w="2946" w:type="dxa"/>
                  <w:gridSpan w:val="2"/>
                  <w:tcBorders>
                    <w:top w:val="single" w:sz="4" w:space="0" w:color="auto"/>
                    <w:left w:val="single" w:sz="4" w:space="0" w:color="auto"/>
                    <w:bottom w:val="single" w:sz="4" w:space="0" w:color="auto"/>
                    <w:right w:val="single" w:sz="4" w:space="0" w:color="auto"/>
                  </w:tcBorders>
                  <w:shd w:val="clear" w:color="auto" w:fill="DAEEF3"/>
                  <w:hideMark/>
                </w:tcPr>
                <w:p w:rsidR="00147AD0" w:rsidRPr="00AB0EA9" w:rsidRDefault="00147AD0" w:rsidP="00B821C8">
                  <w:pPr>
                    <w:spacing w:before="100" w:beforeAutospacing="1" w:after="100" w:afterAutospacing="1" w:line="360" w:lineRule="atLeast"/>
                    <w:jc w:val="center"/>
                    <w:rPr>
                      <w:rFonts w:eastAsia="Times New Roman" w:cs="Calibri"/>
                      <w:lang w:eastAsia="tr-TR"/>
                    </w:rPr>
                  </w:pPr>
                  <w:r w:rsidRPr="00AB0EA9">
                    <w:rPr>
                      <w:rFonts w:eastAsia="Times New Roman" w:cs="Calibri"/>
                      <w:lang w:eastAsia="tr-TR"/>
                    </w:rPr>
                    <w:t>SULU</w:t>
                  </w:r>
                  <w:r w:rsidR="00B821C8">
                    <w:rPr>
                      <w:rFonts w:eastAsia="Times New Roman" w:cs="Calibri"/>
                      <w:lang w:eastAsia="tr-TR"/>
                    </w:rPr>
                    <w:t xml:space="preserve"> (YETERLİ)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hideMark/>
                </w:tcPr>
                <w:p w:rsidR="00147AD0" w:rsidRPr="00AB0EA9" w:rsidRDefault="00147AD0" w:rsidP="00B821C8">
                  <w:pPr>
                    <w:spacing w:before="100" w:beforeAutospacing="1" w:after="100" w:afterAutospacing="1" w:line="360" w:lineRule="atLeast"/>
                    <w:jc w:val="center"/>
                    <w:rPr>
                      <w:rFonts w:eastAsia="Times New Roman" w:cs="Calibri"/>
                      <w:lang w:eastAsia="tr-TR"/>
                    </w:rPr>
                  </w:pPr>
                  <w:r w:rsidRPr="00AB0EA9">
                    <w:rPr>
                      <w:rFonts w:eastAsia="Times New Roman" w:cs="Calibri"/>
                      <w:lang w:eastAsia="tr-TR"/>
                    </w:rPr>
                    <w:t>YETERSİZ</w:t>
                  </w:r>
                </w:p>
              </w:tc>
            </w:tr>
            <w:tr w:rsidR="00B821C8" w:rsidRPr="00AB0EA9" w:rsidTr="00F503E4">
              <w:trPr>
                <w:trHeight w:val="154"/>
              </w:trPr>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B821C8" w:rsidRPr="00AB0EA9" w:rsidRDefault="00B821C8" w:rsidP="00147AD0">
                  <w:pPr>
                    <w:spacing w:after="0" w:line="240" w:lineRule="auto"/>
                    <w:rPr>
                      <w:rFonts w:eastAsia="Times New Roman" w:cs="Calibri"/>
                      <w:lang w:eastAsia="tr-TR"/>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B821C8" w:rsidRPr="00AB0EA9" w:rsidRDefault="00B821C8" w:rsidP="00147AD0">
                  <w:pPr>
                    <w:spacing w:after="0" w:line="240" w:lineRule="auto"/>
                    <w:rPr>
                      <w:rFonts w:eastAsia="Times New Roman" w:cs="Calibri"/>
                      <w:lang w:eastAsia="tr-TR"/>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B821C8" w:rsidRPr="00AB0EA9" w:rsidRDefault="00B821C8" w:rsidP="00147AD0">
                  <w:pPr>
                    <w:spacing w:after="0" w:line="240" w:lineRule="auto"/>
                    <w:rPr>
                      <w:rFonts w:eastAsia="Times New Roman" w:cs="Calibri"/>
                      <w:lang w:eastAsia="tr-TR"/>
                    </w:rPr>
                  </w:pPr>
                </w:p>
              </w:tc>
              <w:tc>
                <w:tcPr>
                  <w:tcW w:w="1528" w:type="dxa"/>
                  <w:tcBorders>
                    <w:top w:val="single" w:sz="4" w:space="0" w:color="auto"/>
                    <w:left w:val="single" w:sz="4" w:space="0" w:color="auto"/>
                    <w:bottom w:val="single" w:sz="4" w:space="0" w:color="auto"/>
                    <w:right w:val="single" w:sz="4" w:space="0" w:color="auto"/>
                  </w:tcBorders>
                  <w:shd w:val="clear" w:color="auto" w:fill="DAEEF3"/>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Şebekeli</w:t>
                  </w:r>
                </w:p>
              </w:tc>
              <w:tc>
                <w:tcPr>
                  <w:tcW w:w="1418" w:type="dxa"/>
                  <w:tcBorders>
                    <w:top w:val="single" w:sz="4" w:space="0" w:color="auto"/>
                    <w:left w:val="single" w:sz="4" w:space="0" w:color="auto"/>
                    <w:bottom w:val="single" w:sz="4" w:space="0" w:color="auto"/>
                    <w:right w:val="single" w:sz="4" w:space="0" w:color="auto"/>
                  </w:tcBorders>
                  <w:shd w:val="clear" w:color="auto" w:fill="DAEEF3"/>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 si</w:t>
                  </w:r>
                </w:p>
              </w:tc>
              <w:tc>
                <w:tcPr>
                  <w:tcW w:w="1275" w:type="dxa"/>
                  <w:tcBorders>
                    <w:top w:val="single" w:sz="4" w:space="0" w:color="auto"/>
                    <w:left w:val="single" w:sz="4" w:space="0" w:color="auto"/>
                    <w:bottom w:val="single" w:sz="4" w:space="0" w:color="auto"/>
                    <w:right w:val="single" w:sz="4" w:space="0" w:color="auto"/>
                  </w:tcBorders>
                  <w:shd w:val="clear" w:color="auto" w:fill="DAEEF3"/>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Şebekeli</w:t>
                  </w:r>
                </w:p>
              </w:tc>
              <w:tc>
                <w:tcPr>
                  <w:tcW w:w="1276" w:type="dxa"/>
                  <w:tcBorders>
                    <w:top w:val="single" w:sz="4" w:space="0" w:color="auto"/>
                    <w:left w:val="single" w:sz="4" w:space="0" w:color="auto"/>
                    <w:bottom w:val="single" w:sz="4" w:space="0" w:color="auto"/>
                    <w:right w:val="single" w:sz="4" w:space="0" w:color="auto"/>
                  </w:tcBorders>
                  <w:shd w:val="clear" w:color="auto" w:fill="DAEEF3"/>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 si</w:t>
                  </w:r>
                </w:p>
              </w:tc>
            </w:tr>
            <w:tr w:rsidR="00B821C8" w:rsidRPr="00AB0EA9" w:rsidTr="00F503E4">
              <w:trPr>
                <w:trHeight w:val="193"/>
              </w:trPr>
              <w:tc>
                <w:tcPr>
                  <w:tcW w:w="70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w:t>
                  </w:r>
                </w:p>
              </w:tc>
              <w:tc>
                <w:tcPr>
                  <w:tcW w:w="134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MERKEZ</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93</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91</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98</w:t>
                  </w:r>
                </w:p>
              </w:tc>
              <w:tc>
                <w:tcPr>
                  <w:tcW w:w="1275"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2</w:t>
                  </w:r>
                </w:p>
              </w:tc>
              <w:tc>
                <w:tcPr>
                  <w:tcW w:w="1276"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2</w:t>
                  </w:r>
                </w:p>
              </w:tc>
            </w:tr>
            <w:tr w:rsidR="00B821C8" w:rsidRPr="00AB0EA9" w:rsidTr="00F503E4">
              <w:trPr>
                <w:trHeight w:val="213"/>
              </w:trPr>
              <w:tc>
                <w:tcPr>
                  <w:tcW w:w="70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2</w:t>
                  </w:r>
                </w:p>
              </w:tc>
              <w:tc>
                <w:tcPr>
                  <w:tcW w:w="134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KELKİT</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78</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77</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99</w:t>
                  </w:r>
                </w:p>
              </w:tc>
              <w:tc>
                <w:tcPr>
                  <w:tcW w:w="1275"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w:t>
                  </w:r>
                </w:p>
              </w:tc>
              <w:tc>
                <w:tcPr>
                  <w:tcW w:w="1276"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w:t>
                  </w:r>
                </w:p>
              </w:tc>
            </w:tr>
            <w:tr w:rsidR="00B821C8" w:rsidRPr="00AB0EA9" w:rsidTr="00F503E4">
              <w:trPr>
                <w:trHeight w:val="193"/>
              </w:trPr>
              <w:tc>
                <w:tcPr>
                  <w:tcW w:w="70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w:t>
                  </w:r>
                </w:p>
              </w:tc>
              <w:tc>
                <w:tcPr>
                  <w:tcW w:w="134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ŞİRAN</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66</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66</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100</w:t>
                  </w:r>
                </w:p>
              </w:tc>
              <w:tc>
                <w:tcPr>
                  <w:tcW w:w="1275" w:type="dxa"/>
                  <w:tcBorders>
                    <w:top w:val="single" w:sz="4" w:space="0" w:color="auto"/>
                    <w:left w:val="single" w:sz="4" w:space="0" w:color="auto"/>
                    <w:bottom w:val="single" w:sz="4" w:space="0" w:color="auto"/>
                    <w:right w:val="single" w:sz="4" w:space="0" w:color="auto"/>
                  </w:tcBorders>
                </w:tcPr>
                <w:p w:rsidR="00B821C8" w:rsidRPr="00AB0EA9" w:rsidRDefault="00B821C8" w:rsidP="00147AD0">
                  <w:pPr>
                    <w:spacing w:before="100" w:beforeAutospacing="1" w:after="100" w:afterAutospacing="1" w:line="360" w:lineRule="atLeast"/>
                    <w:jc w:val="both"/>
                    <w:rPr>
                      <w:rFonts w:eastAsia="Times New Roman" w:cs="Calibri"/>
                      <w:lang w:eastAsia="tr-TR"/>
                    </w:rPr>
                  </w:pPr>
                </w:p>
              </w:tc>
              <w:tc>
                <w:tcPr>
                  <w:tcW w:w="1276" w:type="dxa"/>
                  <w:tcBorders>
                    <w:top w:val="single" w:sz="4" w:space="0" w:color="auto"/>
                    <w:left w:val="single" w:sz="4" w:space="0" w:color="auto"/>
                    <w:bottom w:val="single" w:sz="4" w:space="0" w:color="auto"/>
                    <w:right w:val="single" w:sz="4" w:space="0" w:color="auto"/>
                  </w:tcBorders>
                </w:tcPr>
                <w:p w:rsidR="00B821C8" w:rsidRPr="00AB0EA9" w:rsidRDefault="00B821C8" w:rsidP="00147AD0">
                  <w:pPr>
                    <w:spacing w:before="100" w:beforeAutospacing="1" w:after="100" w:afterAutospacing="1" w:line="360" w:lineRule="atLeast"/>
                    <w:jc w:val="both"/>
                    <w:rPr>
                      <w:rFonts w:eastAsia="Times New Roman" w:cs="Calibri"/>
                      <w:lang w:eastAsia="tr-TR"/>
                    </w:rPr>
                  </w:pPr>
                </w:p>
              </w:tc>
            </w:tr>
            <w:tr w:rsidR="00B821C8" w:rsidRPr="00AB0EA9" w:rsidTr="00F503E4">
              <w:trPr>
                <w:trHeight w:val="250"/>
              </w:trPr>
              <w:tc>
                <w:tcPr>
                  <w:tcW w:w="70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4</w:t>
                  </w:r>
                </w:p>
              </w:tc>
              <w:tc>
                <w:tcPr>
                  <w:tcW w:w="134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KÖSE</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14</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14</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100</w:t>
                  </w:r>
                </w:p>
              </w:tc>
              <w:tc>
                <w:tcPr>
                  <w:tcW w:w="1275" w:type="dxa"/>
                  <w:tcBorders>
                    <w:top w:val="single" w:sz="4" w:space="0" w:color="auto"/>
                    <w:left w:val="single" w:sz="4" w:space="0" w:color="auto"/>
                    <w:bottom w:val="single" w:sz="4" w:space="0" w:color="auto"/>
                    <w:right w:val="single" w:sz="4" w:space="0" w:color="auto"/>
                  </w:tcBorders>
                </w:tcPr>
                <w:p w:rsidR="00B821C8" w:rsidRPr="00AB0EA9" w:rsidRDefault="00B821C8" w:rsidP="00147AD0">
                  <w:pPr>
                    <w:spacing w:before="100" w:beforeAutospacing="1" w:after="100" w:afterAutospacing="1" w:line="360" w:lineRule="atLeast"/>
                    <w:jc w:val="both"/>
                    <w:rPr>
                      <w:rFonts w:eastAsia="Times New Roman" w:cs="Calibri"/>
                      <w:lang w:eastAsia="tr-TR"/>
                    </w:rPr>
                  </w:pPr>
                </w:p>
              </w:tc>
              <w:tc>
                <w:tcPr>
                  <w:tcW w:w="1276" w:type="dxa"/>
                  <w:tcBorders>
                    <w:top w:val="single" w:sz="4" w:space="0" w:color="auto"/>
                    <w:left w:val="single" w:sz="4" w:space="0" w:color="auto"/>
                    <w:bottom w:val="single" w:sz="4" w:space="0" w:color="auto"/>
                    <w:right w:val="single" w:sz="4" w:space="0" w:color="auto"/>
                  </w:tcBorders>
                </w:tcPr>
                <w:p w:rsidR="00B821C8" w:rsidRPr="00AB0EA9" w:rsidRDefault="00B821C8" w:rsidP="00147AD0">
                  <w:pPr>
                    <w:spacing w:before="100" w:beforeAutospacing="1" w:after="100" w:afterAutospacing="1" w:line="360" w:lineRule="atLeast"/>
                    <w:jc w:val="both"/>
                    <w:rPr>
                      <w:rFonts w:eastAsia="Times New Roman" w:cs="Calibri"/>
                      <w:lang w:eastAsia="tr-TR"/>
                    </w:rPr>
                  </w:pPr>
                </w:p>
              </w:tc>
            </w:tr>
            <w:tr w:rsidR="00B821C8" w:rsidRPr="00AB0EA9" w:rsidTr="00F503E4">
              <w:trPr>
                <w:trHeight w:val="233"/>
              </w:trPr>
              <w:tc>
                <w:tcPr>
                  <w:tcW w:w="70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5</w:t>
                  </w:r>
                </w:p>
              </w:tc>
              <w:tc>
                <w:tcPr>
                  <w:tcW w:w="134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TORUL</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37</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36</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97</w:t>
                  </w:r>
                </w:p>
              </w:tc>
              <w:tc>
                <w:tcPr>
                  <w:tcW w:w="1275"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w:t>
                  </w:r>
                </w:p>
              </w:tc>
              <w:tc>
                <w:tcPr>
                  <w:tcW w:w="1276"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w:t>
                  </w:r>
                </w:p>
              </w:tc>
            </w:tr>
            <w:tr w:rsidR="00B821C8" w:rsidRPr="00AB0EA9" w:rsidTr="00F503E4">
              <w:trPr>
                <w:trHeight w:val="250"/>
              </w:trPr>
              <w:tc>
                <w:tcPr>
                  <w:tcW w:w="70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6</w:t>
                  </w:r>
                </w:p>
              </w:tc>
              <w:tc>
                <w:tcPr>
                  <w:tcW w:w="1347"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KÜRTÜN</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34</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34</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100</w:t>
                  </w:r>
                </w:p>
              </w:tc>
              <w:tc>
                <w:tcPr>
                  <w:tcW w:w="1275" w:type="dxa"/>
                  <w:tcBorders>
                    <w:top w:val="single" w:sz="4" w:space="0" w:color="auto"/>
                    <w:left w:val="single" w:sz="4" w:space="0" w:color="auto"/>
                    <w:bottom w:val="single" w:sz="4" w:space="0" w:color="auto"/>
                    <w:right w:val="single" w:sz="4" w:space="0" w:color="auto"/>
                  </w:tcBorders>
                </w:tcPr>
                <w:p w:rsidR="00B821C8" w:rsidRPr="00AB0EA9" w:rsidRDefault="00B821C8" w:rsidP="00147AD0">
                  <w:pPr>
                    <w:spacing w:before="100" w:beforeAutospacing="1" w:after="100" w:afterAutospacing="1" w:line="360" w:lineRule="atLeast"/>
                    <w:jc w:val="both"/>
                    <w:rPr>
                      <w:rFonts w:eastAsia="Times New Roman" w:cs="Calibri"/>
                      <w:lang w:eastAsia="tr-TR"/>
                    </w:rPr>
                  </w:pPr>
                </w:p>
              </w:tc>
              <w:tc>
                <w:tcPr>
                  <w:tcW w:w="1276" w:type="dxa"/>
                  <w:tcBorders>
                    <w:top w:val="single" w:sz="4" w:space="0" w:color="auto"/>
                    <w:left w:val="single" w:sz="4" w:space="0" w:color="auto"/>
                    <w:bottom w:val="single" w:sz="4" w:space="0" w:color="auto"/>
                    <w:right w:val="single" w:sz="4" w:space="0" w:color="auto"/>
                  </w:tcBorders>
                </w:tcPr>
                <w:p w:rsidR="00B821C8" w:rsidRPr="00AB0EA9" w:rsidRDefault="00B821C8" w:rsidP="00147AD0">
                  <w:pPr>
                    <w:spacing w:before="100" w:beforeAutospacing="1" w:after="100" w:afterAutospacing="1" w:line="360" w:lineRule="atLeast"/>
                    <w:jc w:val="both"/>
                    <w:rPr>
                      <w:rFonts w:eastAsia="Times New Roman" w:cs="Calibri"/>
                      <w:lang w:eastAsia="tr-TR"/>
                    </w:rPr>
                  </w:pPr>
                </w:p>
              </w:tc>
            </w:tr>
            <w:tr w:rsidR="00B821C8" w:rsidRPr="00AB0EA9" w:rsidTr="00F503E4">
              <w:trPr>
                <w:trHeight w:val="193"/>
              </w:trPr>
              <w:tc>
                <w:tcPr>
                  <w:tcW w:w="2054" w:type="dxa"/>
                  <w:gridSpan w:val="2"/>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TOPLAM</w:t>
                  </w:r>
                </w:p>
              </w:tc>
              <w:tc>
                <w:tcPr>
                  <w:tcW w:w="1091"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322</w:t>
                  </w:r>
                </w:p>
              </w:tc>
              <w:tc>
                <w:tcPr>
                  <w:tcW w:w="152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318</w:t>
                  </w:r>
                </w:p>
              </w:tc>
              <w:tc>
                <w:tcPr>
                  <w:tcW w:w="1418"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99</w:t>
                  </w:r>
                </w:p>
              </w:tc>
              <w:tc>
                <w:tcPr>
                  <w:tcW w:w="1275"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4</w:t>
                  </w:r>
                </w:p>
              </w:tc>
              <w:tc>
                <w:tcPr>
                  <w:tcW w:w="1276" w:type="dxa"/>
                  <w:tcBorders>
                    <w:top w:val="single" w:sz="4" w:space="0" w:color="auto"/>
                    <w:left w:val="single" w:sz="4" w:space="0" w:color="auto"/>
                    <w:bottom w:val="single" w:sz="4" w:space="0" w:color="auto"/>
                    <w:right w:val="single" w:sz="4" w:space="0" w:color="auto"/>
                  </w:tcBorders>
                  <w:hideMark/>
                </w:tcPr>
                <w:p w:rsidR="00B821C8" w:rsidRPr="00AB0EA9" w:rsidRDefault="00B821C8" w:rsidP="00147AD0">
                  <w:pPr>
                    <w:spacing w:before="100" w:beforeAutospacing="1" w:after="100" w:afterAutospacing="1" w:line="360" w:lineRule="atLeast"/>
                    <w:jc w:val="both"/>
                    <w:rPr>
                      <w:rFonts w:eastAsia="Times New Roman" w:cs="Calibri"/>
                      <w:lang w:eastAsia="tr-TR"/>
                    </w:rPr>
                  </w:pPr>
                  <w:r w:rsidRPr="00AB0EA9">
                    <w:rPr>
                      <w:rFonts w:eastAsia="Times New Roman" w:cs="Calibri"/>
                      <w:lang w:eastAsia="tr-TR"/>
                    </w:rPr>
                    <w:t>1</w:t>
                  </w:r>
                </w:p>
              </w:tc>
            </w:tr>
          </w:tbl>
          <w:p w:rsidR="00147AD0" w:rsidRPr="00AB0EA9" w:rsidRDefault="00830852" w:rsidP="00147AD0">
            <w:pPr>
              <w:jc w:val="both"/>
              <w:rPr>
                <w:rFonts w:eastAsia="Times New Roman" w:cs="Calibri"/>
                <w:lang w:eastAsia="tr-TR"/>
              </w:rPr>
            </w:pPr>
            <w:r>
              <w:rPr>
                <w:rFonts w:eastAsia="Times New Roman" w:cs="Calibri"/>
                <w:lang w:eastAsia="tr-TR"/>
              </w:rPr>
              <w:t xml:space="preserve">                              </w:t>
            </w:r>
            <w:r w:rsidR="00147AD0" w:rsidRPr="00AB0EA9">
              <w:rPr>
                <w:rFonts w:eastAsia="Times New Roman" w:cs="Calibri"/>
                <w:lang w:eastAsia="tr-TR"/>
              </w:rPr>
              <w:t>31.12.2013 İtibarıyla İçme</w:t>
            </w:r>
            <w:r>
              <w:rPr>
                <w:rFonts w:eastAsia="Times New Roman" w:cs="Calibri"/>
                <w:lang w:eastAsia="tr-TR"/>
              </w:rPr>
              <w:t xml:space="preserve"> </w:t>
            </w:r>
            <w:r w:rsidR="00147AD0" w:rsidRPr="00AB0EA9">
              <w:rPr>
                <w:rFonts w:eastAsia="Times New Roman" w:cs="Calibri"/>
                <w:lang w:eastAsia="tr-TR"/>
              </w:rPr>
              <w:t>suyu envanteri aşağıdaki gibidir.</w:t>
            </w:r>
          </w:p>
        </w:tc>
        <w:tc>
          <w:tcPr>
            <w:tcW w:w="67" w:type="pct"/>
            <w:tcBorders>
              <w:top w:val="single" w:sz="4" w:space="0" w:color="auto"/>
              <w:left w:val="nil"/>
              <w:bottom w:val="nil"/>
              <w:right w:val="nil"/>
            </w:tcBorders>
            <w:vAlign w:val="center"/>
          </w:tcPr>
          <w:p w:rsidR="00147AD0" w:rsidRPr="00AB0EA9" w:rsidRDefault="003C54A5" w:rsidP="00147AD0">
            <w:pPr>
              <w:spacing w:after="0" w:line="360" w:lineRule="auto"/>
              <w:jc w:val="both"/>
              <w:rPr>
                <w:rFonts w:eastAsia="Times New Roman" w:cs="Calibri"/>
                <w:lang w:eastAsia="tr-TR"/>
              </w:rPr>
            </w:pPr>
            <w:r>
              <w:rPr>
                <w:rFonts w:eastAsia="Times New Roman" w:cs="Calibri"/>
                <w:lang w:eastAsia="tr-TR"/>
              </w:rPr>
              <w:lastRenderedPageBreak/>
              <w:t xml:space="preserve">        </w:t>
            </w:r>
          </w:p>
        </w:tc>
        <w:tc>
          <w:tcPr>
            <w:tcW w:w="2211" w:type="pct"/>
            <w:gridSpan w:val="3"/>
            <w:vAlign w:val="center"/>
            <w:hideMark/>
          </w:tcPr>
          <w:p w:rsidR="00147AD0" w:rsidRPr="00AB0EA9" w:rsidRDefault="00147AD0" w:rsidP="00147AD0">
            <w:pPr>
              <w:spacing w:after="0" w:line="240" w:lineRule="auto"/>
              <w:rPr>
                <w:rFonts w:eastAsia="Times New Roman" w:cs="Calibri"/>
                <w:lang w:eastAsia="tr-TR"/>
              </w:rPr>
            </w:pPr>
          </w:p>
        </w:tc>
        <w:tc>
          <w:tcPr>
            <w:tcW w:w="44" w:type="pct"/>
            <w:gridSpan w:val="2"/>
            <w:vAlign w:val="center"/>
            <w:hideMark/>
          </w:tcPr>
          <w:p w:rsidR="00147AD0" w:rsidRPr="00AB0EA9" w:rsidRDefault="00147AD0" w:rsidP="00147AD0">
            <w:pPr>
              <w:spacing w:after="0" w:line="240" w:lineRule="auto"/>
              <w:rPr>
                <w:rFonts w:eastAsia="Times New Roman" w:cs="Calibri"/>
                <w:lang w:eastAsia="tr-TR"/>
              </w:rPr>
            </w:pPr>
          </w:p>
        </w:tc>
      </w:tr>
      <w:tr w:rsidR="00147AD0" w:rsidRPr="00AB0EA9" w:rsidTr="00EE2B07">
        <w:tc>
          <w:tcPr>
            <w:tcW w:w="292"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5"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5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05"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5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5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54"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05"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05"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5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3"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480" w:type="pct"/>
            <w:gridSpan w:val="2"/>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5"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2272" w:type="pct"/>
            <w:gridSpan w:val="5"/>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c>
          <w:tcPr>
            <w:tcW w:w="44" w:type="pct"/>
            <w:tcBorders>
              <w:top w:val="nil"/>
              <w:left w:val="nil"/>
              <w:bottom w:val="nil"/>
              <w:right w:val="nil"/>
            </w:tcBorders>
            <w:vAlign w:val="center"/>
            <w:hideMark/>
          </w:tcPr>
          <w:p w:rsidR="00147AD0" w:rsidRPr="00AB0EA9" w:rsidRDefault="00147AD0" w:rsidP="00147AD0">
            <w:pPr>
              <w:spacing w:after="0"/>
              <w:rPr>
                <w:rFonts w:eastAsia="Times New Roman" w:cs="Calibri"/>
                <w:lang w:eastAsia="tr-TR"/>
              </w:rPr>
            </w:pPr>
          </w:p>
        </w:tc>
      </w:tr>
    </w:tbl>
    <w:p w:rsidR="0044515C" w:rsidRPr="00CC6A86" w:rsidRDefault="0044515C" w:rsidP="00A34410">
      <w:pPr>
        <w:rPr>
          <w:rFonts w:cs="Calibri"/>
        </w:rPr>
        <w:sectPr w:rsidR="0044515C" w:rsidRPr="00CC6A86" w:rsidSect="0044515C">
          <w:pgSz w:w="11906" w:h="16838"/>
          <w:pgMar w:top="1418" w:right="1134" w:bottom="1418" w:left="1276" w:header="709" w:footer="2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1651E" w:rsidRPr="002F014E" w:rsidRDefault="00E1651E" w:rsidP="00E95742">
      <w:pPr>
        <w:jc w:val="both"/>
        <w:rPr>
          <w:rFonts w:cs="Calibri"/>
        </w:rPr>
      </w:pPr>
    </w:p>
    <w:p w:rsidR="002151E9" w:rsidRPr="00786AB4" w:rsidRDefault="0031636F" w:rsidP="002151E9">
      <w:pPr>
        <w:rPr>
          <w:rFonts w:cs="Calibri"/>
          <w:b/>
          <w:color w:val="002060"/>
          <w:sz w:val="24"/>
          <w:szCs w:val="24"/>
        </w:rPr>
      </w:pPr>
      <w:r>
        <w:rPr>
          <w:rFonts w:cs="Calibri"/>
          <w:b/>
          <w:color w:val="002060"/>
          <w:sz w:val="24"/>
          <w:szCs w:val="24"/>
        </w:rPr>
        <w:t>h</w:t>
      </w:r>
      <w:r w:rsidR="00786AB4">
        <w:rPr>
          <w:rFonts w:cs="Calibri"/>
          <w:b/>
          <w:color w:val="002060"/>
          <w:sz w:val="24"/>
          <w:szCs w:val="24"/>
        </w:rPr>
        <w:t>-Ruhsat ve Denetim Hizmetleri Durum Analizi</w:t>
      </w:r>
    </w:p>
    <w:p w:rsidR="002151E9" w:rsidRPr="00CC6A86" w:rsidRDefault="00050B56" w:rsidP="00050B56">
      <w:pPr>
        <w:jc w:val="both"/>
        <w:rPr>
          <w:rFonts w:cs="Calibri"/>
          <w:color w:val="313131"/>
          <w:shd w:val="clear" w:color="auto" w:fill="FFFFFF"/>
        </w:rPr>
      </w:pPr>
      <w:r>
        <w:rPr>
          <w:rFonts w:cs="Calibri"/>
          <w:color w:val="313131"/>
          <w:shd w:val="clear" w:color="auto" w:fill="FFFFFF"/>
        </w:rPr>
        <w:t xml:space="preserve">        </w:t>
      </w:r>
      <w:r w:rsidR="002151E9" w:rsidRPr="00CC6A86">
        <w:rPr>
          <w:rFonts w:cs="Calibri"/>
          <w:color w:val="313131"/>
          <w:shd w:val="clear" w:color="auto" w:fill="FFFFFF"/>
        </w:rPr>
        <w:t> 5302 sayılı İl Özel İdare Kanunu İle İl Özel İdarelerine verilen belediye sınırları dışındaki sıhhi ve gayri sıhhi müesseseler ile umuma açık istirahat ve eğlence yerlerine ruhsat vermek ve denetlemek, 3213</w:t>
      </w:r>
      <w:r w:rsidR="008C0529">
        <w:rPr>
          <w:rFonts w:cs="Calibri"/>
          <w:color w:val="313131"/>
          <w:shd w:val="clear" w:color="auto" w:fill="FFFFFF"/>
        </w:rPr>
        <w:t xml:space="preserve"> sayılı Maden </w:t>
      </w:r>
      <w:r w:rsidR="002151E9" w:rsidRPr="00CC6A86">
        <w:rPr>
          <w:rFonts w:cs="Calibri"/>
          <w:color w:val="313131"/>
          <w:shd w:val="clear" w:color="auto" w:fill="FFFFFF"/>
        </w:rPr>
        <w:t>Kanunu</w:t>
      </w:r>
      <w:r w:rsidR="008C0529">
        <w:rPr>
          <w:rFonts w:cs="Calibri"/>
          <w:color w:val="313131"/>
          <w:shd w:val="clear" w:color="auto" w:fill="FFFFFF"/>
        </w:rPr>
        <w:t>’</w:t>
      </w:r>
      <w:r w:rsidR="002151E9" w:rsidRPr="00CC6A86">
        <w:rPr>
          <w:rFonts w:cs="Calibri"/>
          <w:color w:val="313131"/>
          <w:shd w:val="clear" w:color="auto" w:fill="FFFFFF"/>
        </w:rPr>
        <w:t>n</w:t>
      </w:r>
      <w:r w:rsidR="008C0529">
        <w:rPr>
          <w:rFonts w:cs="Calibri"/>
          <w:color w:val="313131"/>
          <w:shd w:val="clear" w:color="auto" w:fill="FFFFFF"/>
        </w:rPr>
        <w:t>un</w:t>
      </w:r>
      <w:r w:rsidR="002151E9" w:rsidRPr="00CC6A86">
        <w:rPr>
          <w:rFonts w:cs="Calibri"/>
          <w:color w:val="313131"/>
          <w:shd w:val="clear" w:color="auto" w:fill="FFFFFF"/>
        </w:rPr>
        <w:t xml:space="preserve"> 16. Maddesi gereğince İlimiz sınırları içerisinde açılacak yer altı madenlerinin çalışma ruhsat işlemlerini yürütmek, kullanıma açılacak madenlerle ilgili fizibilite çalışmaları yapmak ve yaptırmak, 3213 sayılı</w:t>
      </w:r>
      <w:r w:rsidR="00A90EFA">
        <w:rPr>
          <w:rFonts w:cs="Calibri"/>
          <w:color w:val="313131"/>
          <w:shd w:val="clear" w:color="auto" w:fill="FFFFFF"/>
        </w:rPr>
        <w:t xml:space="preserve"> Maden Kanunu ile</w:t>
      </w:r>
      <w:r w:rsidR="002151E9" w:rsidRPr="00CC6A86">
        <w:rPr>
          <w:rFonts w:cs="Calibri"/>
          <w:color w:val="313131"/>
          <w:shd w:val="clear" w:color="auto" w:fill="FFFFFF"/>
        </w:rPr>
        <w:t xml:space="preserve"> 1 (a) grubu madenlerin belirtilen koordinatlarda faaliyet gösterip göstermediğini takip etmek, 5686 sayılı Jeotermal Kaynaklar ve Doğal Mineralli Sular Kanununa göre arama ve işletme ruhsatlarını vermek ve denetlemek ayrıca 4916 sayılı </w:t>
      </w:r>
      <w:r w:rsidR="001E1B59">
        <w:rPr>
          <w:rFonts w:cs="Calibri"/>
          <w:color w:val="313131"/>
          <w:shd w:val="clear" w:color="auto" w:fill="FFFFFF"/>
        </w:rPr>
        <w:t xml:space="preserve">Çeşitli Kanunlarda ve Maliye Bakanlığı’nın Teşkilat ve Görevleri Hakkında Kanun Hükmünde Kararnamede Değişiklik Yapılması Hakkında </w:t>
      </w:r>
      <w:r w:rsidR="002151E9" w:rsidRPr="00CC6A86">
        <w:rPr>
          <w:rFonts w:cs="Calibri"/>
          <w:color w:val="313131"/>
          <w:shd w:val="clear" w:color="auto" w:fill="FFFFFF"/>
        </w:rPr>
        <w:t>Kanuna göre yer altı ve yerüstü suları ile ilgili (memba suyu, maden suyu, sıcak su ve su ürünler) ruhsatlandırma işlemlerini yürütmek için Ruhsat ve Denetim Müdürlüğünün kurulması öngörülmüştür.</w:t>
      </w:r>
    </w:p>
    <w:p w:rsidR="002151E9" w:rsidRPr="00CC6A86" w:rsidRDefault="002151E9" w:rsidP="002151E9">
      <w:pPr>
        <w:rPr>
          <w:rFonts w:cs="Calibri"/>
          <w:color w:val="313131"/>
          <w:shd w:val="clear" w:color="auto" w:fill="FFFFFF"/>
        </w:rPr>
      </w:pPr>
    </w:p>
    <w:tbl>
      <w:tblPr>
        <w:tblW w:w="5297" w:type="pct"/>
        <w:jc w:val="center"/>
        <w:tblLayout w:type="fixed"/>
        <w:tblCellMar>
          <w:left w:w="70" w:type="dxa"/>
          <w:right w:w="70" w:type="dxa"/>
        </w:tblCellMar>
        <w:tblLook w:val="04A0" w:firstRow="1" w:lastRow="0" w:firstColumn="1" w:lastColumn="0" w:noHBand="0" w:noVBand="1"/>
      </w:tblPr>
      <w:tblGrid>
        <w:gridCol w:w="852"/>
        <w:gridCol w:w="852"/>
        <w:gridCol w:w="710"/>
        <w:gridCol w:w="849"/>
        <w:gridCol w:w="574"/>
        <w:gridCol w:w="708"/>
        <w:gridCol w:w="715"/>
        <w:gridCol w:w="127"/>
        <w:gridCol w:w="710"/>
        <w:gridCol w:w="990"/>
        <w:gridCol w:w="1135"/>
        <w:gridCol w:w="1135"/>
        <w:gridCol w:w="851"/>
      </w:tblGrid>
      <w:tr w:rsidR="002151E9" w:rsidRPr="00AB0EA9" w:rsidTr="004D2F31">
        <w:trPr>
          <w:trHeight w:val="300"/>
          <w:jc w:val="center"/>
        </w:trPr>
        <w:tc>
          <w:tcPr>
            <w:tcW w:w="417" w:type="pct"/>
            <w:noWrap/>
            <w:vAlign w:val="bottom"/>
            <w:hideMark/>
          </w:tcPr>
          <w:p w:rsidR="002151E9" w:rsidRPr="00AB0EA9" w:rsidRDefault="002151E9" w:rsidP="002151E9">
            <w:pPr>
              <w:spacing w:after="0" w:line="240" w:lineRule="auto"/>
              <w:rPr>
                <w:rFonts w:cs="Calibri"/>
                <w:lang w:eastAsia="tr-TR"/>
              </w:rPr>
            </w:pPr>
          </w:p>
        </w:tc>
        <w:tc>
          <w:tcPr>
            <w:tcW w:w="1181" w:type="pct"/>
            <w:gridSpan w:val="3"/>
            <w:tcBorders>
              <w:top w:val="single" w:sz="4" w:space="0" w:color="auto"/>
              <w:left w:val="single" w:sz="4" w:space="0" w:color="auto"/>
              <w:bottom w:val="nil"/>
              <w:right w:val="single" w:sz="4" w:space="0" w:color="auto"/>
            </w:tcBorders>
            <w:shd w:val="clear" w:color="auto" w:fill="DAEEF3"/>
            <w:noWrap/>
            <w:vAlign w:val="bottom"/>
            <w:hideMark/>
          </w:tcPr>
          <w:p w:rsidR="002151E9" w:rsidRPr="00AB0EA9" w:rsidRDefault="002151E9" w:rsidP="002151E9">
            <w:pPr>
              <w:spacing w:after="0" w:line="240" w:lineRule="auto"/>
              <w:jc w:val="center"/>
              <w:rPr>
                <w:rFonts w:eastAsia="Times New Roman" w:cs="Calibri"/>
                <w:b/>
                <w:bCs/>
                <w:color w:val="000000"/>
                <w:lang w:eastAsia="tr-TR"/>
              </w:rPr>
            </w:pPr>
            <w:r w:rsidRPr="00AB0EA9">
              <w:rPr>
                <w:rFonts w:eastAsia="Times New Roman" w:cs="Calibri"/>
                <w:b/>
                <w:bCs/>
                <w:color w:val="000000"/>
                <w:lang w:eastAsia="tr-TR"/>
              </w:rPr>
              <w:t>Madencilik</w:t>
            </w:r>
          </w:p>
        </w:tc>
        <w:tc>
          <w:tcPr>
            <w:tcW w:w="978" w:type="pct"/>
            <w:gridSpan w:val="3"/>
            <w:tcBorders>
              <w:top w:val="single" w:sz="4" w:space="0" w:color="auto"/>
              <w:left w:val="nil"/>
              <w:bottom w:val="nil"/>
              <w:right w:val="single" w:sz="4" w:space="0" w:color="auto"/>
            </w:tcBorders>
            <w:shd w:val="clear" w:color="auto" w:fill="DAEEF3"/>
            <w:noWrap/>
            <w:vAlign w:val="bottom"/>
            <w:hideMark/>
          </w:tcPr>
          <w:p w:rsidR="002151E9" w:rsidRPr="00AB0EA9" w:rsidRDefault="002151E9" w:rsidP="002151E9">
            <w:pPr>
              <w:spacing w:after="0" w:line="240" w:lineRule="auto"/>
              <w:jc w:val="center"/>
              <w:rPr>
                <w:rFonts w:eastAsia="Times New Roman" w:cs="Calibri"/>
                <w:b/>
                <w:bCs/>
                <w:color w:val="000000"/>
                <w:lang w:eastAsia="tr-TR"/>
              </w:rPr>
            </w:pPr>
            <w:r w:rsidRPr="00AB0EA9">
              <w:rPr>
                <w:rFonts w:eastAsia="Times New Roman" w:cs="Calibri"/>
                <w:b/>
                <w:bCs/>
                <w:color w:val="000000"/>
                <w:lang w:eastAsia="tr-TR"/>
              </w:rPr>
              <w:t>Diğerleri</w:t>
            </w:r>
          </w:p>
        </w:tc>
        <w:tc>
          <w:tcPr>
            <w:tcW w:w="2007" w:type="pct"/>
            <w:gridSpan w:val="5"/>
            <w:tcBorders>
              <w:top w:val="single" w:sz="4" w:space="0" w:color="auto"/>
              <w:left w:val="nil"/>
              <w:bottom w:val="nil"/>
              <w:right w:val="single" w:sz="4" w:space="0" w:color="000000"/>
            </w:tcBorders>
            <w:shd w:val="clear" w:color="auto" w:fill="DAEEF3"/>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7"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color w:val="000000"/>
                <w:lang w:eastAsia="tr-TR"/>
              </w:rPr>
            </w:pPr>
            <w:r w:rsidRPr="00AB0EA9">
              <w:rPr>
                <w:rFonts w:eastAsia="Times New Roman" w:cs="Calibri"/>
                <w:color w:val="000000"/>
                <w:lang w:eastAsia="tr-TR"/>
              </w:rPr>
              <w:t> </w:t>
            </w:r>
          </w:p>
        </w:tc>
      </w:tr>
      <w:tr w:rsidR="004D2F31" w:rsidRPr="00AB0EA9" w:rsidTr="004D2F31">
        <w:trPr>
          <w:trHeight w:val="300"/>
          <w:jc w:val="center"/>
        </w:trPr>
        <w:tc>
          <w:tcPr>
            <w:tcW w:w="417" w:type="pct"/>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jc w:val="center"/>
              <w:rPr>
                <w:rFonts w:eastAsia="Times New Roman" w:cs="Calibri"/>
                <w:b/>
                <w:bCs/>
                <w:color w:val="000000"/>
                <w:lang w:eastAsia="tr-TR"/>
              </w:rPr>
            </w:pPr>
            <w:r w:rsidRPr="00AB0EA9">
              <w:rPr>
                <w:rFonts w:eastAsia="Times New Roman" w:cs="Calibri"/>
                <w:b/>
                <w:bCs/>
                <w:color w:val="000000"/>
                <w:lang w:eastAsia="tr-TR"/>
              </w:rPr>
              <w:t> </w:t>
            </w:r>
          </w:p>
        </w:tc>
        <w:tc>
          <w:tcPr>
            <w:tcW w:w="417"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I.Sınıf</w:t>
            </w:r>
          </w:p>
        </w:tc>
        <w:tc>
          <w:tcPr>
            <w:tcW w:w="348"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II.Sınıf</w:t>
            </w:r>
          </w:p>
        </w:tc>
        <w:tc>
          <w:tcPr>
            <w:tcW w:w="416"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III.Sınıf</w:t>
            </w:r>
          </w:p>
        </w:tc>
        <w:tc>
          <w:tcPr>
            <w:tcW w:w="281"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I.Sınıf</w:t>
            </w:r>
          </w:p>
        </w:tc>
        <w:tc>
          <w:tcPr>
            <w:tcW w:w="347"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II.Sınıf</w:t>
            </w:r>
          </w:p>
        </w:tc>
        <w:tc>
          <w:tcPr>
            <w:tcW w:w="412" w:type="pct"/>
            <w:gridSpan w:val="2"/>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III.Sınıf</w:t>
            </w:r>
          </w:p>
        </w:tc>
        <w:tc>
          <w:tcPr>
            <w:tcW w:w="348"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Sıhhi</w:t>
            </w:r>
          </w:p>
        </w:tc>
        <w:tc>
          <w:tcPr>
            <w:tcW w:w="485"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Umuma Açık</w:t>
            </w:r>
          </w:p>
        </w:tc>
        <w:tc>
          <w:tcPr>
            <w:tcW w:w="556"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Jeotermal</w:t>
            </w:r>
          </w:p>
        </w:tc>
        <w:tc>
          <w:tcPr>
            <w:tcW w:w="555" w:type="pct"/>
            <w:tcBorders>
              <w:top w:val="single" w:sz="4" w:space="0" w:color="auto"/>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Kumocağı</w:t>
            </w:r>
          </w:p>
        </w:tc>
        <w:tc>
          <w:tcPr>
            <w:tcW w:w="417" w:type="pct"/>
            <w:tcBorders>
              <w:top w:val="nil"/>
              <w:left w:val="nil"/>
              <w:bottom w:val="single" w:sz="4" w:space="0" w:color="auto"/>
              <w:right w:val="single" w:sz="4" w:space="0" w:color="auto"/>
            </w:tcBorders>
            <w:shd w:val="clear" w:color="auto" w:fill="DAEEF3"/>
            <w:noWrap/>
            <w:vAlign w:val="bottom"/>
            <w:hideMark/>
          </w:tcPr>
          <w:p w:rsidR="002151E9" w:rsidRPr="00AB0EA9" w:rsidRDefault="002151E9" w:rsidP="002151E9">
            <w:pPr>
              <w:spacing w:after="0" w:line="240" w:lineRule="auto"/>
              <w:rPr>
                <w:rFonts w:eastAsia="Times New Roman" w:cs="Calibri"/>
                <w:bCs/>
                <w:color w:val="000000"/>
                <w:lang w:eastAsia="tr-TR"/>
              </w:rPr>
            </w:pPr>
            <w:r w:rsidRPr="00AB0EA9">
              <w:rPr>
                <w:rFonts w:eastAsia="Times New Roman" w:cs="Calibri"/>
                <w:bCs/>
                <w:color w:val="000000"/>
                <w:lang w:eastAsia="tr-TR"/>
              </w:rPr>
              <w:t>Toplam</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Merkez</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72</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4</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20</w:t>
            </w:r>
          </w:p>
        </w:tc>
        <w:tc>
          <w:tcPr>
            <w:tcW w:w="412" w:type="pct"/>
            <w:gridSpan w:val="2"/>
            <w:tcBorders>
              <w:top w:val="nil"/>
              <w:left w:val="nil"/>
              <w:bottom w:val="single" w:sz="4" w:space="0" w:color="auto"/>
              <w:right w:val="single" w:sz="4" w:space="0" w:color="auto"/>
            </w:tcBorders>
            <w:noWrap/>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13</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35</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16</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1 (Arama)</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175</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Kelkit</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2" w:type="pct"/>
            <w:gridSpan w:val="2"/>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9</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18</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27</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Köse</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2" w:type="pct"/>
            <w:gridSpan w:val="2"/>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5</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3</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8</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Torul</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2" w:type="pct"/>
            <w:gridSpan w:val="2"/>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9</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22</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31</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 xml:space="preserve">Şiran </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2" w:type="pct"/>
            <w:gridSpan w:val="2"/>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1</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5</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4</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10</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Kürtün</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2" w:type="pct"/>
            <w:gridSpan w:val="2"/>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8</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8</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 </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23</w:t>
            </w:r>
          </w:p>
        </w:tc>
      </w:tr>
      <w:tr w:rsidR="004D2F31" w:rsidRPr="00AB0EA9" w:rsidTr="004D2F31">
        <w:trPr>
          <w:trHeight w:val="300"/>
          <w:jc w:val="center"/>
        </w:trPr>
        <w:tc>
          <w:tcPr>
            <w:tcW w:w="417" w:type="pct"/>
            <w:tcBorders>
              <w:top w:val="nil"/>
              <w:left w:val="single" w:sz="4" w:space="0" w:color="auto"/>
              <w:bottom w:val="single" w:sz="4" w:space="0" w:color="auto"/>
              <w:right w:val="single" w:sz="4" w:space="0" w:color="auto"/>
            </w:tcBorders>
            <w:noWrap/>
            <w:vAlign w:val="bottom"/>
            <w:hideMark/>
          </w:tcPr>
          <w:p w:rsidR="002151E9" w:rsidRPr="00AB0EA9" w:rsidRDefault="002151E9" w:rsidP="002151E9">
            <w:pPr>
              <w:spacing w:after="0" w:line="240" w:lineRule="auto"/>
              <w:rPr>
                <w:rFonts w:eastAsia="Times New Roman" w:cs="Calibri"/>
                <w:b/>
                <w:bCs/>
                <w:color w:val="000000"/>
                <w:lang w:eastAsia="tr-TR"/>
              </w:rPr>
            </w:pPr>
            <w:r w:rsidRPr="00AB0EA9">
              <w:rPr>
                <w:rFonts w:eastAsia="Times New Roman" w:cs="Calibri"/>
                <w:b/>
                <w:bCs/>
                <w:color w:val="000000"/>
                <w:lang w:eastAsia="tr-TR"/>
              </w:rPr>
              <w:t>Toplam</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72</w:t>
            </w:r>
          </w:p>
        </w:tc>
        <w:tc>
          <w:tcPr>
            <w:tcW w:w="41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0</w:t>
            </w:r>
          </w:p>
        </w:tc>
        <w:tc>
          <w:tcPr>
            <w:tcW w:w="281"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4</w:t>
            </w:r>
          </w:p>
        </w:tc>
        <w:tc>
          <w:tcPr>
            <w:tcW w:w="34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20</w:t>
            </w:r>
          </w:p>
        </w:tc>
        <w:tc>
          <w:tcPr>
            <w:tcW w:w="412" w:type="pct"/>
            <w:gridSpan w:val="2"/>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27</w:t>
            </w:r>
          </w:p>
        </w:tc>
        <w:tc>
          <w:tcPr>
            <w:tcW w:w="348"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66</w:t>
            </w:r>
          </w:p>
        </w:tc>
        <w:tc>
          <w:tcPr>
            <w:tcW w:w="48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70</w:t>
            </w:r>
          </w:p>
        </w:tc>
        <w:tc>
          <w:tcPr>
            <w:tcW w:w="556"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1</w:t>
            </w:r>
          </w:p>
        </w:tc>
        <w:tc>
          <w:tcPr>
            <w:tcW w:w="555"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center"/>
              <w:rPr>
                <w:rFonts w:eastAsia="Times New Roman" w:cs="Calibri"/>
                <w:color w:val="000000"/>
                <w:lang w:eastAsia="tr-TR"/>
              </w:rPr>
            </w:pPr>
            <w:r w:rsidRPr="00AB0EA9">
              <w:rPr>
                <w:rFonts w:eastAsia="Times New Roman" w:cs="Calibri"/>
                <w:color w:val="000000"/>
                <w:lang w:eastAsia="tr-TR"/>
              </w:rPr>
              <w:t>7</w:t>
            </w:r>
          </w:p>
        </w:tc>
        <w:tc>
          <w:tcPr>
            <w:tcW w:w="417" w:type="pct"/>
            <w:tcBorders>
              <w:top w:val="nil"/>
              <w:left w:val="nil"/>
              <w:bottom w:val="single" w:sz="4" w:space="0" w:color="auto"/>
              <w:right w:val="single" w:sz="4" w:space="0" w:color="auto"/>
            </w:tcBorders>
            <w:noWrap/>
            <w:vAlign w:val="bottom"/>
            <w:hideMark/>
          </w:tcPr>
          <w:p w:rsidR="002151E9" w:rsidRPr="00AB0EA9" w:rsidRDefault="002151E9" w:rsidP="002151E9">
            <w:pPr>
              <w:spacing w:after="0" w:line="240" w:lineRule="auto"/>
              <w:jc w:val="right"/>
              <w:rPr>
                <w:rFonts w:eastAsia="Times New Roman" w:cs="Calibri"/>
                <w:color w:val="000000"/>
                <w:lang w:eastAsia="tr-TR"/>
              </w:rPr>
            </w:pPr>
            <w:r w:rsidRPr="00AB0EA9">
              <w:rPr>
                <w:rFonts w:eastAsia="Times New Roman" w:cs="Calibri"/>
                <w:color w:val="000000"/>
                <w:lang w:eastAsia="tr-TR"/>
              </w:rPr>
              <w:t>274</w:t>
            </w:r>
          </w:p>
        </w:tc>
      </w:tr>
    </w:tbl>
    <w:p w:rsidR="00DA3DA5" w:rsidRDefault="00DA3DA5" w:rsidP="00E95742">
      <w:pPr>
        <w:jc w:val="both"/>
      </w:pPr>
    </w:p>
    <w:p w:rsidR="00DA3DA5" w:rsidRDefault="00DA3DA5" w:rsidP="00E95742">
      <w:pPr>
        <w:jc w:val="both"/>
      </w:pPr>
    </w:p>
    <w:p w:rsidR="00DA3DA5" w:rsidRDefault="00DA3DA5" w:rsidP="00E95742">
      <w:pPr>
        <w:jc w:val="both"/>
      </w:pPr>
    </w:p>
    <w:p w:rsidR="00DA3DA5" w:rsidRDefault="00DA3DA5" w:rsidP="00E95742">
      <w:pPr>
        <w:jc w:val="both"/>
      </w:pPr>
    </w:p>
    <w:p w:rsidR="00DA3DA5" w:rsidRDefault="00DA3DA5" w:rsidP="00E95742">
      <w:pPr>
        <w:jc w:val="both"/>
      </w:pPr>
    </w:p>
    <w:p w:rsidR="00DA3DA5" w:rsidRDefault="00DA3DA5" w:rsidP="00E95742">
      <w:pPr>
        <w:jc w:val="both"/>
      </w:pPr>
    </w:p>
    <w:p w:rsidR="00DA3DA5" w:rsidRDefault="00DA3DA5" w:rsidP="00E95742">
      <w:pPr>
        <w:jc w:val="both"/>
        <w:rPr>
          <w:b/>
          <w:color w:val="002060"/>
          <w:sz w:val="24"/>
          <w:szCs w:val="24"/>
        </w:rPr>
      </w:pPr>
    </w:p>
    <w:p w:rsidR="002151E9" w:rsidRDefault="002151E9" w:rsidP="00E95742">
      <w:pPr>
        <w:jc w:val="both"/>
        <w:rPr>
          <w:b/>
          <w:color w:val="002060"/>
          <w:sz w:val="24"/>
          <w:szCs w:val="24"/>
        </w:rPr>
      </w:pPr>
    </w:p>
    <w:p w:rsidR="002151E9" w:rsidRDefault="002151E9" w:rsidP="00E95742">
      <w:pPr>
        <w:jc w:val="both"/>
        <w:rPr>
          <w:b/>
          <w:color w:val="002060"/>
          <w:sz w:val="24"/>
          <w:szCs w:val="24"/>
        </w:rPr>
      </w:pPr>
    </w:p>
    <w:p w:rsidR="002151E9" w:rsidRDefault="002151E9" w:rsidP="00E95742">
      <w:pPr>
        <w:jc w:val="both"/>
        <w:rPr>
          <w:b/>
          <w:color w:val="002060"/>
          <w:sz w:val="24"/>
          <w:szCs w:val="24"/>
        </w:rPr>
      </w:pPr>
    </w:p>
    <w:p w:rsidR="002151E9" w:rsidRDefault="002151E9" w:rsidP="00E95742">
      <w:pPr>
        <w:jc w:val="both"/>
        <w:rPr>
          <w:b/>
          <w:color w:val="002060"/>
          <w:sz w:val="24"/>
          <w:szCs w:val="24"/>
        </w:rPr>
      </w:pPr>
    </w:p>
    <w:p w:rsidR="002151E9" w:rsidRDefault="002151E9" w:rsidP="00E95742">
      <w:pPr>
        <w:jc w:val="both"/>
        <w:rPr>
          <w:b/>
          <w:color w:val="002060"/>
          <w:sz w:val="24"/>
          <w:szCs w:val="24"/>
        </w:rPr>
      </w:pPr>
    </w:p>
    <w:p w:rsidR="00D17A85" w:rsidRDefault="00D17A85" w:rsidP="00E95742">
      <w:pPr>
        <w:jc w:val="both"/>
        <w:rPr>
          <w:b/>
          <w:color w:val="002060"/>
          <w:sz w:val="24"/>
          <w:szCs w:val="24"/>
        </w:rPr>
      </w:pPr>
    </w:p>
    <w:p w:rsidR="005A1178" w:rsidRDefault="004D7F70" w:rsidP="00E95742">
      <w:pPr>
        <w:jc w:val="both"/>
        <w:rPr>
          <w:b/>
          <w:color w:val="002060"/>
          <w:sz w:val="24"/>
          <w:szCs w:val="24"/>
        </w:rPr>
      </w:pPr>
      <w:r>
        <w:rPr>
          <w:noProof/>
          <w:lang w:eastAsia="tr-TR"/>
        </w:rPr>
        <mc:AlternateContent>
          <mc:Choice Requires="wps">
            <w:drawing>
              <wp:anchor distT="91440" distB="91440" distL="114300" distR="114300" simplePos="0" relativeHeight="251645952" behindDoc="0" locked="0" layoutInCell="0" allowOverlap="1">
                <wp:simplePos x="0" y="0"/>
                <wp:positionH relativeFrom="page">
                  <wp:posOffset>4095750</wp:posOffset>
                </wp:positionH>
                <wp:positionV relativeFrom="page">
                  <wp:posOffset>800100</wp:posOffset>
                </wp:positionV>
                <wp:extent cx="3105150" cy="876300"/>
                <wp:effectExtent l="0" t="0" r="0" b="0"/>
                <wp:wrapSquare wrapText="bothSides"/>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9600FE" w:rsidP="00453628">
                            <w:pPr>
                              <w:shd w:val="clear" w:color="auto" w:fill="17365D"/>
                              <w:spacing w:after="0"/>
                              <w:ind w:right="-1452"/>
                              <w:jc w:val="right"/>
                              <w:rPr>
                                <w:color w:val="FFFFFF"/>
                                <w:sz w:val="24"/>
                                <w:szCs w:val="24"/>
                              </w:rPr>
                            </w:pPr>
                            <w:r>
                              <w:rPr>
                                <w:color w:val="FFFFFF"/>
                                <w:sz w:val="24"/>
                                <w:szCs w:val="24"/>
                              </w:rPr>
                              <w:t xml:space="preserve">    </w:t>
                            </w:r>
                            <w:r w:rsidR="004D7F70" w:rsidRPr="00453628">
                              <w:rPr>
                                <w:noProof/>
                                <w:color w:val="FFFFFF"/>
                                <w:sz w:val="24"/>
                                <w:szCs w:val="24"/>
                                <w:lang w:eastAsia="tr-TR"/>
                              </w:rPr>
                              <w:drawing>
                                <wp:inline distT="0" distB="0" distL="0" distR="0">
                                  <wp:extent cx="2076450" cy="676275"/>
                                  <wp:effectExtent l="0" t="0" r="0" b="9525"/>
                                  <wp:docPr id="16" name="Resim 16" descr="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inu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r>
                              <w:rPr>
                                <w:color w:val="FFFFFF"/>
                                <w:sz w:val="24"/>
                                <w:szCs w:val="24"/>
                              </w:rPr>
                              <w:t xml:space="preserve">  </w:t>
                            </w:r>
                          </w:p>
                          <w:p w:rsidR="009600FE" w:rsidRPr="00DB1EC3" w:rsidRDefault="009600FE" w:rsidP="00453628">
                            <w:pPr>
                              <w:shd w:val="clear" w:color="auto" w:fill="17365D"/>
                              <w:spacing w:after="0"/>
                              <w:ind w:right="-1452"/>
                              <w:jc w:val="right"/>
                              <w:rPr>
                                <w:color w:val="FFFFFF"/>
                                <w:sz w:val="24"/>
                                <w:szCs w:val="24"/>
                              </w:rPr>
                            </w:pPr>
                            <w:r>
                              <w:rPr>
                                <w:color w:val="FFFFFF"/>
                                <w:sz w:val="24"/>
                                <w:szCs w:val="24"/>
                              </w:rPr>
                              <w:t>STRATEJİK PLAN MODELİ</w:t>
                            </w:r>
                            <w:r>
                              <w:rPr>
                                <w:color w:val="FFFFFF"/>
                              </w:rPr>
                              <w:t xml:space="preserve"> </w:t>
                            </w:r>
                            <w:r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left:0;text-align:left;margin-left:322.5pt;margin-top:63pt;width:244.5pt;height:69pt;z-index:2516459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" o:allowincell="f" fillcolor="#4f81bd" stroked="f">
                <v:shadow type="perspective" color="#9bbb59" origin="-.5,-.5" offset="-6pt,-6pt" matrix=".75,,,.75"/>
                <v:textbox inset="21.6pt,0,1in,0">
                  <w:txbxContent>
                    <w:p w:rsidR="009600FE" w:rsidRDefault="009600FE" w:rsidP="00453628">
                      <w:pPr>
                        <w:shd w:val="clear" w:color="auto" w:fill="17365D"/>
                        <w:spacing w:after="0"/>
                        <w:ind w:right="-1452"/>
                        <w:jc w:val="right"/>
                        <w:rPr>
                          <w:color w:val="FFFFFF"/>
                          <w:sz w:val="24"/>
                          <w:szCs w:val="24"/>
                        </w:rPr>
                      </w:pPr>
                      <w:r>
                        <w:rPr>
                          <w:color w:val="FFFFFF"/>
                          <w:sz w:val="24"/>
                          <w:szCs w:val="24"/>
                        </w:rPr>
                        <w:t xml:space="preserve">    </w:t>
                      </w:r>
                      <w:r w:rsidR="004D7F70" w:rsidRPr="00453628">
                        <w:rPr>
                          <w:noProof/>
                          <w:color w:val="FFFFFF"/>
                          <w:sz w:val="24"/>
                          <w:szCs w:val="24"/>
                          <w:lang w:eastAsia="tr-TR"/>
                        </w:rPr>
                        <w:drawing>
                          <wp:inline distT="0" distB="0" distL="0" distR="0">
                            <wp:extent cx="2076450" cy="676275"/>
                            <wp:effectExtent l="0" t="0" r="0" b="9525"/>
                            <wp:docPr id="16" name="Resim 16" descr="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inu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r>
                        <w:rPr>
                          <w:color w:val="FFFFFF"/>
                          <w:sz w:val="24"/>
                          <w:szCs w:val="24"/>
                        </w:rPr>
                        <w:t xml:space="preserve">  </w:t>
                      </w:r>
                    </w:p>
                    <w:p w:rsidR="009600FE" w:rsidRPr="00DB1EC3" w:rsidRDefault="009600FE" w:rsidP="00453628">
                      <w:pPr>
                        <w:shd w:val="clear" w:color="auto" w:fill="17365D"/>
                        <w:spacing w:after="0"/>
                        <w:ind w:right="-1452"/>
                        <w:jc w:val="right"/>
                        <w:rPr>
                          <w:color w:val="FFFFFF"/>
                          <w:sz w:val="24"/>
                          <w:szCs w:val="24"/>
                        </w:rPr>
                      </w:pPr>
                      <w:r>
                        <w:rPr>
                          <w:color w:val="FFFFFF"/>
                          <w:sz w:val="24"/>
                          <w:szCs w:val="24"/>
                        </w:rPr>
                        <w:t>STRATEJİK PLAN MODELİ</w:t>
                      </w:r>
                      <w:r>
                        <w:rPr>
                          <w:color w:val="FFFFFF"/>
                        </w:rPr>
                        <w:t xml:space="preserve"> </w:t>
                      </w:r>
                      <w:r w:rsidRPr="0098305D">
                        <w:rPr>
                          <w:color w:val="002060"/>
                        </w:rPr>
                        <w:t>.</w:t>
                      </w:r>
                    </w:p>
                  </w:txbxContent>
                </v:textbox>
                <w10:wrap type="square" anchorx="page" anchory="page"/>
              </v:rect>
            </w:pict>
          </mc:Fallback>
        </mc:AlternateContent>
      </w:r>
    </w:p>
    <w:p w:rsidR="005A1178" w:rsidRDefault="00786AB4" w:rsidP="00E95742">
      <w:pPr>
        <w:jc w:val="both"/>
        <w:rPr>
          <w:b/>
          <w:color w:val="002060"/>
          <w:sz w:val="28"/>
          <w:szCs w:val="28"/>
        </w:rPr>
      </w:pPr>
      <w:r>
        <w:rPr>
          <w:b/>
          <w:color w:val="002060"/>
          <w:sz w:val="28"/>
          <w:szCs w:val="28"/>
        </w:rPr>
        <w:t>6-STRATEJİK HEDEF VE AMAÇLAR</w:t>
      </w:r>
    </w:p>
    <w:p w:rsidR="009B4F06" w:rsidRPr="009B4F06" w:rsidRDefault="009B4F06" w:rsidP="00E95742">
      <w:pPr>
        <w:jc w:val="both"/>
        <w:rPr>
          <w:b/>
          <w:color w:val="002060"/>
          <w:sz w:val="28"/>
          <w:szCs w:val="28"/>
        </w:rPr>
      </w:pPr>
      <w:r w:rsidRPr="009B4F06">
        <w:rPr>
          <w:b/>
          <w:color w:val="002060"/>
          <w:sz w:val="28"/>
          <w:szCs w:val="28"/>
        </w:rPr>
        <w:t>6.1-Stratejik Amaçlar ve GZFT</w:t>
      </w:r>
      <w:r>
        <w:rPr>
          <w:b/>
          <w:color w:val="002060"/>
          <w:sz w:val="28"/>
          <w:szCs w:val="28"/>
        </w:rPr>
        <w:t xml:space="preserve"> (Swot) Analizleri</w:t>
      </w:r>
    </w:p>
    <w:p w:rsidR="009D7FB8" w:rsidRPr="004221DF" w:rsidRDefault="009B4F06" w:rsidP="00E95742">
      <w:pPr>
        <w:jc w:val="both"/>
        <w:rPr>
          <w:b/>
          <w:color w:val="002060"/>
          <w:sz w:val="28"/>
          <w:szCs w:val="28"/>
        </w:rPr>
      </w:pPr>
      <w:r>
        <w:rPr>
          <w:b/>
          <w:color w:val="002060"/>
          <w:sz w:val="28"/>
          <w:szCs w:val="28"/>
        </w:rPr>
        <w:t>6.1.1-</w:t>
      </w:r>
      <w:r w:rsidR="004221DF">
        <w:rPr>
          <w:b/>
          <w:color w:val="002060"/>
          <w:sz w:val="28"/>
          <w:szCs w:val="28"/>
        </w:rPr>
        <w:t xml:space="preserve">2014-2018 </w:t>
      </w:r>
      <w:r w:rsidR="005312AD" w:rsidRPr="004221DF">
        <w:rPr>
          <w:b/>
          <w:color w:val="002060"/>
          <w:sz w:val="28"/>
          <w:szCs w:val="28"/>
        </w:rPr>
        <w:t>Stratejik Planın</w:t>
      </w:r>
      <w:r w:rsidR="004221DF">
        <w:rPr>
          <w:b/>
          <w:color w:val="002060"/>
          <w:sz w:val="28"/>
          <w:szCs w:val="28"/>
        </w:rPr>
        <w:t>ın</w:t>
      </w:r>
      <w:r w:rsidR="005312AD" w:rsidRPr="004221DF">
        <w:rPr>
          <w:b/>
          <w:color w:val="002060"/>
          <w:sz w:val="28"/>
          <w:szCs w:val="28"/>
        </w:rPr>
        <w:t xml:space="preserve"> Temel Amacı</w:t>
      </w:r>
    </w:p>
    <w:p w:rsidR="00E95742" w:rsidRPr="00120E14" w:rsidRDefault="00116D74" w:rsidP="00116D74">
      <w:pPr>
        <w:jc w:val="both"/>
      </w:pPr>
      <w:r>
        <w:t xml:space="preserve">        </w:t>
      </w:r>
      <w:r w:rsidR="008A46BB" w:rsidRPr="00120E14">
        <w:t>İlin</w:t>
      </w:r>
      <w:r w:rsidR="00E95742" w:rsidRPr="00120E14">
        <w:t>, diğer illerle arasında bulunan gelişmişlik farkının azaltılması ve içinde bulunduğu gelişmişlik düzeyinin yükseltilebilmesi için izlenmesi gereken stratejilerin belirlenmesi, ilin büyüme potansi</w:t>
      </w:r>
      <w:smartTag w:uri="urn:schemas-microsoft-com:office:smarttags" w:element="PersonName">
        <w:r w:rsidR="00E95742" w:rsidRPr="00120E14">
          <w:t>ye</w:t>
        </w:r>
      </w:smartTag>
      <w:r w:rsidR="00E95742" w:rsidRPr="00120E14">
        <w:t>linin ve öncelik taşıyan konu ve sorunlarının saptanmasıdır. Tüm bunlara paralel olarak, ulusal ve bölgesel gelişme planlarının hedef ve politikaları doğrultusunda, ildeki kaynakların kısa, orta ve uzun v</w:t>
      </w:r>
      <w:smartTag w:uri="urn:schemas-microsoft-com:office:smarttags" w:element="PersonName">
        <w:r w:rsidR="00E95742" w:rsidRPr="00120E14">
          <w:t>ad</w:t>
        </w:r>
      </w:smartTag>
      <w:r w:rsidR="00E95742" w:rsidRPr="00120E14">
        <w:t xml:space="preserve">ede rasyonel kullanımını sağlayacak, sürekli ve sürdürülebilir bir gelişmenin planlanması da söz konusu planın amaçları arasında </w:t>
      </w:r>
      <w:smartTag w:uri="urn:schemas-microsoft-com:office:smarttags" w:element="PersonName">
        <w:r w:rsidR="00E95742" w:rsidRPr="00120E14">
          <w:t>ye</w:t>
        </w:r>
      </w:smartTag>
      <w:r w:rsidR="00E95742" w:rsidRPr="00120E14">
        <w:t>r almakt</w:t>
      </w:r>
      <w:smartTag w:uri="urn:schemas-microsoft-com:office:smarttags" w:element="PersonName">
        <w:r w:rsidR="00E95742" w:rsidRPr="00120E14">
          <w:t>ad</w:t>
        </w:r>
      </w:smartTag>
      <w:r w:rsidR="00E95742" w:rsidRPr="00120E14">
        <w:t>ır.</w:t>
      </w:r>
    </w:p>
    <w:p w:rsidR="00E95742" w:rsidRPr="00120E14" w:rsidRDefault="00116D74" w:rsidP="00116D74">
      <w:pPr>
        <w:jc w:val="both"/>
      </w:pPr>
      <w:r>
        <w:t xml:space="preserve">        </w:t>
      </w:r>
      <w:r w:rsidR="00E95742" w:rsidRPr="00120E14">
        <w:t xml:space="preserve">Stratejik Plan, </w:t>
      </w:r>
      <w:r w:rsidR="0098305D" w:rsidRPr="00120E14">
        <w:t>İlin</w:t>
      </w:r>
      <w:r w:rsidR="00E95742" w:rsidRPr="00120E14">
        <w:t xml:space="preserve"> gelişmesi için yapılması gerekenleri; ekonomik, sosyal ve altyapı sektörleri ile çevresel açıdan detaylı olarak irdele</w:t>
      </w:r>
      <w:smartTag w:uri="urn:schemas-microsoft-com:office:smarttags" w:element="PersonName">
        <w:r w:rsidR="00E95742" w:rsidRPr="00120E14">
          <w:t>ye</w:t>
        </w:r>
      </w:smartTag>
      <w:r w:rsidR="00E95742" w:rsidRPr="00120E14">
        <w:t>n geniş kapsamlı ve bütüncül bir çalışm</w:t>
      </w:r>
      <w:smartTag w:uri="urn:schemas-microsoft-com:office:smarttags" w:element="PersonName">
        <w:r w:rsidR="00E95742" w:rsidRPr="00120E14">
          <w:t>ad</w:t>
        </w:r>
      </w:smartTag>
      <w:r w:rsidR="00E95742" w:rsidRPr="00120E14">
        <w:t>ır. Plan, ilin kendi kaynaklarına dayalı ve çevre</w:t>
      </w:r>
      <w:smartTag w:uri="urn:schemas-microsoft-com:office:smarttags" w:element="PersonName">
        <w:r w:rsidR="00E95742" w:rsidRPr="00120E14">
          <w:t>ye</w:t>
        </w:r>
      </w:smartTag>
      <w:r w:rsidR="00E95742" w:rsidRPr="00120E14">
        <w:t xml:space="preserve"> duyarlı gelişmesini, bu gelişmenin merkezden çevre ilçelere yayılmasını, ilçeler arasındaki ekonomik ve sosyal gelişmişlik farklarının en aza indirilmesini, insan kaynakları ile kurumsal kapasitenin geliştirilmesini ve kaynak kullanımında etkinliğin sağlanmasını esas almakt</w:t>
      </w:r>
      <w:smartTag w:uri="urn:schemas-microsoft-com:office:smarttags" w:element="PersonName">
        <w:r w:rsidR="00E95742" w:rsidRPr="00120E14">
          <w:t>ad</w:t>
        </w:r>
      </w:smartTag>
      <w:r w:rsidR="00E95742" w:rsidRPr="00120E14">
        <w:t>ır. il için öngörülen vizyon, hedef ve stratejiler bu bağlamda belirlenmiştir.</w:t>
      </w:r>
    </w:p>
    <w:p w:rsidR="00E95742" w:rsidRPr="00120E14" w:rsidRDefault="00116D74" w:rsidP="00116D74">
      <w:pPr>
        <w:jc w:val="both"/>
      </w:pPr>
      <w:r>
        <w:t xml:space="preserve">        </w:t>
      </w:r>
      <w:r w:rsidR="00E95742" w:rsidRPr="00120E14">
        <w:t xml:space="preserve">Stratejik Planda </w:t>
      </w:r>
      <w:smartTag w:uri="urn:schemas-microsoft-com:office:smarttags" w:element="PersonName">
        <w:r w:rsidR="00E95742" w:rsidRPr="00120E14">
          <w:t>ye</w:t>
        </w:r>
      </w:smartTag>
      <w:r w:rsidR="00E95742" w:rsidRPr="00120E14">
        <w:t>r alan ilin kuvvetli ve zayıf yönleri ve il için fırsat ve tehdit oluşturan çevresel ve konjoktürel koşulların analizi; kamu yöneticileri, özel sektör ve ilde yaşayanlar için bir rehber niteliği taşıyacak ve il ile ilgili kararların alınmasında yol gösterici olacaktır.</w:t>
      </w:r>
    </w:p>
    <w:p w:rsidR="00E95742" w:rsidRPr="00120E14" w:rsidRDefault="00116D74" w:rsidP="00E95742">
      <w:pPr>
        <w:jc w:val="both"/>
      </w:pPr>
      <w:r>
        <w:t xml:space="preserve">        </w:t>
      </w:r>
      <w:r w:rsidR="0098305D" w:rsidRPr="00120E14">
        <w:t>Plan, ildeki tüm paydaşları; İlin</w:t>
      </w:r>
      <w:r w:rsidR="00E95742" w:rsidRPr="00120E14">
        <w:t xml:space="preserve"> sorunları üzerinde birlikte düşünme</w:t>
      </w:r>
      <w:smartTag w:uri="urn:schemas-microsoft-com:office:smarttags" w:element="PersonName">
        <w:r w:rsidR="00E95742" w:rsidRPr="00120E14">
          <w:t>ye</w:t>
        </w:r>
      </w:smartTag>
      <w:r w:rsidR="00E95742" w:rsidRPr="00120E14">
        <w:t>, ortak bir gelecek tasarımlamaya, ilin gelişimini yönlendirecek stratejiler ve projeler geliştirme</w:t>
      </w:r>
      <w:smartTag w:uri="urn:schemas-microsoft-com:office:smarttags" w:element="PersonName">
        <w:r w:rsidR="00E95742" w:rsidRPr="00120E14">
          <w:t>ye</w:t>
        </w:r>
      </w:smartTag>
      <w:r w:rsidR="00E95742" w:rsidRPr="00120E14">
        <w:t xml:space="preserve"> yönlendirecektir.</w:t>
      </w:r>
    </w:p>
    <w:p w:rsidR="00E95742" w:rsidRPr="00120E14" w:rsidRDefault="00116D74" w:rsidP="00116D74">
      <w:pPr>
        <w:jc w:val="both"/>
      </w:pPr>
      <w:r>
        <w:t xml:space="preserve">        </w:t>
      </w:r>
      <w:r w:rsidR="00E95742" w:rsidRPr="00120E14">
        <w:t>Gümüşhane İl Özel İdaresinin st</w:t>
      </w:r>
      <w:r w:rsidR="00882BB9">
        <w:t>ratejik planı çalışmalarında Devlet Planlama Teşkilatı tarafından hazırlanan Stratejik Plan</w:t>
      </w:r>
      <w:r w:rsidR="00E95742" w:rsidRPr="00120E14">
        <w:t xml:space="preserve"> Kılavuzunda </w:t>
      </w:r>
      <w:smartTag w:uri="urn:schemas-microsoft-com:office:smarttags" w:element="PersonName">
        <w:r w:rsidR="00E95742" w:rsidRPr="00120E14">
          <w:t>ye</w:t>
        </w:r>
      </w:smartTag>
      <w:r w:rsidR="00E95742" w:rsidRPr="00120E14">
        <w:t>r alan model ve yaklaşım esas alınmıştır. Bu model kamu kuruluşlarında stratejik planlama uygulamaları yapan diğer ülkeler ile genel nitelikleri itibariyle benzerlik göstermektedir.</w:t>
      </w:r>
    </w:p>
    <w:p w:rsidR="00E95742" w:rsidRPr="00120E14" w:rsidRDefault="00116D74" w:rsidP="00116D74">
      <w:pPr>
        <w:jc w:val="both"/>
      </w:pPr>
      <w:r>
        <w:t xml:space="preserve">        </w:t>
      </w:r>
      <w:r w:rsidR="00E95742" w:rsidRPr="00120E14">
        <w:t xml:space="preserve">Bu bölümde ilin mevcut durumu, sosyo-ekonomik yapı, çevre ve </w:t>
      </w:r>
      <w:r w:rsidR="008A46BB" w:rsidRPr="00120E14">
        <w:t>mekânsal</w:t>
      </w:r>
      <w:r w:rsidR="00E95742" w:rsidRPr="00120E14">
        <w:t xml:space="preserve"> yapı, yönetsel ve kurumsal yapı ve teknik alt yapı ana baslıkları altında ele alınıp çok yönlü olarak değerlendirilmektedir. Bu bölümde İlin kuvvetli ve zayıf yönleri ile fırsat ve tehditlerini içine alan GZFT Analizi gerçekleştirilmektedir.</w:t>
      </w:r>
    </w:p>
    <w:p w:rsidR="00C15CF4" w:rsidRPr="00120E14" w:rsidRDefault="00C15CF4" w:rsidP="00E95742">
      <w:pPr>
        <w:jc w:val="both"/>
      </w:pPr>
    </w:p>
    <w:p w:rsidR="001F06C9" w:rsidRPr="00120E14" w:rsidRDefault="001F06C9" w:rsidP="00E95742">
      <w:pPr>
        <w:jc w:val="both"/>
      </w:pPr>
    </w:p>
    <w:p w:rsidR="001F06C9" w:rsidRPr="00120E14" w:rsidRDefault="001F06C9" w:rsidP="00E95742">
      <w:pPr>
        <w:jc w:val="both"/>
      </w:pPr>
    </w:p>
    <w:p w:rsidR="005A1178" w:rsidRPr="00120E14" w:rsidRDefault="005A1178" w:rsidP="00E95742">
      <w:pPr>
        <w:jc w:val="both"/>
      </w:pPr>
    </w:p>
    <w:p w:rsidR="00120E14" w:rsidRDefault="00120E14" w:rsidP="00B37C2B">
      <w:pPr>
        <w:jc w:val="both"/>
        <w:rPr>
          <w:b/>
          <w:color w:val="17365D"/>
        </w:rPr>
      </w:pPr>
    </w:p>
    <w:p w:rsidR="009B4F06" w:rsidRDefault="009B4F06" w:rsidP="00B37C2B">
      <w:pPr>
        <w:jc w:val="both"/>
        <w:rPr>
          <w:b/>
          <w:color w:val="17365D"/>
        </w:rPr>
      </w:pPr>
    </w:p>
    <w:p w:rsidR="00B37C2B" w:rsidRPr="004221DF" w:rsidRDefault="009B4F06" w:rsidP="00B37C2B">
      <w:pPr>
        <w:jc w:val="both"/>
        <w:rPr>
          <w:b/>
          <w:color w:val="17365D"/>
          <w:sz w:val="28"/>
          <w:szCs w:val="28"/>
        </w:rPr>
      </w:pPr>
      <w:r>
        <w:rPr>
          <w:b/>
          <w:color w:val="17365D"/>
          <w:sz w:val="28"/>
          <w:szCs w:val="28"/>
        </w:rPr>
        <w:t>6.1.2-Stratejik Planın Paydaşları</w:t>
      </w:r>
    </w:p>
    <w:p w:rsidR="00B37C2B" w:rsidRPr="00120E14" w:rsidRDefault="00116D74" w:rsidP="00116D74">
      <w:pPr>
        <w:jc w:val="both"/>
      </w:pPr>
      <w:r>
        <w:t xml:space="preserve">        </w:t>
      </w:r>
      <w:r w:rsidR="00B37C2B" w:rsidRPr="00120E14">
        <w:t>Gümüşhane İl Özel İdaresinin stratejik planının başarılı şekilde oluşturulması için durum analizine baz teşkil etmek üzere ilgili tarafların görüşlerinin plana dâhil edilmesi amacıyla paydaş analizi çalışması gerçekleştirilmiştir. Paydaşlar, kuruluşun kaynakları veya çıktıları üzerinde hak iddia eden ya da kuruluşun çıktılarından etkilenen kişi, grup veya kurumlardır.</w:t>
      </w:r>
    </w:p>
    <w:p w:rsidR="00B37C2B" w:rsidRPr="00120E14" w:rsidRDefault="00116D74" w:rsidP="00116D74">
      <w:pPr>
        <w:jc w:val="both"/>
      </w:pPr>
      <w:r>
        <w:t xml:space="preserve">        </w:t>
      </w:r>
      <w:r w:rsidR="00B37C2B" w:rsidRPr="00120E14">
        <w:t xml:space="preserve">Stratejik Plan Hazırlama Ekibi tarafından yapılan çalışmayla paydaşların belirlenmesi çalışması gerçekleştirilmiş ve tespit edilen paydaşlar </w:t>
      </w:r>
      <w:r w:rsidR="006B13A5" w:rsidRPr="00120E14">
        <w:t>aşağıda</w:t>
      </w:r>
      <w:r w:rsidR="00B37C2B" w:rsidRPr="00120E14">
        <w:t xml:space="preserve"> gösterilmiştir</w:t>
      </w:r>
      <w:r w:rsidR="004323F9">
        <w:t>.</w:t>
      </w:r>
    </w:p>
    <w:p w:rsidR="00B37C2B" w:rsidRDefault="00B37C2B" w:rsidP="00B37C2B">
      <w:pPr>
        <w:jc w:val="both"/>
        <w:rPr>
          <w:color w:val="17365D"/>
        </w:rPr>
      </w:pPr>
    </w:p>
    <w:p w:rsidR="00DB4336" w:rsidRPr="00120E14" w:rsidRDefault="00DB4336" w:rsidP="00B37C2B">
      <w:pPr>
        <w:jc w:val="both"/>
        <w:rPr>
          <w:color w:val="17365D"/>
        </w:rPr>
      </w:pPr>
    </w:p>
    <w:p w:rsidR="00B37C2B" w:rsidRPr="004221DF" w:rsidRDefault="00B37C2B" w:rsidP="00B37C2B">
      <w:pPr>
        <w:spacing w:after="0" w:line="240" w:lineRule="auto"/>
        <w:jc w:val="both"/>
        <w:rPr>
          <w:b/>
          <w:color w:val="002060"/>
          <w:sz w:val="28"/>
          <w:szCs w:val="28"/>
        </w:rPr>
      </w:pPr>
      <w:r w:rsidRPr="004221DF">
        <w:rPr>
          <w:b/>
          <w:color w:val="002060"/>
          <w:sz w:val="28"/>
          <w:szCs w:val="28"/>
        </w:rPr>
        <w:t>NO</w:t>
      </w:r>
      <w:r w:rsidRPr="004221DF">
        <w:rPr>
          <w:b/>
          <w:color w:val="002060"/>
          <w:sz w:val="28"/>
          <w:szCs w:val="28"/>
        </w:rPr>
        <w:tab/>
        <w:t>Paydaş Adı</w:t>
      </w:r>
    </w:p>
    <w:p w:rsidR="00B37C2B" w:rsidRPr="00120E14" w:rsidRDefault="00B37C2B" w:rsidP="00B37C2B">
      <w:pPr>
        <w:spacing w:after="0" w:line="240" w:lineRule="auto"/>
        <w:jc w:val="both"/>
        <w:rPr>
          <w:color w:val="17365D"/>
        </w:rPr>
      </w:pPr>
    </w:p>
    <w:p w:rsidR="00B37C2B" w:rsidRPr="00120E14" w:rsidRDefault="00B37C2B" w:rsidP="00B37C2B">
      <w:pPr>
        <w:spacing w:after="0" w:line="240" w:lineRule="auto"/>
        <w:jc w:val="both"/>
      </w:pPr>
      <w:r w:rsidRPr="00120E14">
        <w:t>1</w:t>
      </w:r>
      <w:r w:rsidRPr="00120E14">
        <w:tab/>
        <w:t>Vali</w:t>
      </w:r>
    </w:p>
    <w:p w:rsidR="00B37C2B" w:rsidRPr="00120E14" w:rsidRDefault="00B37C2B" w:rsidP="00B37C2B">
      <w:pPr>
        <w:spacing w:after="0" w:line="240" w:lineRule="auto"/>
        <w:jc w:val="both"/>
      </w:pPr>
      <w:r w:rsidRPr="00120E14">
        <w:t>2</w:t>
      </w:r>
      <w:r w:rsidRPr="00120E14">
        <w:tab/>
      </w:r>
      <w:r w:rsidR="004D3D93">
        <w:t>Gümüşhane Üniversitesi</w:t>
      </w:r>
    </w:p>
    <w:p w:rsidR="00B37C2B" w:rsidRPr="00120E14" w:rsidRDefault="00B37C2B" w:rsidP="00B37C2B">
      <w:pPr>
        <w:spacing w:after="0" w:line="240" w:lineRule="auto"/>
        <w:jc w:val="both"/>
      </w:pPr>
      <w:r w:rsidRPr="00120E14">
        <w:t>3</w:t>
      </w:r>
      <w:r w:rsidRPr="00120E14">
        <w:tab/>
      </w:r>
      <w:r w:rsidR="004D3D93">
        <w:t>Kaymakamlıklar</w:t>
      </w:r>
    </w:p>
    <w:p w:rsidR="00B37C2B" w:rsidRPr="00120E14" w:rsidRDefault="00B37C2B" w:rsidP="00B37C2B">
      <w:pPr>
        <w:spacing w:after="0" w:line="240" w:lineRule="auto"/>
        <w:jc w:val="both"/>
      </w:pPr>
      <w:r w:rsidRPr="00120E14">
        <w:t>4</w:t>
      </w:r>
      <w:r w:rsidRPr="00120E14">
        <w:tab/>
      </w:r>
      <w:r w:rsidR="004D3D93">
        <w:t>İl Genel Meclisi</w:t>
      </w:r>
    </w:p>
    <w:p w:rsidR="00B37C2B" w:rsidRPr="00120E14" w:rsidRDefault="00B37C2B" w:rsidP="00B37C2B">
      <w:pPr>
        <w:spacing w:after="0" w:line="240" w:lineRule="auto"/>
        <w:jc w:val="both"/>
      </w:pPr>
      <w:r w:rsidRPr="00120E14">
        <w:t>5</w:t>
      </w:r>
      <w:r w:rsidRPr="00120E14">
        <w:tab/>
      </w:r>
      <w:r w:rsidR="004D3D93">
        <w:t xml:space="preserve">Karayolları </w:t>
      </w:r>
      <w:r w:rsidR="00DC3859">
        <w:t>10 ve 16.</w:t>
      </w:r>
      <w:r w:rsidR="002C2CFD">
        <w:t xml:space="preserve"> </w:t>
      </w:r>
      <w:r w:rsidR="00DC3859">
        <w:t>Bölge Müdürlükleri</w:t>
      </w:r>
    </w:p>
    <w:p w:rsidR="00B37C2B" w:rsidRPr="00120E14" w:rsidRDefault="00B37C2B" w:rsidP="00B37C2B">
      <w:pPr>
        <w:spacing w:after="0" w:line="240" w:lineRule="auto"/>
        <w:jc w:val="both"/>
      </w:pPr>
      <w:r w:rsidRPr="00120E14">
        <w:t>6</w:t>
      </w:r>
      <w:r w:rsidRPr="00120E14">
        <w:tab/>
      </w:r>
      <w:r w:rsidR="004D3D93">
        <w:t>Aile ve Sosyal Politikalar İl Müdürlüğü</w:t>
      </w:r>
    </w:p>
    <w:p w:rsidR="00B37C2B" w:rsidRPr="00120E14" w:rsidRDefault="00B37C2B" w:rsidP="00B37C2B">
      <w:pPr>
        <w:spacing w:after="0" w:line="240" w:lineRule="auto"/>
        <w:jc w:val="both"/>
      </w:pPr>
      <w:r w:rsidRPr="00120E14">
        <w:t>7</w:t>
      </w:r>
      <w:r w:rsidRPr="00120E14">
        <w:tab/>
      </w:r>
      <w:r w:rsidR="004D3D93">
        <w:t>İl Bilim Sanayi ve Teknoloji Müdürlüğü</w:t>
      </w:r>
    </w:p>
    <w:p w:rsidR="00B37C2B" w:rsidRPr="00120E14" w:rsidRDefault="00B37C2B" w:rsidP="00B37C2B">
      <w:pPr>
        <w:spacing w:after="0" w:line="240" w:lineRule="auto"/>
        <w:jc w:val="both"/>
      </w:pPr>
      <w:r w:rsidRPr="00120E14">
        <w:t>8</w:t>
      </w:r>
      <w:r w:rsidRPr="00120E14">
        <w:tab/>
      </w:r>
      <w:r w:rsidR="004D3D93">
        <w:t xml:space="preserve">Çevre ve Şehircilik İl </w:t>
      </w:r>
      <w:r w:rsidR="00303B6A" w:rsidRPr="00120E14">
        <w:t>Müdürlüğü</w:t>
      </w:r>
    </w:p>
    <w:p w:rsidR="00B37C2B" w:rsidRPr="00120E14" w:rsidRDefault="00B37C2B" w:rsidP="00B37C2B">
      <w:pPr>
        <w:spacing w:after="0" w:line="240" w:lineRule="auto"/>
        <w:jc w:val="both"/>
      </w:pPr>
      <w:r w:rsidRPr="00120E14">
        <w:t>9</w:t>
      </w:r>
      <w:r w:rsidRPr="00120E14">
        <w:tab/>
      </w:r>
      <w:r w:rsidR="004D3D93">
        <w:t xml:space="preserve">Gençlik Hizmetleri ve Spor </w:t>
      </w:r>
      <w:r w:rsidRPr="00120E14">
        <w:t>Müdürlüğü</w:t>
      </w:r>
    </w:p>
    <w:p w:rsidR="00B37C2B" w:rsidRPr="00120E14" w:rsidRDefault="00B37C2B" w:rsidP="00B37C2B">
      <w:pPr>
        <w:spacing w:after="0" w:line="240" w:lineRule="auto"/>
        <w:jc w:val="both"/>
      </w:pPr>
      <w:r w:rsidRPr="00120E14">
        <w:t>10</w:t>
      </w:r>
      <w:r w:rsidRPr="00120E14">
        <w:tab/>
      </w:r>
      <w:r w:rsidR="004D3D93">
        <w:t>İl Gıda Tarım ve Hayvancılık</w:t>
      </w:r>
      <w:r w:rsidRPr="00120E14">
        <w:t xml:space="preserve"> Müdürlüğü</w:t>
      </w:r>
    </w:p>
    <w:p w:rsidR="00B37C2B" w:rsidRPr="00120E14" w:rsidRDefault="00B37C2B" w:rsidP="00B37C2B">
      <w:pPr>
        <w:spacing w:after="0" w:line="240" w:lineRule="auto"/>
        <w:jc w:val="both"/>
      </w:pPr>
      <w:r w:rsidRPr="00120E14">
        <w:t>11</w:t>
      </w:r>
      <w:r w:rsidRPr="00120E14">
        <w:tab/>
      </w:r>
      <w:r w:rsidR="004D3D93">
        <w:t xml:space="preserve">İl Planlama ve Koordinasyon </w:t>
      </w:r>
      <w:r w:rsidR="00303B6A" w:rsidRPr="00120E14">
        <w:t>Müdürlüğü</w:t>
      </w:r>
    </w:p>
    <w:p w:rsidR="00B37C2B" w:rsidRPr="00120E14" w:rsidRDefault="004D3D93" w:rsidP="00B37C2B">
      <w:pPr>
        <w:spacing w:after="0" w:line="240" w:lineRule="auto"/>
        <w:jc w:val="both"/>
      </w:pPr>
      <w:r>
        <w:t>12</w:t>
      </w:r>
      <w:r w:rsidR="00B37C2B" w:rsidRPr="00120E14">
        <w:tab/>
      </w:r>
      <w:r>
        <w:t>İl Kültür ve Turizm</w:t>
      </w:r>
      <w:r w:rsidR="00B37C2B" w:rsidRPr="00120E14">
        <w:t xml:space="preserve"> Müdürlüğü</w:t>
      </w:r>
    </w:p>
    <w:p w:rsidR="00B37C2B" w:rsidRPr="00120E14" w:rsidRDefault="004D3D93" w:rsidP="00B37C2B">
      <w:pPr>
        <w:spacing w:after="0" w:line="240" w:lineRule="auto"/>
        <w:jc w:val="both"/>
      </w:pPr>
      <w:r>
        <w:t>13</w:t>
      </w:r>
      <w:r w:rsidR="00B37C2B" w:rsidRPr="00120E14">
        <w:tab/>
      </w:r>
      <w:r>
        <w:t>İl Milli Eğitim</w:t>
      </w:r>
      <w:r w:rsidR="00B37C2B" w:rsidRPr="00120E14">
        <w:t xml:space="preserve"> Müdürlüğü</w:t>
      </w:r>
    </w:p>
    <w:p w:rsidR="00B37C2B" w:rsidRPr="00120E14" w:rsidRDefault="004D3D93" w:rsidP="00B37C2B">
      <w:pPr>
        <w:spacing w:after="0" w:line="240" w:lineRule="auto"/>
        <w:jc w:val="both"/>
      </w:pPr>
      <w:r>
        <w:t>14</w:t>
      </w:r>
      <w:r w:rsidR="00B37C2B" w:rsidRPr="00120E14">
        <w:tab/>
      </w:r>
      <w:r>
        <w:t>İl Sağlık</w:t>
      </w:r>
      <w:r w:rsidR="00B37C2B" w:rsidRPr="00120E14">
        <w:t xml:space="preserve"> Müdürlüğü</w:t>
      </w:r>
    </w:p>
    <w:p w:rsidR="00B37C2B" w:rsidRPr="00120E14" w:rsidRDefault="004D3D93" w:rsidP="00B37C2B">
      <w:pPr>
        <w:spacing w:after="0" w:line="240" w:lineRule="auto"/>
        <w:jc w:val="both"/>
      </w:pPr>
      <w:r>
        <w:t>15</w:t>
      </w:r>
      <w:r w:rsidR="00B37C2B" w:rsidRPr="00120E14">
        <w:tab/>
      </w:r>
      <w:r w:rsidR="00DC3859">
        <w:t>DSİ. 223 Şube Müdürlüğü</w:t>
      </w:r>
    </w:p>
    <w:p w:rsidR="00B37C2B" w:rsidRPr="00120E14" w:rsidRDefault="004D3D93" w:rsidP="00B37C2B">
      <w:pPr>
        <w:spacing w:after="0" w:line="240" w:lineRule="auto"/>
        <w:jc w:val="both"/>
      </w:pPr>
      <w:r>
        <w:t>16</w:t>
      </w:r>
      <w:r w:rsidR="00B37C2B" w:rsidRPr="00120E14">
        <w:tab/>
      </w:r>
      <w:r>
        <w:t>Sivil Toplum Kuruluşları</w:t>
      </w:r>
    </w:p>
    <w:p w:rsidR="00B37C2B" w:rsidRDefault="004D3D93" w:rsidP="00B37C2B">
      <w:pPr>
        <w:spacing w:after="0" w:line="240" w:lineRule="auto"/>
        <w:jc w:val="both"/>
      </w:pPr>
      <w:r>
        <w:t>17</w:t>
      </w:r>
      <w:r w:rsidR="00B37C2B" w:rsidRPr="00120E14">
        <w:tab/>
      </w:r>
      <w:r w:rsidR="00DC3859">
        <w:t xml:space="preserve">İl Özel İdaresi </w:t>
      </w:r>
      <w:r>
        <w:t>Birim Müdürlükleri</w:t>
      </w:r>
    </w:p>
    <w:p w:rsidR="004D3D93" w:rsidRPr="00120E14" w:rsidRDefault="004D3D93" w:rsidP="00B37C2B">
      <w:pPr>
        <w:spacing w:after="0" w:line="240" w:lineRule="auto"/>
        <w:jc w:val="both"/>
      </w:pPr>
      <w:r>
        <w:t>18</w:t>
      </w:r>
      <w:r>
        <w:tab/>
        <w:t>Kurum Çalışanları</w:t>
      </w:r>
    </w:p>
    <w:p w:rsidR="00B37C2B" w:rsidRPr="00120E14" w:rsidRDefault="00B37C2B" w:rsidP="00E95742">
      <w:pPr>
        <w:jc w:val="both"/>
        <w:rPr>
          <w:b/>
          <w:color w:val="17365D"/>
        </w:rPr>
      </w:pPr>
    </w:p>
    <w:p w:rsidR="00B37C2B" w:rsidRDefault="00B37C2B" w:rsidP="00E95742">
      <w:pPr>
        <w:jc w:val="both"/>
        <w:rPr>
          <w:b/>
          <w:color w:val="17365D"/>
          <w:sz w:val="28"/>
          <w:szCs w:val="28"/>
        </w:rPr>
      </w:pPr>
    </w:p>
    <w:p w:rsidR="006B13A5" w:rsidRDefault="006B13A5" w:rsidP="00E95742">
      <w:pPr>
        <w:jc w:val="both"/>
        <w:rPr>
          <w:b/>
          <w:color w:val="17365D"/>
          <w:sz w:val="28"/>
          <w:szCs w:val="28"/>
        </w:rPr>
      </w:pPr>
    </w:p>
    <w:p w:rsidR="006B13A5" w:rsidRDefault="006B13A5" w:rsidP="00E95742">
      <w:pPr>
        <w:jc w:val="both"/>
        <w:rPr>
          <w:b/>
          <w:color w:val="17365D"/>
          <w:sz w:val="28"/>
          <w:szCs w:val="28"/>
        </w:rPr>
      </w:pPr>
    </w:p>
    <w:p w:rsidR="006B13A5" w:rsidRDefault="006B13A5" w:rsidP="00E95742">
      <w:pPr>
        <w:jc w:val="both"/>
        <w:rPr>
          <w:b/>
          <w:color w:val="17365D"/>
          <w:sz w:val="28"/>
          <w:szCs w:val="28"/>
        </w:rPr>
      </w:pPr>
    </w:p>
    <w:p w:rsidR="00B37C2B" w:rsidRDefault="00B37C2B" w:rsidP="00E95742">
      <w:pPr>
        <w:jc w:val="both"/>
        <w:rPr>
          <w:b/>
          <w:color w:val="17365D"/>
          <w:sz w:val="28"/>
          <w:szCs w:val="28"/>
        </w:rPr>
      </w:pPr>
    </w:p>
    <w:p w:rsidR="00C36ED1" w:rsidRDefault="004D7F70" w:rsidP="00E95742">
      <w:pPr>
        <w:jc w:val="both"/>
        <w:rPr>
          <w:b/>
          <w:color w:val="17365D"/>
          <w:sz w:val="28"/>
          <w:szCs w:val="28"/>
        </w:rPr>
      </w:pPr>
      <w:r>
        <w:rPr>
          <w:b/>
          <w:noProof/>
          <w:color w:val="17365D"/>
          <w:sz w:val="28"/>
          <w:szCs w:val="28"/>
          <w:lang w:eastAsia="tr-TR"/>
        </w:rPr>
        <w:lastRenderedPageBreak/>
        <mc:AlternateContent>
          <mc:Choice Requires="wps">
            <w:drawing>
              <wp:anchor distT="91440" distB="91440" distL="114300" distR="114300" simplePos="0" relativeHeight="251655168" behindDoc="0" locked="0" layoutInCell="0" allowOverlap="1">
                <wp:simplePos x="0" y="0"/>
                <wp:positionH relativeFrom="page">
                  <wp:posOffset>4000500</wp:posOffset>
                </wp:positionH>
                <wp:positionV relativeFrom="page">
                  <wp:posOffset>990600</wp:posOffset>
                </wp:positionV>
                <wp:extent cx="3105150" cy="876300"/>
                <wp:effectExtent l="0" t="0" r="0" b="0"/>
                <wp:wrapSquare wrapText="bothSides"/>
                <wp:docPr id="3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9600FE" w:rsidP="00342BD9">
                            <w:pPr>
                              <w:shd w:val="clear" w:color="auto" w:fill="17365D"/>
                              <w:spacing w:after="0"/>
                              <w:ind w:right="-1452"/>
                              <w:jc w:val="right"/>
                              <w:rPr>
                                <w:color w:val="FFFFFF"/>
                                <w:sz w:val="24"/>
                                <w:szCs w:val="24"/>
                              </w:rPr>
                            </w:pPr>
                            <w:r>
                              <w:rPr>
                                <w:color w:val="FFFFFF"/>
                                <w:sz w:val="24"/>
                                <w:szCs w:val="24"/>
                              </w:rPr>
                              <w:t xml:space="preserve">  </w:t>
                            </w:r>
                            <w:r w:rsidR="004D7F70" w:rsidRPr="00272F8A">
                              <w:rPr>
                                <w:noProof/>
                                <w:color w:val="FFFFFF"/>
                                <w:sz w:val="24"/>
                                <w:szCs w:val="24"/>
                                <w:lang w:eastAsia="tr-TR"/>
                              </w:rPr>
                              <w:drawing>
                                <wp:inline distT="0" distB="0" distL="0" distR="0">
                                  <wp:extent cx="1990725" cy="676275"/>
                                  <wp:effectExtent l="0" t="0" r="9525" b="9525"/>
                                  <wp:docPr id="17" name="Resim 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rsidR="009600FE" w:rsidRPr="00DB1EC3" w:rsidRDefault="009600FE" w:rsidP="00342BD9">
                            <w:pPr>
                              <w:shd w:val="clear" w:color="auto" w:fill="17365D"/>
                              <w:spacing w:after="0"/>
                              <w:ind w:right="-1452"/>
                              <w:jc w:val="right"/>
                              <w:rPr>
                                <w:color w:val="FFFFFF"/>
                                <w:sz w:val="24"/>
                                <w:szCs w:val="24"/>
                              </w:rPr>
                            </w:pPr>
                            <w:r>
                              <w:rPr>
                                <w:color w:val="FFFFFF"/>
                                <w:sz w:val="24"/>
                                <w:szCs w:val="24"/>
                              </w:rPr>
                              <w:t>DURUM ANALİZİ (GZFT)</w:t>
                            </w:r>
                            <w:r>
                              <w:rPr>
                                <w:color w:val="FFFFFF"/>
                              </w:rPr>
                              <w:t xml:space="preserve"> </w:t>
                            </w:r>
                            <w:r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7" style="position:absolute;left:0;text-align:left;margin-left:315pt;margin-top:78pt;width:244.5pt;height:69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" o:allowincell="f" fillcolor="#4f81bd" stroked="f">
                <v:shadow type="perspective" color="#9bbb59" origin="-.5,-.5" offset="-6pt,-6pt" matrix=".75,,,.75"/>
                <v:textbox inset="21.6pt,0,1in,0">
                  <w:txbxContent>
                    <w:p w:rsidR="009600FE" w:rsidRDefault="009600FE" w:rsidP="00342BD9">
                      <w:pPr>
                        <w:shd w:val="clear" w:color="auto" w:fill="17365D"/>
                        <w:spacing w:after="0"/>
                        <w:ind w:right="-1452"/>
                        <w:jc w:val="right"/>
                        <w:rPr>
                          <w:color w:val="FFFFFF"/>
                          <w:sz w:val="24"/>
                          <w:szCs w:val="24"/>
                        </w:rPr>
                      </w:pPr>
                      <w:r>
                        <w:rPr>
                          <w:color w:val="FFFFFF"/>
                          <w:sz w:val="24"/>
                          <w:szCs w:val="24"/>
                        </w:rPr>
                        <w:t xml:space="preserve">  </w:t>
                      </w:r>
                      <w:r w:rsidR="004D7F70" w:rsidRPr="00272F8A">
                        <w:rPr>
                          <w:noProof/>
                          <w:color w:val="FFFFFF"/>
                          <w:sz w:val="24"/>
                          <w:szCs w:val="24"/>
                          <w:lang w:eastAsia="tr-TR"/>
                        </w:rPr>
                        <w:drawing>
                          <wp:inline distT="0" distB="0" distL="0" distR="0">
                            <wp:extent cx="1990725" cy="676275"/>
                            <wp:effectExtent l="0" t="0" r="9525" b="9525"/>
                            <wp:docPr id="17" name="Resim 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rsidR="009600FE" w:rsidRPr="00DB1EC3" w:rsidRDefault="009600FE" w:rsidP="00342BD9">
                      <w:pPr>
                        <w:shd w:val="clear" w:color="auto" w:fill="17365D"/>
                        <w:spacing w:after="0"/>
                        <w:ind w:right="-1452"/>
                        <w:jc w:val="right"/>
                        <w:rPr>
                          <w:color w:val="FFFFFF"/>
                          <w:sz w:val="24"/>
                          <w:szCs w:val="24"/>
                        </w:rPr>
                      </w:pPr>
                      <w:r>
                        <w:rPr>
                          <w:color w:val="FFFFFF"/>
                          <w:sz w:val="24"/>
                          <w:szCs w:val="24"/>
                        </w:rPr>
                        <w:t>DURUM ANALİZİ (GZFT)</w:t>
                      </w:r>
                      <w:r>
                        <w:rPr>
                          <w:color w:val="FFFFFF"/>
                        </w:rPr>
                        <w:t xml:space="preserve"> </w:t>
                      </w:r>
                      <w:r w:rsidRPr="0098305D">
                        <w:rPr>
                          <w:color w:val="002060"/>
                        </w:rPr>
                        <w:t>.</w:t>
                      </w:r>
                    </w:p>
                  </w:txbxContent>
                </v:textbox>
                <w10:wrap type="square" anchorx="page" anchory="page"/>
              </v:rect>
            </w:pict>
          </mc:Fallback>
        </mc:AlternateContent>
      </w:r>
    </w:p>
    <w:p w:rsidR="002151E9" w:rsidRDefault="002151E9" w:rsidP="00E95742">
      <w:pPr>
        <w:jc w:val="both"/>
        <w:rPr>
          <w:b/>
          <w:color w:val="17365D"/>
          <w:sz w:val="28"/>
          <w:szCs w:val="28"/>
        </w:rPr>
      </w:pPr>
    </w:p>
    <w:p w:rsidR="002151E9" w:rsidRPr="00DB4336" w:rsidRDefault="00DB4336" w:rsidP="00E95742">
      <w:pPr>
        <w:jc w:val="both"/>
        <w:rPr>
          <w:b/>
          <w:color w:val="002060"/>
          <w:sz w:val="28"/>
          <w:szCs w:val="28"/>
        </w:rPr>
      </w:pPr>
      <w:r>
        <w:rPr>
          <w:b/>
          <w:color w:val="002060"/>
          <w:sz w:val="28"/>
          <w:szCs w:val="28"/>
        </w:rPr>
        <w:t>6.1.3</w:t>
      </w:r>
      <w:r w:rsidR="004D2F31">
        <w:rPr>
          <w:b/>
          <w:color w:val="002060"/>
          <w:sz w:val="28"/>
          <w:szCs w:val="28"/>
        </w:rPr>
        <w:t>-GZFT (SWOT) ANALİZİ</w:t>
      </w:r>
    </w:p>
    <w:p w:rsidR="00C15CF4" w:rsidRPr="004323F9" w:rsidRDefault="00DB4336" w:rsidP="00E95742">
      <w:pPr>
        <w:jc w:val="both"/>
        <w:rPr>
          <w:b/>
          <w:color w:val="002060"/>
          <w:sz w:val="28"/>
          <w:szCs w:val="28"/>
        </w:rPr>
      </w:pPr>
      <w:r>
        <w:rPr>
          <w:b/>
          <w:color w:val="002060"/>
          <w:sz w:val="28"/>
          <w:szCs w:val="28"/>
        </w:rPr>
        <w:t>6.1.3.1-</w:t>
      </w:r>
      <w:r w:rsidR="007D67C4" w:rsidRPr="004323F9">
        <w:rPr>
          <w:b/>
          <w:color w:val="002060"/>
          <w:sz w:val="28"/>
          <w:szCs w:val="28"/>
        </w:rPr>
        <w:t>Güçlü yönler</w:t>
      </w:r>
    </w:p>
    <w:p w:rsidR="00E95742" w:rsidRPr="00120E14" w:rsidRDefault="00E95742" w:rsidP="00E95742">
      <w:pPr>
        <w:jc w:val="both"/>
      </w:pPr>
      <w:r w:rsidRPr="00120E14">
        <w:t>1.</w:t>
      </w:r>
      <w:r w:rsidRPr="00120E14">
        <w:tab/>
        <w:t>İl yönetiminin (Vali) İl Özel İdaresine desteği</w:t>
      </w:r>
    </w:p>
    <w:p w:rsidR="00E95742" w:rsidRDefault="00E95742" w:rsidP="00E95742">
      <w:pPr>
        <w:jc w:val="both"/>
      </w:pPr>
      <w:r w:rsidRPr="00120E14">
        <w:t>2.</w:t>
      </w:r>
      <w:r w:rsidRPr="00120E14">
        <w:tab/>
        <w:t xml:space="preserve">Bütçenin ilin özelliklerine göre yapılması ve kendi </w:t>
      </w:r>
      <w:smartTag w:uri="urn:schemas-microsoft-com:office:smarttags" w:element="PersonName">
        <w:r w:rsidRPr="00120E14">
          <w:t>ye</w:t>
        </w:r>
      </w:smartTag>
      <w:r w:rsidRPr="00120E14">
        <w:t>rel meclisinde kabul edilerek onaylanması</w:t>
      </w:r>
    </w:p>
    <w:p w:rsidR="00882BB9" w:rsidRPr="00120E14" w:rsidRDefault="00882BB9" w:rsidP="00E95742">
      <w:pPr>
        <w:jc w:val="both"/>
      </w:pPr>
      <w:r>
        <w:t>3</w:t>
      </w:r>
      <w:r w:rsidR="005D4561">
        <w:t>.</w:t>
      </w:r>
      <w:r>
        <w:tab/>
      </w:r>
      <w:r w:rsidRPr="00120E14">
        <w:t>İl’deki “Antik Kentler’ in varlığı, Süleymaniye ve Çakırgöl turizm merkezleri,</w:t>
      </w:r>
    </w:p>
    <w:p w:rsidR="00E95742" w:rsidRPr="00120E14" w:rsidRDefault="005D4561" w:rsidP="00E95742">
      <w:pPr>
        <w:jc w:val="both"/>
      </w:pPr>
      <w:r>
        <w:t>4</w:t>
      </w:r>
      <w:r w:rsidR="00E95742" w:rsidRPr="00120E14">
        <w:t>.</w:t>
      </w:r>
      <w:r w:rsidR="00E95742" w:rsidRPr="00120E14">
        <w:tab/>
        <w:t>Karaca Mağarasının özelliği ve</w:t>
      </w:r>
      <w:r w:rsidR="00303B6A" w:rsidRPr="00120E14">
        <w:t xml:space="preserve"> </w:t>
      </w:r>
      <w:r>
        <w:t>Tomara Şelalesi</w:t>
      </w:r>
      <w:r w:rsidR="00303B6A" w:rsidRPr="00120E14">
        <w:t xml:space="preserve"> ile</w:t>
      </w:r>
      <w:r>
        <w:t xml:space="preserve"> Kürtün Ö</w:t>
      </w:r>
      <w:r w:rsidR="00E95742" w:rsidRPr="00120E14">
        <w:t>rümcek ormanlarının varlığı</w:t>
      </w:r>
    </w:p>
    <w:p w:rsidR="00E95742" w:rsidRDefault="005D4561" w:rsidP="00E95742">
      <w:pPr>
        <w:jc w:val="both"/>
      </w:pPr>
      <w:r>
        <w:t>5</w:t>
      </w:r>
      <w:r w:rsidR="00E95742" w:rsidRPr="00120E14">
        <w:t>.</w:t>
      </w:r>
      <w:r w:rsidR="00E95742" w:rsidRPr="00120E14">
        <w:tab/>
      </w:r>
      <w:r>
        <w:t xml:space="preserve">İl genelinde </w:t>
      </w:r>
      <w:r w:rsidR="00E95742" w:rsidRPr="00120E14">
        <w:t xml:space="preserve"> kurulan </w:t>
      </w:r>
      <w:r>
        <w:t>HES (Hidro Elektrik Santralleri) ‘nin varlığı</w:t>
      </w:r>
    </w:p>
    <w:p w:rsidR="005D4561" w:rsidRPr="00120E14" w:rsidRDefault="005D4561" w:rsidP="00E95742">
      <w:pPr>
        <w:jc w:val="both"/>
      </w:pPr>
      <w:r>
        <w:t>6.</w:t>
      </w:r>
      <w:r>
        <w:tab/>
      </w:r>
      <w:r w:rsidRPr="00120E14">
        <w:t>M</w:t>
      </w:r>
      <w:smartTag w:uri="urn:schemas-microsoft-com:office:smarttags" w:element="PersonName">
        <w:r w:rsidRPr="00120E14">
          <w:t>ad</w:t>
        </w:r>
      </w:smartTag>
      <w:r w:rsidRPr="00120E14">
        <w:t>en(Altın ve gümüş) bakımından zengin bir il olması</w:t>
      </w:r>
    </w:p>
    <w:p w:rsidR="00E95742" w:rsidRDefault="005D4561" w:rsidP="00E95742">
      <w:pPr>
        <w:jc w:val="both"/>
      </w:pPr>
      <w:r>
        <w:t>7</w:t>
      </w:r>
      <w:r w:rsidR="00E95742" w:rsidRPr="00120E14">
        <w:t>.</w:t>
      </w:r>
      <w:r w:rsidR="00E95742" w:rsidRPr="00120E14">
        <w:tab/>
        <w:t>Flora ve fauna zenginliği</w:t>
      </w:r>
    </w:p>
    <w:p w:rsidR="005D4561" w:rsidRDefault="005D4561" w:rsidP="005D4561">
      <w:pPr>
        <w:jc w:val="both"/>
      </w:pPr>
      <w:r>
        <w:t>8.</w:t>
      </w:r>
      <w:r>
        <w:tab/>
        <w:t>Yeşil Y</w:t>
      </w:r>
      <w:r w:rsidRPr="00120E14">
        <w:t>ol projesi,</w:t>
      </w:r>
    </w:p>
    <w:p w:rsidR="005D4561" w:rsidRDefault="005D4561" w:rsidP="005D4561">
      <w:pPr>
        <w:jc w:val="both"/>
      </w:pPr>
      <w:r>
        <w:t>9.</w:t>
      </w:r>
      <w:r>
        <w:tab/>
      </w:r>
      <w:r w:rsidRPr="00120E14">
        <w:t>Kelkit ilçesinde ve Kelkit Çayı v</w:t>
      </w:r>
      <w:smartTag w:uri="urn:schemas-microsoft-com:office:smarttags" w:element="PersonName">
        <w:r w:rsidRPr="00120E14">
          <w:t>ad</w:t>
        </w:r>
      </w:smartTag>
      <w:r w:rsidRPr="00120E14">
        <w:t>isindeki organik tarımın başarılı bir şekilde yürütülmesi</w:t>
      </w:r>
    </w:p>
    <w:p w:rsidR="005D4561" w:rsidRPr="00120E14" w:rsidRDefault="005D4561" w:rsidP="005D4561">
      <w:pPr>
        <w:jc w:val="both"/>
      </w:pPr>
      <w:r>
        <w:t>10.</w:t>
      </w:r>
      <w:r>
        <w:tab/>
      </w:r>
      <w:r w:rsidRPr="00120E14">
        <w:t>Kültür ve turizm değerleri açısından zengin oluşu</w:t>
      </w:r>
    </w:p>
    <w:p w:rsidR="005D4561" w:rsidRPr="00120E14" w:rsidRDefault="005D4561" w:rsidP="005D4561">
      <w:pPr>
        <w:jc w:val="both"/>
      </w:pPr>
      <w:r>
        <w:t>11.</w:t>
      </w:r>
      <w:r>
        <w:tab/>
      </w:r>
      <w:r w:rsidRPr="00120E14">
        <w:t xml:space="preserve">Son yıllarda uygulanan KÖYDES projesi nedeniyle kırsal kesimin altyapı sorunun büyük ölçüde </w:t>
      </w:r>
      <w:r>
        <w:t xml:space="preserve"> </w:t>
      </w:r>
    </w:p>
    <w:p w:rsidR="005D4561" w:rsidRDefault="005D4561" w:rsidP="005D4561">
      <w:pPr>
        <w:jc w:val="both"/>
      </w:pPr>
      <w:r>
        <w:t xml:space="preserve">              giderilmesi</w:t>
      </w:r>
    </w:p>
    <w:p w:rsidR="005D4561" w:rsidRDefault="005D4561" w:rsidP="005D4561">
      <w:pPr>
        <w:jc w:val="both"/>
      </w:pPr>
      <w:r>
        <w:t>12.</w:t>
      </w:r>
      <w:r>
        <w:tab/>
      </w:r>
      <w:r w:rsidRPr="00120E14">
        <w:t>İlin yayla zenginliğinin bulunması ve ulusal boyutta yayla şenliklerinin yapılması</w:t>
      </w:r>
    </w:p>
    <w:p w:rsidR="005D4561" w:rsidRDefault="005D4561" w:rsidP="005D4561">
      <w:pPr>
        <w:jc w:val="both"/>
      </w:pPr>
      <w:r>
        <w:t>13.</w:t>
      </w:r>
      <w:r>
        <w:tab/>
      </w:r>
      <w:r w:rsidRPr="00120E14">
        <w:t>İklim ve Doğal güzellikler açısından şanslı bir il olması</w:t>
      </w:r>
    </w:p>
    <w:p w:rsidR="005D4561" w:rsidRDefault="005D4561" w:rsidP="005D4561">
      <w:pPr>
        <w:jc w:val="both"/>
      </w:pPr>
      <w:r>
        <w:t>14.</w:t>
      </w:r>
      <w:r>
        <w:tab/>
      </w:r>
      <w:r w:rsidRPr="00120E14">
        <w:t>Eğitim öncesi okullaşma oranının Türki</w:t>
      </w:r>
      <w:smartTag w:uri="urn:schemas-microsoft-com:office:smarttags" w:element="PersonName">
        <w:r w:rsidRPr="00120E14">
          <w:t>ye</w:t>
        </w:r>
      </w:smartTag>
      <w:r w:rsidRPr="00120E14">
        <w:t xml:space="preserve"> ortalamasının üzerinde olması</w:t>
      </w:r>
    </w:p>
    <w:p w:rsidR="0030229A" w:rsidRDefault="005D4561" w:rsidP="005D4561">
      <w:pPr>
        <w:jc w:val="both"/>
      </w:pPr>
      <w:r>
        <w:t>15.</w:t>
      </w:r>
      <w:r>
        <w:tab/>
      </w:r>
      <w:r w:rsidRPr="00120E14">
        <w:t>İlin eğitim yönünden iyi bir düzeyde olması ve Gümüşhane Üniversitesi’nin varlığı,</w:t>
      </w:r>
    </w:p>
    <w:p w:rsidR="0030229A" w:rsidRDefault="0030229A" w:rsidP="005D4561">
      <w:pPr>
        <w:jc w:val="both"/>
      </w:pPr>
      <w:r>
        <w:t>16.</w:t>
      </w:r>
      <w:r>
        <w:tab/>
      </w:r>
      <w:r w:rsidRPr="00120E14">
        <w:t>Tarihi ipek yolu üzerinde kurulu bir il olması ve Kar</w:t>
      </w:r>
      <w:smartTag w:uri="urn:schemas-microsoft-com:office:smarttags" w:element="PersonName">
        <w:r w:rsidRPr="00120E14">
          <w:t>ad</w:t>
        </w:r>
      </w:smartTag>
      <w:r w:rsidRPr="00120E14">
        <w:t>eniz hinterlant’ına geçiş bölgesi olması</w:t>
      </w:r>
    </w:p>
    <w:p w:rsidR="0030229A" w:rsidRDefault="0030229A" w:rsidP="005D4561">
      <w:pPr>
        <w:jc w:val="both"/>
      </w:pPr>
      <w:r>
        <w:t>17.</w:t>
      </w:r>
      <w:r>
        <w:tab/>
      </w:r>
      <w:r w:rsidRPr="00120E14">
        <w:t>Kuşburnu Pestil ve Köme festivalinin yapılması</w:t>
      </w:r>
    </w:p>
    <w:p w:rsidR="0030229A" w:rsidRDefault="0030229A" w:rsidP="005D4561">
      <w:pPr>
        <w:jc w:val="both"/>
      </w:pPr>
      <w:r>
        <w:t>18.</w:t>
      </w:r>
      <w:r>
        <w:tab/>
      </w:r>
      <w:r w:rsidRPr="00120E14">
        <w:t>Pestil ve Köme imalatında Türki</w:t>
      </w:r>
      <w:smartTag w:uri="urn:schemas-microsoft-com:office:smarttags" w:element="PersonName">
        <w:r w:rsidRPr="00120E14">
          <w:t>ye</w:t>
        </w:r>
      </w:smartTag>
      <w:r w:rsidRPr="00120E14">
        <w:t xml:space="preserve"> üretim patentinin ilimize ait olması</w:t>
      </w:r>
    </w:p>
    <w:p w:rsidR="0030229A" w:rsidRDefault="0030229A" w:rsidP="005D4561">
      <w:pPr>
        <w:jc w:val="both"/>
      </w:pPr>
      <w:r>
        <w:t>19.</w:t>
      </w:r>
      <w:r>
        <w:tab/>
      </w:r>
      <w:r w:rsidRPr="00120E14">
        <w:t>İl dışında yaşayan vatandaşlarımızdan Gümüşhane’</w:t>
      </w:r>
      <w:smartTag w:uri="urn:schemas-microsoft-com:office:smarttags" w:element="PersonName">
        <w:r w:rsidRPr="00120E14">
          <w:t>ye</w:t>
        </w:r>
      </w:smartTag>
      <w:r w:rsidRPr="00120E14">
        <w:t xml:space="preserve"> yatırım yapma isteğinin olması</w:t>
      </w:r>
    </w:p>
    <w:p w:rsidR="0030229A" w:rsidRPr="00120E14" w:rsidRDefault="0030229A" w:rsidP="0030229A">
      <w:pPr>
        <w:jc w:val="both"/>
      </w:pPr>
      <w:r>
        <w:t>20.</w:t>
      </w:r>
      <w:r>
        <w:tab/>
      </w:r>
      <w:r w:rsidRPr="00120E14">
        <w:t>İl Özel İdaresinin idari yapısı ve yöneticilerin idari becerilerinin iyi olması</w:t>
      </w:r>
    </w:p>
    <w:p w:rsidR="005D4561" w:rsidRPr="00120E14" w:rsidRDefault="0030229A" w:rsidP="005D4561">
      <w:pPr>
        <w:jc w:val="both"/>
      </w:pPr>
      <w:r>
        <w:tab/>
      </w:r>
      <w:r w:rsidR="005D4561">
        <w:tab/>
      </w:r>
    </w:p>
    <w:p w:rsidR="005D4561" w:rsidRPr="00120E14" w:rsidRDefault="005D4561" w:rsidP="00E95742">
      <w:pPr>
        <w:jc w:val="both"/>
      </w:pPr>
    </w:p>
    <w:p w:rsidR="00303B6A" w:rsidRPr="00D91C6C" w:rsidRDefault="00A805DA" w:rsidP="00E95742">
      <w:pPr>
        <w:jc w:val="both"/>
        <w:rPr>
          <w:color w:val="002060"/>
        </w:rPr>
      </w:pPr>
      <w:r w:rsidRPr="00120E14">
        <w:lastRenderedPageBreak/>
        <w:tab/>
      </w:r>
    </w:p>
    <w:p w:rsidR="00E95742" w:rsidRPr="004323F9" w:rsidRDefault="00DB4336" w:rsidP="00E95742">
      <w:pPr>
        <w:jc w:val="both"/>
        <w:rPr>
          <w:b/>
          <w:color w:val="002060"/>
          <w:sz w:val="28"/>
          <w:szCs w:val="28"/>
        </w:rPr>
      </w:pPr>
      <w:r>
        <w:rPr>
          <w:b/>
          <w:color w:val="002060"/>
          <w:sz w:val="28"/>
          <w:szCs w:val="28"/>
        </w:rPr>
        <w:t>6.1.3.2-</w:t>
      </w:r>
      <w:r w:rsidR="007D67C4" w:rsidRPr="004323F9">
        <w:rPr>
          <w:b/>
          <w:color w:val="002060"/>
          <w:sz w:val="28"/>
          <w:szCs w:val="28"/>
        </w:rPr>
        <w:t>Zayıf yönler</w:t>
      </w:r>
    </w:p>
    <w:p w:rsidR="00E95742" w:rsidRPr="00120E14" w:rsidRDefault="00E95742" w:rsidP="00E95742">
      <w:pPr>
        <w:jc w:val="both"/>
      </w:pPr>
      <w:r w:rsidRPr="00120E14">
        <w:t>1.</w:t>
      </w:r>
      <w:r w:rsidRPr="00120E14">
        <w:tab/>
        <w:t>Özel İdare</w:t>
      </w:r>
      <w:smartTag w:uri="urn:schemas-microsoft-com:office:smarttags" w:element="PersonName">
        <w:r w:rsidRPr="00120E14">
          <w:t>ye</w:t>
        </w:r>
      </w:smartTag>
      <w:r w:rsidRPr="00120E14">
        <w:t xml:space="preserve"> gelir getirici kaynakların azlığı </w:t>
      </w:r>
    </w:p>
    <w:p w:rsidR="003C3390" w:rsidRDefault="00E95742" w:rsidP="00E95742">
      <w:pPr>
        <w:jc w:val="both"/>
      </w:pPr>
      <w:r w:rsidRPr="00120E14">
        <w:t>2.</w:t>
      </w:r>
      <w:r w:rsidRPr="00120E14">
        <w:tab/>
      </w:r>
      <w:r w:rsidR="003C3390" w:rsidRPr="00120E14">
        <w:t xml:space="preserve">Sivil toplum kuruluşlarının </w:t>
      </w:r>
      <w:r w:rsidR="003C3390">
        <w:t xml:space="preserve">desteğinin </w:t>
      </w:r>
      <w:smartTag w:uri="urn:schemas-microsoft-com:office:smarttags" w:element="PersonName">
        <w:r w:rsidR="003C3390" w:rsidRPr="00120E14">
          <w:t>ye</w:t>
        </w:r>
      </w:smartTag>
      <w:r w:rsidR="003C3390">
        <w:t>tersizliği</w:t>
      </w:r>
    </w:p>
    <w:p w:rsidR="00E95742" w:rsidRPr="00120E14" w:rsidRDefault="003C3390" w:rsidP="00E95742">
      <w:pPr>
        <w:jc w:val="both"/>
      </w:pPr>
      <w:r>
        <w:t>3</w:t>
      </w:r>
      <w:r w:rsidR="00E95742" w:rsidRPr="00120E14">
        <w:t>.</w:t>
      </w:r>
      <w:r w:rsidR="00E95742" w:rsidRPr="00120E14">
        <w:tab/>
        <w:t>AR-GE, halkla ilişkilerdeki eksiklikler</w:t>
      </w:r>
    </w:p>
    <w:p w:rsidR="00E95742" w:rsidRPr="00120E14" w:rsidRDefault="003C3390" w:rsidP="00E95742">
      <w:pPr>
        <w:jc w:val="both"/>
      </w:pPr>
      <w:r>
        <w:t>4</w:t>
      </w:r>
      <w:r w:rsidR="00E95742" w:rsidRPr="00120E14">
        <w:t>.</w:t>
      </w:r>
      <w:r w:rsidR="00E95742" w:rsidRPr="00120E14">
        <w:tab/>
        <w:t xml:space="preserve">Toplam kalite yönetiminin </w:t>
      </w:r>
      <w:smartTag w:uri="urn:schemas-microsoft-com:office:smarttags" w:element="PersonName">
        <w:r w:rsidR="00E95742" w:rsidRPr="00120E14">
          <w:t>ye</w:t>
        </w:r>
      </w:smartTag>
      <w:r w:rsidR="00E95742" w:rsidRPr="00120E14">
        <w:t>terince uygulanmaması</w:t>
      </w:r>
    </w:p>
    <w:p w:rsidR="00E95742" w:rsidRPr="00120E14" w:rsidRDefault="003C3390" w:rsidP="00E95742">
      <w:pPr>
        <w:jc w:val="both"/>
      </w:pPr>
      <w:r>
        <w:t>5.</w:t>
      </w:r>
      <w:r>
        <w:tab/>
        <w:t>Nitelikli ve Kalifiye işgücü</w:t>
      </w:r>
      <w:r w:rsidR="00E95742" w:rsidRPr="00120E14">
        <w:t xml:space="preserve"> </w:t>
      </w:r>
      <w:smartTag w:uri="urn:schemas-microsoft-com:office:smarttags" w:element="PersonName">
        <w:r w:rsidR="00E95742" w:rsidRPr="00120E14">
          <w:t>ye</w:t>
        </w:r>
      </w:smartTag>
      <w:r w:rsidR="00E95742" w:rsidRPr="00120E14">
        <w:t>tersizliği</w:t>
      </w:r>
    </w:p>
    <w:p w:rsidR="00E95742" w:rsidRPr="00120E14" w:rsidRDefault="003C3390" w:rsidP="00E95742">
      <w:pPr>
        <w:jc w:val="both"/>
      </w:pPr>
      <w:r>
        <w:t>6</w:t>
      </w:r>
      <w:r w:rsidR="00E95742" w:rsidRPr="00120E14">
        <w:t>.</w:t>
      </w:r>
      <w:r w:rsidR="00E95742" w:rsidRPr="00120E14">
        <w:tab/>
        <w:t>Göç veren bir il oluşu</w:t>
      </w:r>
    </w:p>
    <w:p w:rsidR="00E95742" w:rsidRDefault="003C3390" w:rsidP="00E95742">
      <w:pPr>
        <w:jc w:val="both"/>
      </w:pPr>
      <w:r>
        <w:t>7.</w:t>
      </w:r>
      <w:r w:rsidR="00E95742" w:rsidRPr="00120E14">
        <w:tab/>
        <w:t xml:space="preserve"> </w:t>
      </w:r>
      <w:r>
        <w:t>Ulaşım yetersizliği</w:t>
      </w:r>
    </w:p>
    <w:p w:rsidR="003C3390" w:rsidRPr="00120E14" w:rsidRDefault="003C3390" w:rsidP="003C3390">
      <w:pPr>
        <w:jc w:val="both"/>
      </w:pPr>
      <w:r>
        <w:t>8.</w:t>
      </w:r>
      <w:r>
        <w:tab/>
      </w:r>
      <w:r w:rsidRPr="00120E14">
        <w:t xml:space="preserve">Coğrafi yapının engebeli oluşu </w:t>
      </w:r>
    </w:p>
    <w:p w:rsidR="003C3390" w:rsidRDefault="003C3390" w:rsidP="00E95742">
      <w:pPr>
        <w:jc w:val="both"/>
      </w:pPr>
      <w:r>
        <w:t>9.</w:t>
      </w:r>
      <w:r>
        <w:tab/>
        <w:t>İlimizde iklimsel elverişsiz şartların uzun sürmesi</w:t>
      </w:r>
    </w:p>
    <w:p w:rsidR="003C3390" w:rsidRDefault="003C3390" w:rsidP="00E95742">
      <w:pPr>
        <w:jc w:val="both"/>
      </w:pPr>
      <w:r>
        <w:t>10.</w:t>
      </w:r>
      <w:r>
        <w:tab/>
        <w:t xml:space="preserve">Yol yapım çalışmalarının </w:t>
      </w:r>
      <w:r w:rsidR="00947BAA">
        <w:t xml:space="preserve">tamamlanamaması nedeniyle iller ve ilçelerle olan bağlantı yollarının </w:t>
      </w:r>
    </w:p>
    <w:p w:rsidR="00947BAA" w:rsidRDefault="00947BAA" w:rsidP="00E95742">
      <w:pPr>
        <w:jc w:val="both"/>
      </w:pPr>
      <w:r>
        <w:t xml:space="preserve">               verimli olmaması</w:t>
      </w:r>
    </w:p>
    <w:p w:rsidR="00947BAA" w:rsidRDefault="00947BAA" w:rsidP="00E95742">
      <w:pPr>
        <w:jc w:val="both"/>
      </w:pPr>
      <w:r>
        <w:t>11.</w:t>
      </w:r>
      <w:r>
        <w:tab/>
      </w:r>
      <w:r w:rsidRPr="00120E14">
        <w:t xml:space="preserve">Altyapısı tamamlanan ancak </w:t>
      </w:r>
      <w:smartTag w:uri="urn:schemas-microsoft-com:office:smarttags" w:element="PersonName">
        <w:r w:rsidRPr="00120E14">
          <w:t>ye</w:t>
        </w:r>
      </w:smartTag>
      <w:r w:rsidRPr="00120E14">
        <w:t xml:space="preserve">terli yatırımcıyı çekememesi nedeniyle Organize Sanayi Bölgesinin </w:t>
      </w:r>
      <w:r>
        <w:t xml:space="preserve">       </w:t>
      </w:r>
    </w:p>
    <w:p w:rsidR="00947BAA" w:rsidRDefault="00947BAA" w:rsidP="00E95742">
      <w:pPr>
        <w:jc w:val="both"/>
      </w:pPr>
      <w:r>
        <w:t xml:space="preserve">     </w:t>
      </w:r>
      <w:r>
        <w:tab/>
        <w:t>İstihdama katkı yapacak oranda faaliyet gösterememesi</w:t>
      </w:r>
    </w:p>
    <w:p w:rsidR="00947BAA" w:rsidRDefault="00947BAA" w:rsidP="00E95742">
      <w:pPr>
        <w:jc w:val="both"/>
      </w:pPr>
      <w:r>
        <w:t>12.</w:t>
      </w:r>
      <w:r>
        <w:tab/>
      </w:r>
      <w:r w:rsidRPr="00120E14">
        <w:t xml:space="preserve">İmarsız </w:t>
      </w:r>
      <w:smartTag w:uri="urn:schemas-microsoft-com:office:smarttags" w:element="PersonName">
        <w:r w:rsidRPr="00120E14">
          <w:t>ye</w:t>
        </w:r>
      </w:smartTag>
      <w:r w:rsidRPr="00120E14">
        <w:t>rleşim</w:t>
      </w:r>
    </w:p>
    <w:p w:rsidR="00947BAA" w:rsidRDefault="00947BAA" w:rsidP="00947BAA">
      <w:pPr>
        <w:jc w:val="both"/>
      </w:pPr>
      <w:r>
        <w:t>13.</w:t>
      </w:r>
      <w:r>
        <w:tab/>
      </w:r>
      <w:r w:rsidRPr="00120E14">
        <w:t>Kırsal alanda gelir düzeyinin düşük olması</w:t>
      </w:r>
    </w:p>
    <w:p w:rsidR="00947BAA" w:rsidRDefault="00947BAA" w:rsidP="00947BAA">
      <w:pPr>
        <w:jc w:val="both"/>
      </w:pPr>
      <w:r>
        <w:t>14.</w:t>
      </w:r>
      <w:r>
        <w:tab/>
      </w:r>
      <w:r w:rsidRPr="00120E14">
        <w:t>Kanalizasyon, evsel ve çevresel atıklar</w:t>
      </w:r>
    </w:p>
    <w:p w:rsidR="00947BAA" w:rsidRDefault="00947BAA" w:rsidP="00947BAA">
      <w:pPr>
        <w:jc w:val="both"/>
      </w:pPr>
      <w:r>
        <w:t>15.</w:t>
      </w:r>
      <w:r>
        <w:tab/>
        <w:t>İlimizde yöresel ürünlerin değerlendirilebileceği fabrikaların olmaması</w:t>
      </w:r>
    </w:p>
    <w:p w:rsidR="00947BAA" w:rsidRPr="00120E14" w:rsidRDefault="00947BAA" w:rsidP="00947BAA">
      <w:pPr>
        <w:jc w:val="both"/>
      </w:pPr>
      <w:r>
        <w:t>16.</w:t>
      </w:r>
      <w:r>
        <w:tab/>
      </w:r>
      <w:r w:rsidRPr="003A44BE">
        <w:t xml:space="preserve">Turizm varlıklarının </w:t>
      </w:r>
      <w:smartTag w:uri="urn:schemas-microsoft-com:office:smarttags" w:element="PersonName">
        <w:r w:rsidRPr="003A44BE">
          <w:t>ye</w:t>
        </w:r>
      </w:smartTag>
      <w:r w:rsidRPr="003A44BE">
        <w:t>terince tanıtılamaması</w:t>
      </w:r>
    </w:p>
    <w:p w:rsidR="00E95742" w:rsidRPr="00120E14" w:rsidRDefault="00E95742" w:rsidP="00E95742">
      <w:pPr>
        <w:jc w:val="both"/>
      </w:pPr>
      <w:r w:rsidRPr="00120E14">
        <w:tab/>
      </w:r>
    </w:p>
    <w:p w:rsidR="00E95742" w:rsidRPr="00120E14" w:rsidRDefault="00E95742" w:rsidP="00E95742">
      <w:pPr>
        <w:jc w:val="both"/>
      </w:pPr>
      <w:r w:rsidRPr="00120E14">
        <w:tab/>
      </w:r>
    </w:p>
    <w:p w:rsidR="00E95742" w:rsidRPr="00120E14" w:rsidRDefault="00E95742" w:rsidP="00E95742">
      <w:pPr>
        <w:jc w:val="both"/>
      </w:pPr>
      <w:r w:rsidRPr="00120E14">
        <w:tab/>
      </w:r>
    </w:p>
    <w:p w:rsidR="00E95742" w:rsidRPr="00120E14" w:rsidRDefault="00E95742" w:rsidP="00E95742">
      <w:pPr>
        <w:jc w:val="both"/>
      </w:pPr>
      <w:r w:rsidRPr="00120E14">
        <w:tab/>
      </w:r>
    </w:p>
    <w:p w:rsidR="00E95742" w:rsidRPr="00120E14" w:rsidRDefault="00E95742" w:rsidP="00E95742">
      <w:pPr>
        <w:jc w:val="both"/>
      </w:pPr>
      <w:r w:rsidRPr="00120E14">
        <w:tab/>
      </w:r>
    </w:p>
    <w:p w:rsidR="00E95742" w:rsidRPr="00120E14" w:rsidRDefault="00E95742" w:rsidP="00E95742">
      <w:pPr>
        <w:jc w:val="both"/>
      </w:pPr>
    </w:p>
    <w:p w:rsidR="00E95742" w:rsidRPr="003A44BE" w:rsidRDefault="00E95742" w:rsidP="00E95742">
      <w:pPr>
        <w:jc w:val="both"/>
      </w:pPr>
    </w:p>
    <w:p w:rsidR="00E95742" w:rsidRPr="004323F9" w:rsidRDefault="00DB4336" w:rsidP="00E95742">
      <w:pPr>
        <w:jc w:val="both"/>
        <w:rPr>
          <w:b/>
          <w:color w:val="002060"/>
          <w:sz w:val="28"/>
          <w:szCs w:val="28"/>
        </w:rPr>
      </w:pPr>
      <w:r>
        <w:rPr>
          <w:b/>
          <w:color w:val="002060"/>
          <w:sz w:val="28"/>
          <w:szCs w:val="28"/>
        </w:rPr>
        <w:lastRenderedPageBreak/>
        <w:t>6.1.3.3-</w:t>
      </w:r>
      <w:r w:rsidR="007D67C4" w:rsidRPr="004323F9">
        <w:rPr>
          <w:b/>
          <w:color w:val="002060"/>
          <w:sz w:val="28"/>
          <w:szCs w:val="28"/>
        </w:rPr>
        <w:t>Fırsatlar</w:t>
      </w:r>
    </w:p>
    <w:p w:rsidR="00383D83" w:rsidRDefault="00947BAA" w:rsidP="00383D83">
      <w:pPr>
        <w:jc w:val="both"/>
      </w:pPr>
      <w:r>
        <w:t>1.</w:t>
      </w:r>
      <w:r>
        <w:tab/>
      </w:r>
      <w:r w:rsidR="00383D83" w:rsidRPr="003A44BE">
        <w:t xml:space="preserve">Kalkınma Ajansları Kuruluşu, Koordinasyonu ve Görevleri Hakkındaki kanun kapsamında yatırım </w:t>
      </w:r>
      <w:r>
        <w:t xml:space="preserve"> </w:t>
      </w:r>
    </w:p>
    <w:p w:rsidR="00947BAA" w:rsidRPr="003A44BE" w:rsidRDefault="00947BAA" w:rsidP="00383D83">
      <w:pPr>
        <w:jc w:val="both"/>
      </w:pPr>
      <w:r>
        <w:tab/>
        <w:t>destek ofislerinin kurulmuş olması</w:t>
      </w:r>
    </w:p>
    <w:p w:rsidR="00383D83" w:rsidRPr="003A44BE" w:rsidRDefault="00D76E48" w:rsidP="00383D83">
      <w:pPr>
        <w:jc w:val="both"/>
      </w:pPr>
      <w:r>
        <w:t>2</w:t>
      </w:r>
      <w:r w:rsidR="00383D83" w:rsidRPr="003A44BE">
        <w:t>.</w:t>
      </w:r>
      <w:r w:rsidR="00383D83" w:rsidRPr="003A44BE">
        <w:tab/>
        <w:t>Türki</w:t>
      </w:r>
      <w:smartTag w:uri="urn:schemas-microsoft-com:office:smarttags" w:element="PersonName">
        <w:r w:rsidR="00383D83" w:rsidRPr="003A44BE">
          <w:t>ye</w:t>
        </w:r>
      </w:smartTag>
      <w:r w:rsidR="00383D83" w:rsidRPr="003A44BE">
        <w:t>’nin en büyük organik tarım tesislerinin ilimizde kurulması</w:t>
      </w:r>
    </w:p>
    <w:p w:rsidR="00383D83" w:rsidRDefault="00D76E48" w:rsidP="00383D83">
      <w:pPr>
        <w:jc w:val="both"/>
      </w:pPr>
      <w:r>
        <w:t>3</w:t>
      </w:r>
      <w:r w:rsidR="00383D83" w:rsidRPr="003A44BE">
        <w:t>.</w:t>
      </w:r>
      <w:r w:rsidR="00383D83" w:rsidRPr="003A44BE">
        <w:tab/>
        <w:t xml:space="preserve">Kırsal kalkınma alanlarında ve KOBİ desteklerinde Dünya Bankası ve Avrupa Birliği </w:t>
      </w:r>
      <w:r>
        <w:t xml:space="preserve">fonlarının </w:t>
      </w:r>
    </w:p>
    <w:p w:rsidR="00D76E48" w:rsidRPr="003A44BE" w:rsidRDefault="00D76E48" w:rsidP="00383D83">
      <w:pPr>
        <w:jc w:val="both"/>
      </w:pPr>
      <w:r>
        <w:tab/>
        <w:t xml:space="preserve">kullanılabilir olması  </w:t>
      </w:r>
    </w:p>
    <w:p w:rsidR="00383D83" w:rsidRPr="003A44BE" w:rsidRDefault="00D76E48" w:rsidP="00383D83">
      <w:pPr>
        <w:jc w:val="both"/>
      </w:pPr>
      <w:r>
        <w:t>4</w:t>
      </w:r>
      <w:r w:rsidR="00383D83" w:rsidRPr="003A44BE">
        <w:t>.</w:t>
      </w:r>
      <w:r w:rsidR="00383D83" w:rsidRPr="003A44BE">
        <w:tab/>
        <w:t>Kuşburnu ve pestil sektöründe ilin tanınmış olması ve ürünlerin tercih edilir olması.</w:t>
      </w:r>
    </w:p>
    <w:p w:rsidR="00383D83" w:rsidRPr="003A44BE" w:rsidRDefault="00D76E48" w:rsidP="00383D83">
      <w:pPr>
        <w:jc w:val="both"/>
      </w:pPr>
      <w:r>
        <w:t>5</w:t>
      </w:r>
      <w:r w:rsidR="00383D83" w:rsidRPr="003A44BE">
        <w:t>.</w:t>
      </w:r>
      <w:r w:rsidR="00383D83" w:rsidRPr="003A44BE">
        <w:tab/>
        <w:t xml:space="preserve">Kelkit “zilli kilim “ lerinin desteklenip küçük </w:t>
      </w:r>
      <w:r w:rsidR="008A46BB" w:rsidRPr="003A44BE">
        <w:t>tezgâhlarla</w:t>
      </w:r>
      <w:r w:rsidR="00383D83" w:rsidRPr="003A44BE">
        <w:t xml:space="preserve"> evlerde üretiminin yapılması</w:t>
      </w:r>
    </w:p>
    <w:p w:rsidR="00383D83" w:rsidRDefault="00D76E48" w:rsidP="00383D83">
      <w:pPr>
        <w:jc w:val="both"/>
      </w:pPr>
      <w:r>
        <w:t>6</w:t>
      </w:r>
      <w:r w:rsidR="00383D83" w:rsidRPr="003A44BE">
        <w:t>.</w:t>
      </w:r>
      <w:r w:rsidR="00383D83" w:rsidRPr="003A44BE">
        <w:tab/>
        <w:t>Gümüşhane’nin Doğu ve Güneydoğu</w:t>
      </w:r>
      <w:r w:rsidR="00C15CF4" w:rsidRPr="003A44BE">
        <w:t xml:space="preserve"> </w:t>
      </w:r>
      <w:r w:rsidR="008A46BB" w:rsidRPr="003A44BE">
        <w:t>An</w:t>
      </w:r>
      <w:smartTag w:uri="urn:schemas-microsoft-com:office:smarttags" w:element="PersonName">
        <w:r w:rsidR="008A46BB" w:rsidRPr="003A44BE">
          <w:t>ad</w:t>
        </w:r>
      </w:smartTag>
      <w:r w:rsidR="008A46BB" w:rsidRPr="003A44BE">
        <w:t>olu’yu</w:t>
      </w:r>
      <w:r w:rsidR="00383D83" w:rsidRPr="003A44BE">
        <w:t>, Kar</w:t>
      </w:r>
      <w:smartTag w:uri="urn:schemas-microsoft-com:office:smarttags" w:element="PersonName">
        <w:r w:rsidR="00383D83" w:rsidRPr="003A44BE">
          <w:t>ad</w:t>
        </w:r>
      </w:smartTag>
      <w:r w:rsidR="00383D83" w:rsidRPr="003A44BE">
        <w:t>eniz ve dolayısıyla Türk Cumhuri</w:t>
      </w:r>
      <w:smartTag w:uri="urn:schemas-microsoft-com:office:smarttags" w:element="PersonName">
        <w:r w:rsidR="00383D83" w:rsidRPr="003A44BE">
          <w:t>ye</w:t>
        </w:r>
      </w:smartTag>
      <w:r w:rsidR="00383D83" w:rsidRPr="003A44BE">
        <w:t xml:space="preserve">tlerine </w:t>
      </w:r>
    </w:p>
    <w:p w:rsidR="00722CB9" w:rsidRPr="003A44BE" w:rsidRDefault="00722CB9" w:rsidP="00383D83">
      <w:pPr>
        <w:jc w:val="both"/>
      </w:pPr>
      <w:r>
        <w:tab/>
      </w:r>
      <w:r w:rsidRPr="003A44BE">
        <w:t>bağlayan en uygun karayolu güzergâhında bulunması</w:t>
      </w:r>
    </w:p>
    <w:p w:rsidR="00383D83" w:rsidRDefault="00D76E48" w:rsidP="00383D83">
      <w:pPr>
        <w:jc w:val="both"/>
      </w:pPr>
      <w:r>
        <w:t>7</w:t>
      </w:r>
      <w:r w:rsidR="00383D83" w:rsidRPr="003A44BE">
        <w:t>.</w:t>
      </w:r>
      <w:r w:rsidR="00383D83" w:rsidRPr="003A44BE">
        <w:tab/>
        <w:t>Zigana Dağı kayak tesisleri, Süleymani</w:t>
      </w:r>
      <w:smartTag w:uri="urn:schemas-microsoft-com:office:smarttags" w:element="PersonName">
        <w:r w:rsidR="00383D83" w:rsidRPr="003A44BE">
          <w:t>ye</w:t>
        </w:r>
      </w:smartTag>
      <w:r w:rsidR="00383D83" w:rsidRPr="003A44BE">
        <w:t xml:space="preserve"> ve Çakırgöl turizm projeleriyle yaz ve kış turizmi </w:t>
      </w:r>
    </w:p>
    <w:p w:rsidR="00722CB9" w:rsidRPr="003A44BE" w:rsidRDefault="00722CB9" w:rsidP="00383D83">
      <w:pPr>
        <w:jc w:val="both"/>
      </w:pPr>
      <w:r>
        <w:tab/>
      </w:r>
      <w:r w:rsidRPr="003A44BE">
        <w:t>yönünden çok avantajlı bir potansi</w:t>
      </w:r>
      <w:smartTag w:uri="urn:schemas-microsoft-com:office:smarttags" w:element="PersonName">
        <w:r w:rsidRPr="003A44BE">
          <w:t>ye</w:t>
        </w:r>
      </w:smartTag>
      <w:r w:rsidRPr="003A44BE">
        <w:t>le sahip olunması</w:t>
      </w:r>
    </w:p>
    <w:p w:rsidR="00383D83" w:rsidRDefault="00D76E48" w:rsidP="00383D83">
      <w:pPr>
        <w:jc w:val="both"/>
      </w:pPr>
      <w:r>
        <w:t>8</w:t>
      </w:r>
      <w:r w:rsidR="00383D83" w:rsidRPr="003A44BE">
        <w:t>.</w:t>
      </w:r>
      <w:r w:rsidR="00383D83" w:rsidRPr="003A44BE">
        <w:tab/>
        <w:t>İşletilme</w:t>
      </w:r>
      <w:smartTag w:uri="urn:schemas-microsoft-com:office:smarttags" w:element="PersonName">
        <w:r w:rsidR="00383D83" w:rsidRPr="003A44BE">
          <w:t>ye</w:t>
        </w:r>
      </w:smartTag>
      <w:r w:rsidR="00383D83" w:rsidRPr="003A44BE">
        <w:t xml:space="preserve"> başlanılan altın m</w:t>
      </w:r>
      <w:smartTag w:uri="urn:schemas-microsoft-com:office:smarttags" w:element="PersonName">
        <w:r w:rsidR="00383D83" w:rsidRPr="003A44BE">
          <w:t>ad</w:t>
        </w:r>
      </w:smartTag>
      <w:r w:rsidR="00383D83" w:rsidRPr="003A44BE">
        <w:t>eni yataklarının yanı sıra diğer m</w:t>
      </w:r>
      <w:smartTag w:uri="urn:schemas-microsoft-com:office:smarttags" w:element="PersonName">
        <w:r w:rsidR="00383D83" w:rsidRPr="003A44BE">
          <w:t>ad</w:t>
        </w:r>
      </w:smartTag>
      <w:r w:rsidR="00383D83" w:rsidRPr="003A44BE">
        <w:t xml:space="preserve">en sahalarının da bol miktarda </w:t>
      </w:r>
    </w:p>
    <w:p w:rsidR="00722CB9" w:rsidRPr="003A44BE" w:rsidRDefault="00722CB9" w:rsidP="00383D83">
      <w:pPr>
        <w:jc w:val="both"/>
      </w:pPr>
      <w:r>
        <w:tab/>
        <w:t>olması</w:t>
      </w:r>
    </w:p>
    <w:p w:rsidR="00383D83" w:rsidRDefault="00D76E48" w:rsidP="00383D83">
      <w:pPr>
        <w:jc w:val="both"/>
      </w:pPr>
      <w:r>
        <w:t>9</w:t>
      </w:r>
      <w:r w:rsidR="00383D83" w:rsidRPr="003A44BE">
        <w:t>.</w:t>
      </w:r>
      <w:r w:rsidR="00383D83" w:rsidRPr="003A44BE">
        <w:tab/>
        <w:t>Süleymani</w:t>
      </w:r>
      <w:smartTag w:uri="urn:schemas-microsoft-com:office:smarttags" w:element="PersonName">
        <w:r w:rsidR="00383D83" w:rsidRPr="003A44BE">
          <w:t>ye</w:t>
        </w:r>
      </w:smartTag>
      <w:r w:rsidR="00383D83" w:rsidRPr="003A44BE">
        <w:t xml:space="preserve"> Mahallesi’nin medeni</w:t>
      </w:r>
      <w:smartTag w:uri="urn:schemas-microsoft-com:office:smarttags" w:element="PersonName">
        <w:r w:rsidR="00383D83" w:rsidRPr="003A44BE">
          <w:t>ye</w:t>
        </w:r>
      </w:smartTag>
      <w:r w:rsidR="00383D83" w:rsidRPr="003A44BE">
        <w:t xml:space="preserve">tler ittifakının sembolü bir kent olarak </w:t>
      </w:r>
      <w:smartTag w:uri="urn:schemas-microsoft-com:office:smarttags" w:element="PersonName">
        <w:r w:rsidR="00383D83" w:rsidRPr="003A44BE">
          <w:t>ye</w:t>
        </w:r>
      </w:smartTag>
      <w:r w:rsidR="00383D83" w:rsidRPr="003A44BE">
        <w:t xml:space="preserve">niden restore </w:t>
      </w:r>
    </w:p>
    <w:p w:rsidR="00722CB9" w:rsidRPr="003A44BE" w:rsidRDefault="00722CB9" w:rsidP="00383D83">
      <w:pPr>
        <w:jc w:val="both"/>
      </w:pPr>
      <w:r>
        <w:tab/>
      </w:r>
      <w:r w:rsidRPr="003A44BE">
        <w:t>edilebilirlik çalışmaları</w:t>
      </w:r>
    </w:p>
    <w:p w:rsidR="00383D83" w:rsidRPr="003A44BE" w:rsidRDefault="0098305D" w:rsidP="00383D83">
      <w:pPr>
        <w:jc w:val="both"/>
      </w:pPr>
      <w:r w:rsidRPr="003A44BE">
        <w:t>1</w:t>
      </w:r>
      <w:r w:rsidR="00D76E48">
        <w:t>0</w:t>
      </w:r>
      <w:r w:rsidR="00383D83" w:rsidRPr="003A44BE">
        <w:t>.</w:t>
      </w:r>
      <w:r w:rsidR="00383D83" w:rsidRPr="003A44BE">
        <w:tab/>
        <w:t>Harşit Çayı dere yatağının rehabilite edilerek şehre yaşanabilir bir çevre düzeninin sağlanması</w:t>
      </w:r>
    </w:p>
    <w:p w:rsidR="00383D83" w:rsidRPr="003A44BE" w:rsidRDefault="00383D83" w:rsidP="00383D83">
      <w:pPr>
        <w:jc w:val="both"/>
      </w:pPr>
      <w:r w:rsidRPr="003A44BE">
        <w:t>1</w:t>
      </w:r>
      <w:r w:rsidR="00D76E48">
        <w:t>1</w:t>
      </w:r>
      <w:r w:rsidRPr="003A44BE">
        <w:t>.</w:t>
      </w:r>
      <w:r w:rsidRPr="003A44BE">
        <w:tab/>
        <w:t>Zengin bitki örtüsü nedeniyle arıcılık ve diğer tarımsal faali</w:t>
      </w:r>
      <w:smartTag w:uri="urn:schemas-microsoft-com:office:smarttags" w:element="PersonName">
        <w:r w:rsidRPr="003A44BE">
          <w:t>ye</w:t>
        </w:r>
      </w:smartTag>
      <w:r w:rsidRPr="003A44BE">
        <w:t>tler için elverişli olması</w:t>
      </w:r>
    </w:p>
    <w:p w:rsidR="00383D83" w:rsidRPr="003A44BE" w:rsidRDefault="00383D83" w:rsidP="00383D83">
      <w:pPr>
        <w:jc w:val="both"/>
      </w:pPr>
      <w:r w:rsidRPr="003A44BE">
        <w:t>1</w:t>
      </w:r>
      <w:r w:rsidR="00D76E48">
        <w:t>2</w:t>
      </w:r>
      <w:r w:rsidRPr="003A44BE">
        <w:t>.</w:t>
      </w:r>
      <w:r w:rsidRPr="003A44BE">
        <w:tab/>
        <w:t>İlimizin do</w:t>
      </w:r>
      <w:r w:rsidR="00303B6A" w:rsidRPr="003A44BE">
        <w:t>ğalgaza kavuşması</w:t>
      </w:r>
    </w:p>
    <w:p w:rsidR="00383D83" w:rsidRPr="003A44BE" w:rsidRDefault="00383D83" w:rsidP="00383D83">
      <w:pPr>
        <w:jc w:val="both"/>
      </w:pPr>
      <w:r w:rsidRPr="003A44BE">
        <w:t>1</w:t>
      </w:r>
      <w:r w:rsidR="00D76E48">
        <w:t>3</w:t>
      </w:r>
      <w:r w:rsidRPr="003A44BE">
        <w:t>.</w:t>
      </w:r>
      <w:r w:rsidRPr="003A44BE">
        <w:tab/>
        <w:t xml:space="preserve">Gümüşhane Üniversitesi’nin </w:t>
      </w:r>
      <w:r w:rsidR="00A805DA" w:rsidRPr="003A44BE">
        <w:t xml:space="preserve"> çok hızlı gelişmesi,</w:t>
      </w:r>
    </w:p>
    <w:p w:rsidR="00383D83" w:rsidRDefault="00383D83" w:rsidP="00383D83">
      <w:pPr>
        <w:jc w:val="both"/>
      </w:pPr>
      <w:r w:rsidRPr="003A44BE">
        <w:t>1</w:t>
      </w:r>
      <w:r w:rsidR="00D76E48">
        <w:t>4</w:t>
      </w:r>
      <w:r w:rsidRPr="003A44BE">
        <w:t>.</w:t>
      </w:r>
      <w:r w:rsidRPr="003A44BE">
        <w:tab/>
        <w:t xml:space="preserve"> </w:t>
      </w:r>
      <w:r w:rsidR="00D76E48">
        <w:t xml:space="preserve">Ulusal düzeydeki öneminden dolayı </w:t>
      </w:r>
      <w:r w:rsidR="00D76E48" w:rsidRPr="003A44BE">
        <w:t>Zigana dağının ilin sınırları içinde olması</w:t>
      </w:r>
    </w:p>
    <w:p w:rsidR="00D76E48" w:rsidRPr="003A44BE" w:rsidRDefault="00D76E48" w:rsidP="00383D83">
      <w:pPr>
        <w:jc w:val="both"/>
      </w:pPr>
      <w:r>
        <w:t>15.</w:t>
      </w:r>
      <w:r>
        <w:tab/>
      </w:r>
      <w:r w:rsidRPr="003A44BE">
        <w:t>İlimizin kalkınm</w:t>
      </w:r>
      <w:smartTag w:uri="urn:schemas-microsoft-com:office:smarttags" w:element="PersonName">
        <w:r w:rsidRPr="003A44BE">
          <w:t>ad</w:t>
        </w:r>
      </w:smartTag>
      <w:r w:rsidRPr="003A44BE">
        <w:t>a öncelikli yöre ve teşvik yasası kapsamında olması</w:t>
      </w:r>
    </w:p>
    <w:p w:rsidR="00383D83" w:rsidRPr="003A44BE" w:rsidRDefault="00383D83" w:rsidP="00383D83">
      <w:pPr>
        <w:jc w:val="both"/>
      </w:pPr>
      <w:r w:rsidRPr="003A44BE">
        <w:t>1</w:t>
      </w:r>
      <w:r w:rsidR="001438CD" w:rsidRPr="003A44BE">
        <w:t>6</w:t>
      </w:r>
      <w:r w:rsidRPr="003A44BE">
        <w:t>.</w:t>
      </w:r>
      <w:r w:rsidRPr="003A44BE">
        <w:tab/>
        <w:t xml:space="preserve"> </w:t>
      </w:r>
      <w:r w:rsidR="00D76E48">
        <w:t>İlimizin asayiş yönünden güvenli bir il olması</w:t>
      </w:r>
    </w:p>
    <w:p w:rsidR="00383D83" w:rsidRPr="003A44BE" w:rsidRDefault="001438CD" w:rsidP="00383D83">
      <w:pPr>
        <w:jc w:val="both"/>
      </w:pPr>
      <w:r w:rsidRPr="003A44BE">
        <w:t>17</w:t>
      </w:r>
      <w:r w:rsidR="00383D83" w:rsidRPr="003A44BE">
        <w:t>.</w:t>
      </w:r>
      <w:r w:rsidR="00383D83" w:rsidRPr="003A44BE">
        <w:tab/>
      </w:r>
      <w:r w:rsidR="00D76E48" w:rsidRPr="003A44BE">
        <w:t>Halkın teknoloji</w:t>
      </w:r>
      <w:smartTag w:uri="urn:schemas-microsoft-com:office:smarttags" w:element="PersonName">
        <w:r w:rsidR="00D76E48" w:rsidRPr="003A44BE">
          <w:t>ye</w:t>
        </w:r>
      </w:smartTag>
      <w:r w:rsidR="00D76E48" w:rsidRPr="003A44BE">
        <w:t xml:space="preserve"> ve </w:t>
      </w:r>
      <w:smartTag w:uri="urn:schemas-microsoft-com:office:smarttags" w:element="PersonName">
        <w:r w:rsidR="00D76E48" w:rsidRPr="003A44BE">
          <w:t>ye</w:t>
        </w:r>
      </w:smartTag>
      <w:r w:rsidR="00D76E48" w:rsidRPr="003A44BE">
        <w:t>niliklere duyarlı olması</w:t>
      </w:r>
    </w:p>
    <w:p w:rsidR="00D76E48" w:rsidRDefault="00D76E48" w:rsidP="00383D83">
      <w:pPr>
        <w:jc w:val="both"/>
      </w:pPr>
      <w:r>
        <w:t>18.</w:t>
      </w:r>
      <w:r>
        <w:tab/>
      </w:r>
      <w:r w:rsidRPr="003A44BE">
        <w:t>Çevre yolunun hayata geçirilmesi,</w:t>
      </w:r>
    </w:p>
    <w:p w:rsidR="00383D83" w:rsidRPr="003A44BE" w:rsidRDefault="00383D83" w:rsidP="00383D83">
      <w:pPr>
        <w:jc w:val="both"/>
      </w:pPr>
      <w:r w:rsidRPr="003A44BE">
        <w:tab/>
      </w:r>
    </w:p>
    <w:p w:rsidR="00E95742" w:rsidRPr="003A44BE" w:rsidRDefault="00383D83" w:rsidP="00383D83">
      <w:pPr>
        <w:jc w:val="both"/>
      </w:pPr>
      <w:r w:rsidRPr="003A44BE">
        <w:tab/>
      </w:r>
    </w:p>
    <w:p w:rsidR="00A805DA" w:rsidRPr="003A44BE" w:rsidRDefault="00A805DA" w:rsidP="00383D83">
      <w:pPr>
        <w:jc w:val="both"/>
      </w:pPr>
      <w:r w:rsidRPr="003A44BE">
        <w:lastRenderedPageBreak/>
        <w:tab/>
      </w:r>
    </w:p>
    <w:p w:rsidR="00F51C7E" w:rsidRPr="003A44BE" w:rsidRDefault="00F51C7E" w:rsidP="00383D83">
      <w:pPr>
        <w:jc w:val="both"/>
      </w:pPr>
    </w:p>
    <w:p w:rsidR="00383D83" w:rsidRPr="004323F9" w:rsidRDefault="00DB4336" w:rsidP="00383D83">
      <w:pPr>
        <w:jc w:val="both"/>
        <w:rPr>
          <w:b/>
          <w:color w:val="002060"/>
          <w:sz w:val="28"/>
          <w:szCs w:val="28"/>
        </w:rPr>
      </w:pPr>
      <w:r>
        <w:rPr>
          <w:b/>
          <w:color w:val="002060"/>
          <w:sz w:val="28"/>
          <w:szCs w:val="28"/>
        </w:rPr>
        <w:t>6.1.3.4-</w:t>
      </w:r>
      <w:r w:rsidR="00F51C7E" w:rsidRPr="004323F9">
        <w:rPr>
          <w:b/>
          <w:color w:val="002060"/>
          <w:sz w:val="28"/>
          <w:szCs w:val="28"/>
        </w:rPr>
        <w:t>T</w:t>
      </w:r>
      <w:r w:rsidR="007D67C4" w:rsidRPr="004323F9">
        <w:rPr>
          <w:b/>
          <w:color w:val="002060"/>
          <w:sz w:val="28"/>
          <w:szCs w:val="28"/>
        </w:rPr>
        <w:t>ehditler</w:t>
      </w:r>
    </w:p>
    <w:p w:rsidR="00383D83" w:rsidRPr="003A44BE" w:rsidRDefault="00383D83" w:rsidP="00383D83">
      <w:pPr>
        <w:jc w:val="both"/>
      </w:pPr>
      <w:r w:rsidRPr="003A44BE">
        <w:t>1.</w:t>
      </w:r>
      <w:r w:rsidRPr="003A44BE">
        <w:tab/>
        <w:t xml:space="preserve">Ticari anlamda </w:t>
      </w:r>
      <w:r w:rsidR="00722CB9">
        <w:t>büyük illerin tercih edilmesi</w:t>
      </w:r>
      <w:r w:rsidR="00F51C7E" w:rsidRPr="003A44BE">
        <w:t>,</w:t>
      </w:r>
    </w:p>
    <w:p w:rsidR="00383D83" w:rsidRPr="003A44BE" w:rsidRDefault="00383D83" w:rsidP="00383D83">
      <w:pPr>
        <w:jc w:val="both"/>
      </w:pPr>
      <w:r w:rsidRPr="003A44BE">
        <w:t>2.</w:t>
      </w:r>
      <w:r w:rsidRPr="003A44BE">
        <w:tab/>
        <w:t>Arazi yapısının oldukça engebeli ve yatırım için elverişli olmaması</w:t>
      </w:r>
      <w:r w:rsidR="00F51C7E" w:rsidRPr="003A44BE">
        <w:t>,</w:t>
      </w:r>
    </w:p>
    <w:p w:rsidR="00F51C7E" w:rsidRPr="003A44BE" w:rsidRDefault="001438CD" w:rsidP="00383D83">
      <w:pPr>
        <w:jc w:val="both"/>
      </w:pPr>
      <w:r w:rsidRPr="003A44BE">
        <w:t>3</w:t>
      </w:r>
      <w:r w:rsidR="00F51C7E" w:rsidRPr="003A44BE">
        <w:t>.</w:t>
      </w:r>
      <w:r w:rsidR="00F51C7E" w:rsidRPr="003A44BE">
        <w:tab/>
        <w:t>M</w:t>
      </w:r>
      <w:smartTag w:uri="urn:schemas-microsoft-com:office:smarttags" w:element="PersonName">
        <w:r w:rsidR="00F51C7E" w:rsidRPr="003A44BE">
          <w:t>ad</w:t>
        </w:r>
      </w:smartTag>
      <w:r w:rsidR="00F51C7E" w:rsidRPr="003A44BE">
        <w:t>en arama ve işleme yöntemlerinin doğaya zarar vermesi,</w:t>
      </w:r>
    </w:p>
    <w:p w:rsidR="00722CB9" w:rsidRDefault="001438CD" w:rsidP="00383D83">
      <w:pPr>
        <w:jc w:val="both"/>
      </w:pPr>
      <w:r w:rsidRPr="003A44BE">
        <w:t>4</w:t>
      </w:r>
      <w:r w:rsidR="00F51C7E" w:rsidRPr="003A44BE">
        <w:t>.</w:t>
      </w:r>
      <w:r w:rsidR="00F51C7E" w:rsidRPr="003A44BE">
        <w:tab/>
        <w:t>Doğal Enerji yöntemleri</w:t>
      </w:r>
      <w:r w:rsidR="0098305D" w:rsidRPr="003A44BE">
        <w:t>ne</w:t>
      </w:r>
      <w:r w:rsidR="00F51C7E" w:rsidRPr="003A44BE">
        <w:t xml:space="preserve"> (Rüzgar vb.) geçilememesi </w:t>
      </w:r>
    </w:p>
    <w:p w:rsidR="00383D83" w:rsidRPr="003A44BE" w:rsidRDefault="001438CD" w:rsidP="00383D83">
      <w:pPr>
        <w:jc w:val="both"/>
      </w:pPr>
      <w:r w:rsidRPr="003A44BE">
        <w:t>5</w:t>
      </w:r>
      <w:r w:rsidR="00383D83" w:rsidRPr="003A44BE">
        <w:t>.</w:t>
      </w:r>
      <w:r w:rsidR="00383D83" w:rsidRPr="003A44BE">
        <w:tab/>
        <w:t>Göç, yatırım</w:t>
      </w:r>
      <w:r w:rsidR="00722CB9">
        <w:t xml:space="preserve">ın azlığı </w:t>
      </w:r>
      <w:r w:rsidR="00383D83" w:rsidRPr="003A44BE">
        <w:t xml:space="preserve"> ve diğer olumsuz faktörler nedeniyle serma</w:t>
      </w:r>
      <w:smartTag w:uri="urn:schemas-microsoft-com:office:smarttags" w:element="PersonName">
        <w:r w:rsidR="00383D83" w:rsidRPr="003A44BE">
          <w:t>ye</w:t>
        </w:r>
      </w:smartTag>
      <w:r w:rsidR="00383D83" w:rsidRPr="003A44BE">
        <w:t xml:space="preserve"> birikiminin bulunmaması</w:t>
      </w:r>
    </w:p>
    <w:p w:rsidR="00383D83" w:rsidRPr="003A44BE" w:rsidRDefault="00722CB9" w:rsidP="00383D83">
      <w:pPr>
        <w:jc w:val="both"/>
      </w:pPr>
      <w:r>
        <w:t>6.</w:t>
      </w:r>
      <w:r>
        <w:tab/>
      </w:r>
      <w:r w:rsidR="00383D83" w:rsidRPr="003A44BE">
        <w:t>Çalışılabilir mevsimin kısa oluşu</w:t>
      </w:r>
    </w:p>
    <w:p w:rsidR="00383D83" w:rsidRDefault="00722CB9" w:rsidP="00383D83">
      <w:pPr>
        <w:jc w:val="both"/>
      </w:pPr>
      <w:r>
        <w:t>10</w:t>
      </w:r>
      <w:r w:rsidR="00383D83" w:rsidRPr="003A44BE">
        <w:t>.</w:t>
      </w:r>
      <w:r w:rsidR="00383D83" w:rsidRPr="003A44BE">
        <w:tab/>
        <w:t xml:space="preserve">İl Özel İdare kanunu ile yapılan düzenlemelerin kaynak ve diğer </w:t>
      </w:r>
      <w:smartTag w:uri="urn:schemas-microsoft-com:office:smarttags" w:element="PersonName">
        <w:r w:rsidR="00383D83" w:rsidRPr="003A44BE">
          <w:t>ye</w:t>
        </w:r>
      </w:smartTag>
      <w:r w:rsidR="00383D83" w:rsidRPr="003A44BE">
        <w:t xml:space="preserve">tersizlikler nedeniyle </w:t>
      </w:r>
    </w:p>
    <w:p w:rsidR="00722CB9" w:rsidRPr="003A44BE" w:rsidRDefault="00722CB9" w:rsidP="00383D83">
      <w:pPr>
        <w:jc w:val="both"/>
      </w:pPr>
      <w:r>
        <w:tab/>
      </w:r>
      <w:r w:rsidRPr="003A44BE">
        <w:t>uygulamaya yansıtılamaması</w:t>
      </w:r>
    </w:p>
    <w:p w:rsidR="00383D83" w:rsidRPr="003A44BE" w:rsidRDefault="00722CB9" w:rsidP="00383D83">
      <w:pPr>
        <w:jc w:val="both"/>
      </w:pPr>
      <w:r>
        <w:t>11</w:t>
      </w:r>
      <w:r w:rsidR="00383D83" w:rsidRPr="003A44BE">
        <w:t>.</w:t>
      </w:r>
      <w:r w:rsidR="00383D83" w:rsidRPr="003A44BE">
        <w:tab/>
        <w:t>Çok parçalı olması nedeniyle tarım alanlarının profesyonel tarıma elverişli olmaması</w:t>
      </w:r>
    </w:p>
    <w:p w:rsidR="00383D83" w:rsidRPr="003A44BE" w:rsidRDefault="00722CB9" w:rsidP="00383D83">
      <w:pPr>
        <w:jc w:val="both"/>
      </w:pPr>
      <w:r>
        <w:t>12</w:t>
      </w:r>
      <w:r w:rsidR="00383D83" w:rsidRPr="003A44BE">
        <w:t>.</w:t>
      </w:r>
      <w:r w:rsidR="00383D83" w:rsidRPr="003A44BE">
        <w:tab/>
        <w:t>Sıvı ve</w:t>
      </w:r>
      <w:r>
        <w:t xml:space="preserve"> katı atık tesislerinin yetersizliği</w:t>
      </w:r>
    </w:p>
    <w:p w:rsidR="00383D83" w:rsidRPr="003A44BE" w:rsidRDefault="00722CB9" w:rsidP="00383D83">
      <w:pPr>
        <w:jc w:val="both"/>
      </w:pPr>
      <w:r>
        <w:t>13</w:t>
      </w:r>
      <w:r w:rsidR="00383D83" w:rsidRPr="003A44BE">
        <w:t>.</w:t>
      </w:r>
      <w:r w:rsidR="00383D83" w:rsidRPr="003A44BE">
        <w:tab/>
        <w:t>Kaçak yapılaşmanın varlığı</w:t>
      </w:r>
    </w:p>
    <w:p w:rsidR="00383D83" w:rsidRPr="003A44BE" w:rsidRDefault="00722CB9" w:rsidP="00383D83">
      <w:pPr>
        <w:jc w:val="both"/>
      </w:pPr>
      <w:r>
        <w:t>14</w:t>
      </w:r>
      <w:r w:rsidR="00383D83" w:rsidRPr="003A44BE">
        <w:t>.</w:t>
      </w:r>
      <w:r w:rsidR="00383D83" w:rsidRPr="003A44BE">
        <w:tab/>
      </w:r>
      <w:r w:rsidRPr="003A44BE">
        <w:t>Merkez ilçe ve d</w:t>
      </w:r>
      <w:r w:rsidR="007879FE">
        <w:t>iğer ilçeler arasındaki  ulaşım yetersizliği</w:t>
      </w:r>
    </w:p>
    <w:p w:rsidR="00383D83" w:rsidRPr="003A44BE" w:rsidRDefault="00722CB9" w:rsidP="00383D83">
      <w:pPr>
        <w:jc w:val="both"/>
      </w:pPr>
      <w:r>
        <w:t>15</w:t>
      </w:r>
      <w:r w:rsidR="00383D83" w:rsidRPr="003A44BE">
        <w:t>.</w:t>
      </w:r>
      <w:r w:rsidR="00383D83" w:rsidRPr="003A44BE">
        <w:tab/>
      </w:r>
      <w:r w:rsidRPr="003A44BE">
        <w:t>Merkez ilçenin aşırı hızlı büyümesi ve ilin kırsal kesiminden gençlerin merkeze göçü</w:t>
      </w:r>
    </w:p>
    <w:p w:rsidR="00383D83" w:rsidRPr="003A44BE" w:rsidRDefault="00722CB9" w:rsidP="00383D83">
      <w:pPr>
        <w:jc w:val="both"/>
      </w:pPr>
      <w:r>
        <w:t>16</w:t>
      </w:r>
      <w:r w:rsidR="00383D83" w:rsidRPr="003A44BE">
        <w:t>.</w:t>
      </w:r>
      <w:r w:rsidR="00383D83" w:rsidRPr="003A44BE">
        <w:tab/>
      </w:r>
      <w:r w:rsidRPr="003A44BE">
        <w:t>İl içi gelir dağılımı eşitsizliği</w:t>
      </w:r>
    </w:p>
    <w:p w:rsidR="00A805DA" w:rsidRDefault="00722CB9" w:rsidP="00383D83">
      <w:pPr>
        <w:jc w:val="both"/>
      </w:pPr>
      <w:r>
        <w:t>17</w:t>
      </w:r>
      <w:r w:rsidR="00383D83" w:rsidRPr="003A44BE">
        <w:t>.</w:t>
      </w:r>
      <w:r w:rsidR="00383D83" w:rsidRPr="003A44BE">
        <w:tab/>
      </w:r>
      <w:r w:rsidR="00A805DA" w:rsidRPr="003A44BE">
        <w:t>Büyükşehir yasası ile birçok İl Özel İdaresinin kapatılması,</w:t>
      </w:r>
      <w:r w:rsidR="00C65C17">
        <w:t xml:space="preserve"> </w:t>
      </w:r>
      <w:r w:rsidR="00DA50E3">
        <w:t xml:space="preserve">(5779 sayılı İl Özel İdarelerine ve </w:t>
      </w:r>
    </w:p>
    <w:p w:rsidR="00DA50E3" w:rsidRDefault="00DA50E3" w:rsidP="00383D83">
      <w:pPr>
        <w:jc w:val="both"/>
      </w:pPr>
      <w:r>
        <w:tab/>
        <w:t>Belediyelere Genel Bütçe Vergi Gelirlerinden Pay Verilmesi Hakkında Kanuna göre Genel Bütçe</w:t>
      </w:r>
    </w:p>
    <w:p w:rsidR="00DA50E3" w:rsidRDefault="00DA50E3" w:rsidP="00383D83">
      <w:pPr>
        <w:jc w:val="both"/>
      </w:pPr>
      <w:r>
        <w:tab/>
        <w:t>vergi gelirleri tahsilatının</w:t>
      </w:r>
      <w:r w:rsidR="001E1B59">
        <w:t xml:space="preserve"> oranı  % 1,15’ten 6360 sayılı Kanunla </w:t>
      </w:r>
      <w:r>
        <w:t xml:space="preserve"> % 0,50’ye düşürüldü) </w:t>
      </w:r>
    </w:p>
    <w:p w:rsidR="007C1DB0" w:rsidRDefault="007C1DB0" w:rsidP="00383D83">
      <w:pPr>
        <w:jc w:val="both"/>
      </w:pPr>
      <w:r>
        <w:t>18.</w:t>
      </w:r>
      <w:r>
        <w:tab/>
        <w:t>Bölgenin coğrafi yapısı dolayısıyla afete maruz bölgelerin fazlalığı</w:t>
      </w:r>
    </w:p>
    <w:p w:rsidR="00722CB9" w:rsidRPr="003A44BE" w:rsidRDefault="00722CB9" w:rsidP="00383D83">
      <w:pPr>
        <w:jc w:val="both"/>
      </w:pPr>
      <w:r>
        <w:tab/>
      </w:r>
    </w:p>
    <w:p w:rsidR="00383D83" w:rsidRDefault="00383D83" w:rsidP="00383D83">
      <w:pPr>
        <w:jc w:val="both"/>
      </w:pPr>
    </w:p>
    <w:p w:rsidR="001438CD" w:rsidRDefault="001438CD" w:rsidP="00383D83">
      <w:pPr>
        <w:jc w:val="both"/>
      </w:pPr>
    </w:p>
    <w:p w:rsidR="00722CB9" w:rsidRDefault="00722CB9" w:rsidP="00383D83">
      <w:pPr>
        <w:jc w:val="both"/>
      </w:pPr>
    </w:p>
    <w:p w:rsidR="00722CB9" w:rsidRDefault="00722CB9" w:rsidP="00383D83">
      <w:pPr>
        <w:jc w:val="both"/>
      </w:pPr>
    </w:p>
    <w:p w:rsidR="00722CB9" w:rsidRDefault="00722CB9" w:rsidP="00383D83">
      <w:pPr>
        <w:jc w:val="both"/>
      </w:pPr>
    </w:p>
    <w:p w:rsidR="00722CB9" w:rsidRDefault="00722CB9" w:rsidP="00383D83">
      <w:pPr>
        <w:jc w:val="both"/>
      </w:pPr>
    </w:p>
    <w:p w:rsidR="00722CB9" w:rsidRDefault="00722CB9" w:rsidP="00383D83">
      <w:pPr>
        <w:jc w:val="both"/>
      </w:pPr>
    </w:p>
    <w:p w:rsidR="00722CB9" w:rsidRDefault="00722CB9" w:rsidP="00383D83">
      <w:pPr>
        <w:jc w:val="both"/>
      </w:pPr>
    </w:p>
    <w:p w:rsidR="00722CB9" w:rsidRDefault="00722CB9" w:rsidP="00383D83">
      <w:pPr>
        <w:jc w:val="both"/>
      </w:pPr>
    </w:p>
    <w:p w:rsidR="00DB4336" w:rsidRDefault="00DB4336" w:rsidP="00383D83">
      <w:pPr>
        <w:jc w:val="both"/>
      </w:pPr>
    </w:p>
    <w:p w:rsidR="001438CD" w:rsidRPr="00DB4336" w:rsidRDefault="00DB4336" w:rsidP="00383D83">
      <w:pPr>
        <w:jc w:val="both"/>
        <w:rPr>
          <w:b/>
          <w:color w:val="002060"/>
          <w:sz w:val="28"/>
          <w:szCs w:val="28"/>
        </w:rPr>
      </w:pPr>
      <w:r w:rsidRPr="00DB4336">
        <w:rPr>
          <w:b/>
          <w:color w:val="002060"/>
          <w:sz w:val="28"/>
          <w:szCs w:val="28"/>
        </w:rPr>
        <w:t>6.1.4</w:t>
      </w:r>
      <w:r>
        <w:rPr>
          <w:b/>
          <w:color w:val="002060"/>
          <w:sz w:val="28"/>
          <w:szCs w:val="28"/>
        </w:rPr>
        <w:t>-Paydaşlara Göre Swot Gruplandırması</w:t>
      </w:r>
    </w:p>
    <w:p w:rsidR="001438CD" w:rsidRDefault="001438CD" w:rsidP="00383D83">
      <w:pPr>
        <w:jc w:val="both"/>
      </w:pPr>
    </w:p>
    <w:p w:rsidR="001438CD" w:rsidRDefault="001438CD" w:rsidP="00383D83">
      <w:pPr>
        <w:jc w:val="both"/>
      </w:pPr>
    </w:p>
    <w:p w:rsidR="001438CD" w:rsidRDefault="001438CD" w:rsidP="00383D83">
      <w:pPr>
        <w:jc w:val="both"/>
      </w:pPr>
    </w:p>
    <w:p w:rsidR="001438CD" w:rsidRDefault="001438CD" w:rsidP="00383D83">
      <w:pPr>
        <w:jc w:val="both"/>
      </w:pPr>
    </w:p>
    <w:p w:rsidR="001438CD" w:rsidRDefault="001438CD" w:rsidP="00383D83">
      <w:pPr>
        <w:jc w:val="both"/>
      </w:pPr>
    </w:p>
    <w:p w:rsidR="00B073B4" w:rsidRDefault="004D7F70" w:rsidP="000F544F">
      <w:pPr>
        <w:jc w:val="both"/>
      </w:pPr>
      <w:r>
        <w:rPr>
          <w:noProof/>
          <w:lang w:eastAsia="tr-TR"/>
        </w:rPr>
        <mc:AlternateContent>
          <mc:Choice Requires="wps">
            <w:drawing>
              <wp:anchor distT="91440" distB="91440" distL="114300" distR="114300" simplePos="0" relativeHeight="251646976" behindDoc="0" locked="0" layoutInCell="0" allowOverlap="1">
                <wp:simplePos x="0" y="0"/>
                <wp:positionH relativeFrom="page">
                  <wp:posOffset>4038600</wp:posOffset>
                </wp:positionH>
                <wp:positionV relativeFrom="page">
                  <wp:posOffset>857250</wp:posOffset>
                </wp:positionV>
                <wp:extent cx="3105150" cy="876300"/>
                <wp:effectExtent l="0" t="0" r="0" b="0"/>
                <wp:wrapSquare wrapText="bothSides"/>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4D7F70" w:rsidP="006C3E60">
                            <w:pPr>
                              <w:shd w:val="clear" w:color="auto" w:fill="17365D"/>
                              <w:spacing w:after="0"/>
                              <w:ind w:right="-1452"/>
                              <w:jc w:val="right"/>
                              <w:rPr>
                                <w:color w:val="FFFFFF"/>
                                <w:sz w:val="24"/>
                                <w:szCs w:val="24"/>
                              </w:rPr>
                            </w:pPr>
                            <w:r w:rsidRPr="006C3E60">
                              <w:rPr>
                                <w:noProof/>
                                <w:lang w:eastAsia="tr-TR"/>
                              </w:rPr>
                              <w:drawing>
                                <wp:inline distT="0" distB="0" distL="0" distR="0">
                                  <wp:extent cx="1914525" cy="657225"/>
                                  <wp:effectExtent l="0" t="0" r="9525" b="9525"/>
                                  <wp:docPr id="18" name="Resim 18"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r w:rsidR="009600FE">
                              <w:rPr>
                                <w:color w:val="FFFFFF"/>
                                <w:sz w:val="24"/>
                                <w:szCs w:val="24"/>
                              </w:rPr>
                              <w:t xml:space="preserve">  </w:t>
                            </w:r>
                          </w:p>
                          <w:p w:rsidR="009600FE" w:rsidRPr="008A645F" w:rsidRDefault="009600FE" w:rsidP="006C3E60">
                            <w:pPr>
                              <w:shd w:val="clear" w:color="auto" w:fill="17365D"/>
                              <w:spacing w:after="0"/>
                              <w:ind w:right="-1452"/>
                              <w:jc w:val="right"/>
                            </w:pPr>
                            <w:r>
                              <w:rPr>
                                <w:color w:val="FFFFFF"/>
                                <w:sz w:val="24"/>
                                <w:szCs w:val="24"/>
                              </w:rPr>
                              <w:t>SWOT GRUPLANDIRMASI</w:t>
                            </w:r>
                            <w:r w:rsidRPr="00EE22E0">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8" style="position:absolute;left:0;text-align:left;margin-left:318pt;margin-top:67.5pt;width:244.5pt;height:69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" o:allowincell="f" fillcolor="#4f81bd" stroked="f">
                <v:shadow type="perspective" color="#9bbb59" origin="-.5,-.5" offset="-6pt,-6pt" matrix=".75,,,.75"/>
                <v:textbox inset="21.6pt,0,1in,0">
                  <w:txbxContent>
                    <w:p w:rsidR="009600FE" w:rsidRDefault="004D7F70" w:rsidP="006C3E60">
                      <w:pPr>
                        <w:shd w:val="clear" w:color="auto" w:fill="17365D"/>
                        <w:spacing w:after="0"/>
                        <w:ind w:right="-1452"/>
                        <w:jc w:val="right"/>
                        <w:rPr>
                          <w:color w:val="FFFFFF"/>
                          <w:sz w:val="24"/>
                          <w:szCs w:val="24"/>
                        </w:rPr>
                      </w:pPr>
                      <w:r w:rsidRPr="006C3E60">
                        <w:rPr>
                          <w:noProof/>
                          <w:lang w:eastAsia="tr-TR"/>
                        </w:rPr>
                        <w:drawing>
                          <wp:inline distT="0" distB="0" distL="0" distR="0">
                            <wp:extent cx="1914525" cy="657225"/>
                            <wp:effectExtent l="0" t="0" r="9525" b="9525"/>
                            <wp:docPr id="18" name="Resim 18"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r w:rsidR="009600FE">
                        <w:rPr>
                          <w:color w:val="FFFFFF"/>
                          <w:sz w:val="24"/>
                          <w:szCs w:val="24"/>
                        </w:rPr>
                        <w:t xml:space="preserve">  </w:t>
                      </w:r>
                    </w:p>
                    <w:p w:rsidR="009600FE" w:rsidRPr="008A645F" w:rsidRDefault="009600FE" w:rsidP="006C3E60">
                      <w:pPr>
                        <w:shd w:val="clear" w:color="auto" w:fill="17365D"/>
                        <w:spacing w:after="0"/>
                        <w:ind w:right="-1452"/>
                        <w:jc w:val="right"/>
                      </w:pPr>
                      <w:r>
                        <w:rPr>
                          <w:color w:val="FFFFFF"/>
                          <w:sz w:val="24"/>
                          <w:szCs w:val="24"/>
                        </w:rPr>
                        <w:t>SWOT GRUPLANDIRMASI</w:t>
                      </w:r>
                      <w:r w:rsidRPr="00EE22E0">
                        <w:rPr>
                          <w:color w:val="002060"/>
                        </w:rPr>
                        <w:t>.</w:t>
                      </w:r>
                    </w:p>
                  </w:txbxContent>
                </v:textbox>
                <w10:wrap type="square" anchorx="page" anchory="page"/>
              </v:rect>
            </w:pict>
          </mc:Fallback>
        </mc:AlternateContent>
      </w:r>
    </w:p>
    <w:tbl>
      <w:tblPr>
        <w:tblpPr w:leftFromText="141" w:rightFromText="141" w:vertAnchor="page" w:horzAnchor="margin" w:tblpXSpec="center" w:tblpY="5071"/>
        <w:tblW w:w="0" w:type="auto"/>
        <w:tblBorders>
          <w:top w:val="single" w:sz="8" w:space="0" w:color="4F81BD"/>
          <w:bottom w:val="single" w:sz="8" w:space="0" w:color="4F81BD"/>
        </w:tblBorders>
        <w:tblLook w:val="04A0" w:firstRow="1" w:lastRow="0" w:firstColumn="1" w:lastColumn="0" w:noHBand="0" w:noVBand="1"/>
      </w:tblPr>
      <w:tblGrid>
        <w:gridCol w:w="1177"/>
        <w:gridCol w:w="6746"/>
      </w:tblGrid>
      <w:tr w:rsidR="008D06D1" w:rsidRPr="00651229" w:rsidTr="008D06D1">
        <w:trPr>
          <w:trHeight w:val="924"/>
        </w:trPr>
        <w:tc>
          <w:tcPr>
            <w:tcW w:w="1177" w:type="dxa"/>
            <w:tcBorders>
              <w:left w:val="nil"/>
              <w:right w:val="nil"/>
            </w:tcBorders>
            <w:shd w:val="clear" w:color="auto" w:fill="D3DFEE"/>
          </w:tcPr>
          <w:p w:rsidR="008D06D1" w:rsidRPr="003A44BE" w:rsidRDefault="008D06D1" w:rsidP="008D06D1">
            <w:pPr>
              <w:rPr>
                <w:b/>
                <w:bCs/>
                <w:color w:val="002060"/>
                <w:sz w:val="28"/>
                <w:szCs w:val="28"/>
              </w:rPr>
            </w:pPr>
            <w:r w:rsidRPr="003A44BE">
              <w:rPr>
                <w:b/>
                <w:bCs/>
                <w:color w:val="002060"/>
                <w:sz w:val="28"/>
                <w:szCs w:val="28"/>
              </w:rPr>
              <w:t>1.</w:t>
            </w:r>
          </w:p>
        </w:tc>
        <w:tc>
          <w:tcPr>
            <w:tcW w:w="6746" w:type="dxa"/>
            <w:tcBorders>
              <w:left w:val="nil"/>
              <w:right w:val="nil"/>
            </w:tcBorders>
            <w:shd w:val="clear" w:color="auto" w:fill="D3DFEE"/>
          </w:tcPr>
          <w:p w:rsidR="008D06D1" w:rsidRPr="003A44BE" w:rsidRDefault="00095BC3" w:rsidP="008D06D1">
            <w:pPr>
              <w:rPr>
                <w:b/>
                <w:color w:val="002060"/>
                <w:sz w:val="28"/>
                <w:szCs w:val="28"/>
              </w:rPr>
            </w:pPr>
            <w:r>
              <w:rPr>
                <w:rFonts w:eastAsia="Times New Roman"/>
                <w:b/>
                <w:color w:val="002060"/>
                <w:sz w:val="28"/>
                <w:szCs w:val="28"/>
              </w:rPr>
              <w:t>Eğitim Hizmetleri</w:t>
            </w:r>
          </w:p>
        </w:tc>
      </w:tr>
      <w:tr w:rsidR="008D06D1" w:rsidRPr="00651229" w:rsidTr="008D06D1">
        <w:trPr>
          <w:trHeight w:val="924"/>
        </w:trPr>
        <w:tc>
          <w:tcPr>
            <w:tcW w:w="1177" w:type="dxa"/>
          </w:tcPr>
          <w:p w:rsidR="008D06D1" w:rsidRPr="003A44BE" w:rsidRDefault="008D06D1" w:rsidP="008D06D1">
            <w:pPr>
              <w:rPr>
                <w:b/>
                <w:bCs/>
                <w:color w:val="002060"/>
                <w:sz w:val="28"/>
                <w:szCs w:val="28"/>
              </w:rPr>
            </w:pPr>
            <w:r w:rsidRPr="003A44BE">
              <w:rPr>
                <w:b/>
                <w:bCs/>
                <w:color w:val="002060"/>
                <w:sz w:val="28"/>
                <w:szCs w:val="28"/>
              </w:rPr>
              <w:t>2.</w:t>
            </w:r>
          </w:p>
        </w:tc>
        <w:tc>
          <w:tcPr>
            <w:tcW w:w="6746" w:type="dxa"/>
          </w:tcPr>
          <w:p w:rsidR="008D06D1" w:rsidRPr="003A44BE" w:rsidRDefault="00095BC3" w:rsidP="008D06D1">
            <w:pPr>
              <w:rPr>
                <w:b/>
                <w:color w:val="002060"/>
                <w:sz w:val="28"/>
                <w:szCs w:val="28"/>
              </w:rPr>
            </w:pPr>
            <w:r>
              <w:rPr>
                <w:rFonts w:eastAsia="Times New Roman"/>
                <w:b/>
                <w:bCs/>
                <w:color w:val="002060"/>
                <w:sz w:val="28"/>
                <w:szCs w:val="28"/>
              </w:rPr>
              <w:t>Kültür ve Turizm Hizmetleri</w:t>
            </w:r>
          </w:p>
        </w:tc>
      </w:tr>
      <w:tr w:rsidR="008D06D1" w:rsidRPr="00651229" w:rsidTr="008D06D1">
        <w:trPr>
          <w:trHeight w:val="924"/>
        </w:trPr>
        <w:tc>
          <w:tcPr>
            <w:tcW w:w="1177" w:type="dxa"/>
            <w:tcBorders>
              <w:left w:val="nil"/>
              <w:right w:val="nil"/>
            </w:tcBorders>
            <w:shd w:val="clear" w:color="auto" w:fill="D3DFEE"/>
          </w:tcPr>
          <w:p w:rsidR="008D06D1" w:rsidRPr="003A44BE" w:rsidRDefault="008D06D1" w:rsidP="008D06D1">
            <w:pPr>
              <w:rPr>
                <w:b/>
                <w:bCs/>
                <w:color w:val="002060"/>
                <w:sz w:val="28"/>
                <w:szCs w:val="28"/>
              </w:rPr>
            </w:pPr>
            <w:r w:rsidRPr="003A44BE">
              <w:rPr>
                <w:b/>
                <w:bCs/>
                <w:color w:val="002060"/>
                <w:sz w:val="28"/>
                <w:szCs w:val="28"/>
              </w:rPr>
              <w:t>3.</w:t>
            </w:r>
          </w:p>
        </w:tc>
        <w:tc>
          <w:tcPr>
            <w:tcW w:w="6746" w:type="dxa"/>
            <w:tcBorders>
              <w:left w:val="nil"/>
              <w:right w:val="nil"/>
            </w:tcBorders>
            <w:shd w:val="clear" w:color="auto" w:fill="D3DFEE"/>
          </w:tcPr>
          <w:p w:rsidR="008D06D1" w:rsidRPr="003A44BE" w:rsidRDefault="00095BC3" w:rsidP="008D06D1">
            <w:pPr>
              <w:rPr>
                <w:b/>
                <w:color w:val="002060"/>
                <w:sz w:val="28"/>
                <w:szCs w:val="28"/>
              </w:rPr>
            </w:pPr>
            <w:r>
              <w:rPr>
                <w:rFonts w:eastAsia="Times New Roman"/>
                <w:b/>
                <w:bCs/>
                <w:color w:val="002060"/>
                <w:sz w:val="28"/>
                <w:szCs w:val="28"/>
              </w:rPr>
              <w:t>Tarım Hizmetleri</w:t>
            </w:r>
          </w:p>
        </w:tc>
      </w:tr>
      <w:tr w:rsidR="008D06D1" w:rsidRPr="00651229" w:rsidTr="008D06D1">
        <w:trPr>
          <w:trHeight w:val="924"/>
        </w:trPr>
        <w:tc>
          <w:tcPr>
            <w:tcW w:w="1177" w:type="dxa"/>
          </w:tcPr>
          <w:p w:rsidR="008D06D1" w:rsidRPr="003A44BE" w:rsidRDefault="008D06D1" w:rsidP="008D06D1">
            <w:pPr>
              <w:rPr>
                <w:b/>
                <w:bCs/>
                <w:color w:val="002060"/>
                <w:sz w:val="28"/>
                <w:szCs w:val="28"/>
              </w:rPr>
            </w:pPr>
            <w:r w:rsidRPr="003A44BE">
              <w:rPr>
                <w:b/>
                <w:bCs/>
                <w:color w:val="002060"/>
                <w:sz w:val="28"/>
                <w:szCs w:val="28"/>
              </w:rPr>
              <w:t>4.</w:t>
            </w:r>
          </w:p>
        </w:tc>
        <w:tc>
          <w:tcPr>
            <w:tcW w:w="6746" w:type="dxa"/>
          </w:tcPr>
          <w:p w:rsidR="008D06D1" w:rsidRPr="003A44BE" w:rsidRDefault="00095BC3" w:rsidP="008D06D1">
            <w:pPr>
              <w:rPr>
                <w:b/>
                <w:color w:val="002060"/>
                <w:sz w:val="28"/>
                <w:szCs w:val="28"/>
              </w:rPr>
            </w:pPr>
            <w:r>
              <w:rPr>
                <w:rFonts w:eastAsia="Times New Roman"/>
                <w:b/>
                <w:bCs/>
                <w:color w:val="002060"/>
                <w:sz w:val="28"/>
                <w:szCs w:val="28"/>
              </w:rPr>
              <w:t>Çevre ve Çevre Sağlığı Hizmetleri</w:t>
            </w:r>
          </w:p>
        </w:tc>
      </w:tr>
      <w:tr w:rsidR="008D06D1" w:rsidRPr="00651229" w:rsidTr="008D06D1">
        <w:trPr>
          <w:trHeight w:val="924"/>
        </w:trPr>
        <w:tc>
          <w:tcPr>
            <w:tcW w:w="1177" w:type="dxa"/>
            <w:tcBorders>
              <w:left w:val="nil"/>
              <w:right w:val="nil"/>
            </w:tcBorders>
            <w:shd w:val="clear" w:color="auto" w:fill="D3DFEE"/>
          </w:tcPr>
          <w:p w:rsidR="008D06D1" w:rsidRPr="003A44BE" w:rsidRDefault="008D06D1" w:rsidP="008D06D1">
            <w:pPr>
              <w:rPr>
                <w:b/>
                <w:bCs/>
                <w:color w:val="002060"/>
                <w:sz w:val="28"/>
                <w:szCs w:val="28"/>
              </w:rPr>
            </w:pPr>
            <w:r w:rsidRPr="003A44BE">
              <w:rPr>
                <w:b/>
                <w:bCs/>
                <w:color w:val="002060"/>
                <w:sz w:val="28"/>
                <w:szCs w:val="28"/>
              </w:rPr>
              <w:t>5.</w:t>
            </w:r>
          </w:p>
        </w:tc>
        <w:tc>
          <w:tcPr>
            <w:tcW w:w="6746" w:type="dxa"/>
            <w:tcBorders>
              <w:left w:val="nil"/>
              <w:right w:val="nil"/>
            </w:tcBorders>
            <w:shd w:val="clear" w:color="auto" w:fill="D3DFEE"/>
          </w:tcPr>
          <w:p w:rsidR="008D06D1" w:rsidRPr="003A44BE" w:rsidRDefault="00095BC3" w:rsidP="008D06D1">
            <w:pPr>
              <w:rPr>
                <w:b/>
                <w:color w:val="002060"/>
                <w:sz w:val="28"/>
                <w:szCs w:val="28"/>
              </w:rPr>
            </w:pPr>
            <w:r>
              <w:rPr>
                <w:rFonts w:eastAsia="Times New Roman"/>
                <w:b/>
                <w:bCs/>
                <w:color w:val="002060"/>
                <w:sz w:val="28"/>
                <w:szCs w:val="28"/>
              </w:rPr>
              <w:t>Sağlık Hizmetleri</w:t>
            </w:r>
          </w:p>
        </w:tc>
      </w:tr>
      <w:tr w:rsidR="008D06D1" w:rsidRPr="00651229" w:rsidTr="008D06D1">
        <w:trPr>
          <w:trHeight w:val="924"/>
        </w:trPr>
        <w:tc>
          <w:tcPr>
            <w:tcW w:w="1177" w:type="dxa"/>
          </w:tcPr>
          <w:p w:rsidR="008D06D1" w:rsidRPr="003A44BE" w:rsidRDefault="008D06D1" w:rsidP="008D06D1">
            <w:pPr>
              <w:rPr>
                <w:b/>
                <w:bCs/>
                <w:color w:val="002060"/>
                <w:sz w:val="28"/>
                <w:szCs w:val="28"/>
              </w:rPr>
            </w:pPr>
            <w:r w:rsidRPr="003A44BE">
              <w:rPr>
                <w:b/>
                <w:bCs/>
                <w:color w:val="002060"/>
                <w:sz w:val="28"/>
                <w:szCs w:val="28"/>
              </w:rPr>
              <w:t>6.</w:t>
            </w:r>
          </w:p>
        </w:tc>
        <w:tc>
          <w:tcPr>
            <w:tcW w:w="6746" w:type="dxa"/>
          </w:tcPr>
          <w:p w:rsidR="008D06D1" w:rsidRPr="003A44BE" w:rsidRDefault="00095BC3" w:rsidP="008D06D1">
            <w:pPr>
              <w:rPr>
                <w:b/>
                <w:color w:val="002060"/>
                <w:sz w:val="28"/>
                <w:szCs w:val="28"/>
              </w:rPr>
            </w:pPr>
            <w:r>
              <w:rPr>
                <w:rFonts w:eastAsia="Times New Roman"/>
                <w:b/>
                <w:bCs/>
                <w:color w:val="002060"/>
                <w:sz w:val="28"/>
                <w:szCs w:val="28"/>
              </w:rPr>
              <w:t>Gençlik Spor Hizmetleri</w:t>
            </w:r>
          </w:p>
        </w:tc>
      </w:tr>
      <w:tr w:rsidR="00351380" w:rsidRPr="00651229" w:rsidTr="00326EB0">
        <w:trPr>
          <w:trHeight w:val="924"/>
        </w:trPr>
        <w:tc>
          <w:tcPr>
            <w:tcW w:w="1177" w:type="dxa"/>
            <w:shd w:val="clear" w:color="auto" w:fill="DBE5F1"/>
          </w:tcPr>
          <w:p w:rsidR="00351380" w:rsidRPr="003A44BE" w:rsidRDefault="00351380" w:rsidP="008D06D1">
            <w:pPr>
              <w:rPr>
                <w:b/>
                <w:bCs/>
                <w:color w:val="002060"/>
                <w:sz w:val="28"/>
                <w:szCs w:val="28"/>
              </w:rPr>
            </w:pPr>
            <w:r>
              <w:rPr>
                <w:b/>
                <w:bCs/>
                <w:color w:val="002060"/>
                <w:sz w:val="28"/>
                <w:szCs w:val="28"/>
              </w:rPr>
              <w:t>7.</w:t>
            </w:r>
          </w:p>
        </w:tc>
        <w:tc>
          <w:tcPr>
            <w:tcW w:w="6746" w:type="dxa"/>
            <w:shd w:val="clear" w:color="auto" w:fill="DBE5F1"/>
          </w:tcPr>
          <w:p w:rsidR="00351380" w:rsidRPr="003A44BE" w:rsidRDefault="00095BC3" w:rsidP="008D06D1">
            <w:pPr>
              <w:rPr>
                <w:rFonts w:eastAsia="Times New Roman"/>
                <w:b/>
                <w:bCs/>
                <w:color w:val="002060"/>
                <w:sz w:val="28"/>
                <w:szCs w:val="28"/>
              </w:rPr>
            </w:pPr>
            <w:r>
              <w:rPr>
                <w:rFonts w:eastAsia="Times New Roman"/>
                <w:b/>
                <w:bCs/>
                <w:color w:val="002060"/>
                <w:sz w:val="28"/>
                <w:szCs w:val="28"/>
                <w:shd w:val="clear" w:color="auto" w:fill="DBE5F1"/>
              </w:rPr>
              <w:t>Sosyal Hizmetler</w:t>
            </w:r>
          </w:p>
        </w:tc>
      </w:tr>
      <w:tr w:rsidR="00095BC3" w:rsidRPr="00651229" w:rsidTr="00326EB0">
        <w:trPr>
          <w:trHeight w:val="924"/>
        </w:trPr>
        <w:tc>
          <w:tcPr>
            <w:tcW w:w="1177" w:type="dxa"/>
            <w:shd w:val="clear" w:color="auto" w:fill="DBE5F1"/>
          </w:tcPr>
          <w:p w:rsidR="00095BC3" w:rsidRDefault="00095BC3" w:rsidP="008D06D1">
            <w:pPr>
              <w:rPr>
                <w:b/>
                <w:bCs/>
                <w:color w:val="002060"/>
                <w:sz w:val="28"/>
                <w:szCs w:val="28"/>
              </w:rPr>
            </w:pPr>
            <w:r>
              <w:rPr>
                <w:b/>
                <w:bCs/>
                <w:color w:val="002060"/>
                <w:sz w:val="28"/>
                <w:szCs w:val="28"/>
              </w:rPr>
              <w:t>8.</w:t>
            </w:r>
          </w:p>
        </w:tc>
        <w:tc>
          <w:tcPr>
            <w:tcW w:w="6746" w:type="dxa"/>
            <w:shd w:val="clear" w:color="auto" w:fill="DBE5F1"/>
          </w:tcPr>
          <w:p w:rsidR="00095BC3" w:rsidRDefault="00095BC3" w:rsidP="008D06D1">
            <w:pPr>
              <w:rPr>
                <w:rFonts w:eastAsia="Times New Roman"/>
                <w:b/>
                <w:bCs/>
                <w:color w:val="002060"/>
                <w:sz w:val="28"/>
                <w:szCs w:val="28"/>
                <w:shd w:val="clear" w:color="auto" w:fill="DBE5F1"/>
              </w:rPr>
            </w:pPr>
            <w:r>
              <w:rPr>
                <w:rFonts w:eastAsia="Times New Roman"/>
                <w:b/>
                <w:bCs/>
                <w:color w:val="002060"/>
                <w:sz w:val="28"/>
                <w:szCs w:val="28"/>
                <w:shd w:val="clear" w:color="auto" w:fill="DBE5F1"/>
              </w:rPr>
              <w:t>Vatandaş İlişkileri</w:t>
            </w:r>
          </w:p>
        </w:tc>
      </w:tr>
    </w:tbl>
    <w:p w:rsidR="00B2550E" w:rsidRDefault="00B2550E" w:rsidP="000F544F">
      <w:pPr>
        <w:jc w:val="both"/>
      </w:pPr>
    </w:p>
    <w:p w:rsidR="00B2550E" w:rsidRDefault="00B2550E" w:rsidP="000F544F">
      <w:pPr>
        <w:jc w:val="both"/>
      </w:pPr>
    </w:p>
    <w:p w:rsidR="00C36ED1" w:rsidRDefault="00C36ED1" w:rsidP="000F544F">
      <w:pPr>
        <w:jc w:val="both"/>
      </w:pPr>
    </w:p>
    <w:p w:rsidR="00B073B4" w:rsidRDefault="00B073B4" w:rsidP="000F544F">
      <w:pPr>
        <w:jc w:val="both"/>
      </w:pPr>
    </w:p>
    <w:p w:rsidR="00B073B4" w:rsidRDefault="00B073B4" w:rsidP="000F544F">
      <w:pPr>
        <w:jc w:val="both"/>
      </w:pPr>
    </w:p>
    <w:p w:rsidR="008D06D1" w:rsidRDefault="008D06D1" w:rsidP="000F544F">
      <w:pPr>
        <w:jc w:val="both"/>
      </w:pPr>
    </w:p>
    <w:p w:rsidR="00F97584" w:rsidRDefault="00F97584" w:rsidP="000F544F">
      <w:pPr>
        <w:jc w:val="both"/>
      </w:pPr>
    </w:p>
    <w:p w:rsidR="00F97584" w:rsidRDefault="00F97584" w:rsidP="000F544F">
      <w:pPr>
        <w:jc w:val="both"/>
      </w:pPr>
    </w:p>
    <w:p w:rsidR="00F97584" w:rsidRDefault="00F97584" w:rsidP="000F544F">
      <w:pPr>
        <w:jc w:val="both"/>
      </w:pPr>
    </w:p>
    <w:p w:rsidR="008D06D1" w:rsidRDefault="008D06D1" w:rsidP="000F544F">
      <w:pPr>
        <w:jc w:val="both"/>
      </w:pPr>
    </w:p>
    <w:p w:rsidR="008D06D1" w:rsidRDefault="008D06D1" w:rsidP="000F544F">
      <w:pPr>
        <w:jc w:val="both"/>
      </w:pPr>
    </w:p>
    <w:p w:rsidR="008D06D1" w:rsidRDefault="008D06D1" w:rsidP="000F544F">
      <w:pPr>
        <w:jc w:val="both"/>
      </w:pPr>
    </w:p>
    <w:p w:rsidR="008D06D1" w:rsidRDefault="008D06D1" w:rsidP="000F544F">
      <w:pPr>
        <w:jc w:val="both"/>
      </w:pPr>
    </w:p>
    <w:p w:rsidR="008D06D1" w:rsidRDefault="008D06D1" w:rsidP="000F544F">
      <w:pPr>
        <w:jc w:val="both"/>
      </w:pPr>
    </w:p>
    <w:p w:rsidR="00C36ED1" w:rsidRDefault="00C36ED1" w:rsidP="000F544F">
      <w:pPr>
        <w:jc w:val="both"/>
      </w:pPr>
    </w:p>
    <w:p w:rsidR="00CB7D12" w:rsidRPr="004323F9" w:rsidRDefault="00CB7D12" w:rsidP="00CB7D12">
      <w:pPr>
        <w:spacing w:after="0" w:line="240" w:lineRule="auto"/>
        <w:ind w:left="360"/>
        <w:rPr>
          <w:rFonts w:cs="Calibri"/>
          <w:b/>
          <w:color w:val="17365D"/>
          <w:sz w:val="28"/>
          <w:szCs w:val="28"/>
        </w:rPr>
      </w:pPr>
      <w:r>
        <w:rPr>
          <w:rFonts w:cs="Calibri"/>
          <w:b/>
          <w:color w:val="17365D"/>
          <w:sz w:val="28"/>
          <w:szCs w:val="28"/>
        </w:rPr>
        <w:lastRenderedPageBreak/>
        <w:t>6.1.4.1-</w:t>
      </w:r>
      <w:r w:rsidRPr="004323F9">
        <w:rPr>
          <w:rFonts w:cs="Calibri"/>
          <w:b/>
          <w:color w:val="17365D"/>
          <w:sz w:val="28"/>
          <w:szCs w:val="28"/>
        </w:rPr>
        <w:t>Eğitim</w:t>
      </w:r>
      <w:r w:rsidR="00274D62">
        <w:rPr>
          <w:rFonts w:cs="Calibri"/>
          <w:b/>
          <w:color w:val="17365D"/>
          <w:sz w:val="28"/>
          <w:szCs w:val="28"/>
        </w:rPr>
        <w:t xml:space="preserve"> Hizmetleri</w:t>
      </w:r>
    </w:p>
    <w:p w:rsidR="00CB7D12" w:rsidRPr="00CC6A86" w:rsidRDefault="00CB7D12" w:rsidP="00CB7D12">
      <w:pPr>
        <w:spacing w:after="0" w:line="240" w:lineRule="auto"/>
        <w:jc w:val="both"/>
        <w:rPr>
          <w:rFonts w:cs="Calibri"/>
        </w:rPr>
      </w:pPr>
    </w:p>
    <w:tbl>
      <w:tblPr>
        <w:tblW w:w="940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8704"/>
      </w:tblGrid>
      <w:tr w:rsidR="00CB7D12" w:rsidRPr="00CC6A86" w:rsidTr="009E3B22">
        <w:tblPrEx>
          <w:tblCellMar>
            <w:top w:w="0" w:type="dxa"/>
            <w:bottom w:w="0" w:type="dxa"/>
          </w:tblCellMar>
        </w:tblPrEx>
        <w:trPr>
          <w:trHeight w:val="583"/>
        </w:trPr>
        <w:tc>
          <w:tcPr>
            <w:tcW w:w="703" w:type="dxa"/>
          </w:tcPr>
          <w:p w:rsidR="00CB7D12" w:rsidRPr="00CC6A86" w:rsidRDefault="00CB7D12" w:rsidP="009E3B22">
            <w:pPr>
              <w:spacing w:after="0" w:line="240" w:lineRule="auto"/>
              <w:ind w:right="-75"/>
              <w:jc w:val="both"/>
              <w:rPr>
                <w:rFonts w:cs="Calibri"/>
              </w:rPr>
            </w:pPr>
          </w:p>
        </w:tc>
        <w:tc>
          <w:tcPr>
            <w:tcW w:w="8704"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Tehdit</w:t>
            </w:r>
          </w:p>
        </w:tc>
      </w:tr>
      <w:tr w:rsidR="00CB7D12" w:rsidRPr="00CC6A86" w:rsidTr="009E3B22">
        <w:tblPrEx>
          <w:tblCellMar>
            <w:top w:w="0" w:type="dxa"/>
            <w:bottom w:w="0" w:type="dxa"/>
          </w:tblCellMar>
        </w:tblPrEx>
        <w:trPr>
          <w:trHeight w:val="563"/>
        </w:trPr>
        <w:tc>
          <w:tcPr>
            <w:tcW w:w="703" w:type="dxa"/>
            <w:vAlign w:val="center"/>
          </w:tcPr>
          <w:p w:rsidR="00CB7D12" w:rsidRPr="00CC6A86" w:rsidRDefault="00CB7D12" w:rsidP="009E3B22">
            <w:pPr>
              <w:spacing w:after="0" w:line="240" w:lineRule="auto"/>
              <w:ind w:right="-75"/>
              <w:rPr>
                <w:rFonts w:cs="Calibri"/>
              </w:rPr>
            </w:pPr>
            <w:r w:rsidRPr="00CC6A86">
              <w:rPr>
                <w:rFonts w:cs="Calibri"/>
              </w:rPr>
              <w:t>1</w:t>
            </w:r>
          </w:p>
        </w:tc>
        <w:tc>
          <w:tcPr>
            <w:tcW w:w="8704" w:type="dxa"/>
            <w:shd w:val="clear" w:color="auto" w:fill="FFFFFF"/>
            <w:vAlign w:val="center"/>
          </w:tcPr>
          <w:p w:rsidR="00CB7D12" w:rsidRPr="00CC6A86" w:rsidRDefault="00CB7D12" w:rsidP="009E3B22">
            <w:pPr>
              <w:spacing w:after="0" w:line="240" w:lineRule="auto"/>
              <w:rPr>
                <w:rFonts w:cs="Calibri"/>
              </w:rPr>
            </w:pPr>
            <w:r w:rsidRPr="00CC6A86">
              <w:rPr>
                <w:rFonts w:cs="Calibri"/>
              </w:rPr>
              <w:t>Uyuşturucu kullanımındaki artış,</w:t>
            </w:r>
          </w:p>
        </w:tc>
      </w:tr>
      <w:tr w:rsidR="00CB7D12" w:rsidRPr="00CC6A86" w:rsidTr="009E3B22">
        <w:tblPrEx>
          <w:tblCellMar>
            <w:top w:w="0" w:type="dxa"/>
            <w:bottom w:w="0" w:type="dxa"/>
          </w:tblCellMar>
        </w:tblPrEx>
        <w:trPr>
          <w:trHeight w:val="280"/>
        </w:trPr>
        <w:tc>
          <w:tcPr>
            <w:tcW w:w="703" w:type="dxa"/>
          </w:tcPr>
          <w:p w:rsidR="00CB7D12" w:rsidRPr="00CC6A86" w:rsidRDefault="00CB7D12" w:rsidP="009E3B22">
            <w:pPr>
              <w:spacing w:after="0" w:line="240" w:lineRule="auto"/>
              <w:ind w:right="-75"/>
              <w:jc w:val="both"/>
              <w:rPr>
                <w:rFonts w:cs="Calibri"/>
              </w:rPr>
            </w:pPr>
          </w:p>
          <w:p w:rsidR="00CB7D12" w:rsidRPr="00CC6A86" w:rsidRDefault="00CB7D12" w:rsidP="009E3B22">
            <w:pPr>
              <w:spacing w:after="0" w:line="240" w:lineRule="auto"/>
              <w:jc w:val="both"/>
              <w:rPr>
                <w:rFonts w:cs="Calibri"/>
              </w:rPr>
            </w:pPr>
          </w:p>
        </w:tc>
        <w:tc>
          <w:tcPr>
            <w:tcW w:w="8704" w:type="dxa"/>
            <w:shd w:val="clear" w:color="auto" w:fill="DBE5F1"/>
          </w:tcPr>
          <w:p w:rsidR="00CB7D12" w:rsidRPr="00CC6A86" w:rsidRDefault="00CB7D12" w:rsidP="009E3B22">
            <w:pPr>
              <w:spacing w:after="0" w:line="240" w:lineRule="auto"/>
              <w:jc w:val="center"/>
              <w:rPr>
                <w:rFonts w:cs="Calibri"/>
                <w:b/>
              </w:rPr>
            </w:pPr>
          </w:p>
          <w:p w:rsidR="00CB7D12" w:rsidRPr="00CC6A86" w:rsidRDefault="00CB7D12" w:rsidP="009E3B22">
            <w:pPr>
              <w:spacing w:after="0" w:line="240" w:lineRule="auto"/>
              <w:rPr>
                <w:rFonts w:cs="Calibri"/>
                <w:b/>
              </w:rPr>
            </w:pPr>
            <w:r w:rsidRPr="00CC6A86">
              <w:rPr>
                <w:rFonts w:cs="Calibri"/>
                <w:b/>
              </w:rPr>
              <w:t>Fırsat</w:t>
            </w:r>
          </w:p>
        </w:tc>
      </w:tr>
      <w:tr w:rsidR="00CB7D12" w:rsidRPr="00CC6A86" w:rsidTr="009E3B22">
        <w:tblPrEx>
          <w:tblCellMar>
            <w:top w:w="0" w:type="dxa"/>
            <w:bottom w:w="0" w:type="dxa"/>
          </w:tblCellMar>
        </w:tblPrEx>
        <w:trPr>
          <w:trHeight w:val="309"/>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704" w:type="dxa"/>
            <w:vAlign w:val="center"/>
          </w:tcPr>
          <w:p w:rsidR="00CB7D12" w:rsidRPr="00CC6A86" w:rsidRDefault="00CB7D12" w:rsidP="009E3B22">
            <w:pPr>
              <w:spacing w:after="0" w:line="240" w:lineRule="auto"/>
              <w:rPr>
                <w:rFonts w:cs="Calibri"/>
              </w:rPr>
            </w:pPr>
            <w:r w:rsidRPr="00CC6A86">
              <w:rPr>
                <w:rFonts w:cs="Calibri"/>
              </w:rPr>
              <w:t>Okur Yazar oranının %99 olması</w:t>
            </w:r>
          </w:p>
        </w:tc>
      </w:tr>
      <w:tr w:rsidR="00CB7D12" w:rsidRPr="00CC6A86" w:rsidTr="009E3B22">
        <w:tblPrEx>
          <w:tblCellMar>
            <w:top w:w="0" w:type="dxa"/>
            <w:bottom w:w="0" w:type="dxa"/>
          </w:tblCellMar>
        </w:tblPrEx>
        <w:trPr>
          <w:trHeight w:val="362"/>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704" w:type="dxa"/>
            <w:shd w:val="clear" w:color="auto" w:fill="FFFFFF"/>
            <w:vAlign w:val="center"/>
          </w:tcPr>
          <w:p w:rsidR="00CB7D12" w:rsidRPr="00CC6A86" w:rsidRDefault="00CB7D12" w:rsidP="009E3B22">
            <w:pPr>
              <w:spacing w:after="0" w:line="240" w:lineRule="auto"/>
              <w:rPr>
                <w:rFonts w:cs="Calibri"/>
              </w:rPr>
            </w:pPr>
            <w:r w:rsidRPr="00CC6A86">
              <w:rPr>
                <w:rFonts w:cs="Calibri"/>
              </w:rPr>
              <w:t>İlimize Üniversite açılmış olması</w:t>
            </w:r>
          </w:p>
        </w:tc>
      </w:tr>
      <w:tr w:rsidR="00CB7D12" w:rsidRPr="00CC6A86" w:rsidTr="009E3B22">
        <w:tblPrEx>
          <w:tblCellMar>
            <w:top w:w="0" w:type="dxa"/>
            <w:bottom w:w="0" w:type="dxa"/>
          </w:tblCellMar>
        </w:tblPrEx>
        <w:trPr>
          <w:trHeight w:val="280"/>
        </w:trPr>
        <w:tc>
          <w:tcPr>
            <w:tcW w:w="703"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center"/>
              <w:rPr>
                <w:rFonts w:cs="Calibri"/>
              </w:rPr>
            </w:pPr>
            <w:r w:rsidRPr="00CC6A86">
              <w:rPr>
                <w:rFonts w:cs="Calibri"/>
              </w:rPr>
              <w:t>3</w:t>
            </w:r>
          </w:p>
        </w:tc>
        <w:tc>
          <w:tcPr>
            <w:tcW w:w="8704" w:type="dxa"/>
          </w:tcPr>
          <w:p w:rsidR="00CB7D12" w:rsidRPr="00CC6A86" w:rsidRDefault="00CB7D12" w:rsidP="009E3B22">
            <w:pPr>
              <w:spacing w:after="0" w:line="240" w:lineRule="auto"/>
              <w:rPr>
                <w:rFonts w:cs="Calibri"/>
              </w:rPr>
            </w:pPr>
          </w:p>
          <w:p w:rsidR="00CB7D12" w:rsidRPr="00CC6A86" w:rsidRDefault="00CB7D12" w:rsidP="009E3B22">
            <w:pPr>
              <w:spacing w:after="0" w:line="240" w:lineRule="auto"/>
              <w:rPr>
                <w:rFonts w:cs="Calibri"/>
              </w:rPr>
            </w:pPr>
            <w:r w:rsidRPr="00CC6A86">
              <w:rPr>
                <w:rFonts w:cs="Calibri"/>
              </w:rPr>
              <w:t>Genç nüfus oranının ağırlıkta olması</w:t>
            </w:r>
            <w:r w:rsidR="002B1689">
              <w:rPr>
                <w:rFonts w:cs="Calibri"/>
              </w:rPr>
              <w:t xml:space="preserve"> (TÜİK verileri)</w:t>
            </w:r>
          </w:p>
        </w:tc>
      </w:tr>
      <w:tr w:rsidR="00CB7D12" w:rsidRPr="00CC6A86" w:rsidTr="009E3B22">
        <w:tblPrEx>
          <w:tblCellMar>
            <w:top w:w="0" w:type="dxa"/>
            <w:bottom w:w="0" w:type="dxa"/>
          </w:tblCellMar>
        </w:tblPrEx>
        <w:trPr>
          <w:trHeight w:val="309"/>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4</w:t>
            </w:r>
          </w:p>
        </w:tc>
        <w:tc>
          <w:tcPr>
            <w:tcW w:w="8704" w:type="dxa"/>
            <w:shd w:val="clear" w:color="auto" w:fill="FFFFFF"/>
            <w:vAlign w:val="center"/>
          </w:tcPr>
          <w:p w:rsidR="00CB7D12" w:rsidRPr="00CC6A86" w:rsidRDefault="00CB7D12" w:rsidP="009E3B22">
            <w:pPr>
              <w:spacing w:after="0" w:line="240" w:lineRule="auto"/>
              <w:rPr>
                <w:rFonts w:cs="Calibri"/>
              </w:rPr>
            </w:pPr>
            <w:r w:rsidRPr="00CC6A86">
              <w:rPr>
                <w:rFonts w:cs="Calibri"/>
              </w:rPr>
              <w:t>A.B fonlarının eğitime öncelik vermesi.</w:t>
            </w:r>
          </w:p>
        </w:tc>
      </w:tr>
      <w:tr w:rsidR="00CB7D12" w:rsidRPr="00CC6A86" w:rsidTr="009E3B22">
        <w:tblPrEx>
          <w:tblCellMar>
            <w:top w:w="0" w:type="dxa"/>
            <w:bottom w:w="0" w:type="dxa"/>
          </w:tblCellMar>
        </w:tblPrEx>
        <w:trPr>
          <w:trHeight w:val="362"/>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p>
        </w:tc>
        <w:tc>
          <w:tcPr>
            <w:tcW w:w="8704"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Zayıf Yönler</w:t>
            </w:r>
          </w:p>
        </w:tc>
      </w:tr>
      <w:tr w:rsidR="00CB7D12" w:rsidRPr="00CC6A86" w:rsidTr="009E3B22">
        <w:tblPrEx>
          <w:tblCellMar>
            <w:top w:w="0" w:type="dxa"/>
            <w:bottom w:w="0" w:type="dxa"/>
          </w:tblCellMar>
        </w:tblPrEx>
        <w:trPr>
          <w:trHeight w:val="671"/>
        </w:trPr>
        <w:tc>
          <w:tcPr>
            <w:tcW w:w="703"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704" w:type="dxa"/>
          </w:tcPr>
          <w:p w:rsidR="00CB7D12" w:rsidRPr="00CC6A86" w:rsidRDefault="00CB7D12" w:rsidP="009E3B22">
            <w:pPr>
              <w:spacing w:after="0" w:line="240" w:lineRule="auto"/>
              <w:rPr>
                <w:rFonts w:cs="Calibri"/>
              </w:rPr>
            </w:pPr>
          </w:p>
          <w:p w:rsidR="00CB7D12" w:rsidRPr="00CC6A86" w:rsidRDefault="00CB7D12" w:rsidP="009E3B22">
            <w:pPr>
              <w:spacing w:after="0" w:line="240" w:lineRule="auto"/>
              <w:rPr>
                <w:rFonts w:cs="Calibri"/>
              </w:rPr>
            </w:pPr>
            <w:r w:rsidRPr="00CC6A86">
              <w:rPr>
                <w:rFonts w:cs="Calibri"/>
              </w:rPr>
              <w:t xml:space="preserve">Okul öncesi eğitim ve kreşlerin azlığı. </w:t>
            </w:r>
          </w:p>
        </w:tc>
      </w:tr>
      <w:tr w:rsidR="00CB7D12" w:rsidRPr="00CC6A86" w:rsidTr="009E3B22">
        <w:tblPrEx>
          <w:tblCellMar>
            <w:top w:w="0" w:type="dxa"/>
            <w:bottom w:w="0" w:type="dxa"/>
          </w:tblCellMar>
        </w:tblPrEx>
        <w:trPr>
          <w:trHeight w:val="693"/>
        </w:trPr>
        <w:tc>
          <w:tcPr>
            <w:tcW w:w="703" w:type="dxa"/>
            <w:tcBorders>
              <w:bottom w:val="single" w:sz="4" w:space="0" w:color="auto"/>
            </w:tcBorders>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704" w:type="dxa"/>
            <w:tcBorders>
              <w:bottom w:val="single" w:sz="4" w:space="0" w:color="auto"/>
            </w:tcBorders>
            <w:shd w:val="clear" w:color="auto" w:fill="FFFFFF"/>
            <w:vAlign w:val="center"/>
          </w:tcPr>
          <w:p w:rsidR="00CB7D12" w:rsidRPr="00CC6A86" w:rsidRDefault="00CB7D12" w:rsidP="009E3B22">
            <w:pPr>
              <w:spacing w:after="0" w:line="240" w:lineRule="auto"/>
              <w:rPr>
                <w:rFonts w:cs="Calibri"/>
              </w:rPr>
            </w:pPr>
            <w:r w:rsidRPr="00CC6A86">
              <w:rPr>
                <w:rFonts w:cs="Calibri"/>
              </w:rPr>
              <w:t>Taşımalı eğitim sorunları</w:t>
            </w:r>
          </w:p>
        </w:tc>
      </w:tr>
      <w:tr w:rsidR="00CB7D12" w:rsidRPr="00CC6A86" w:rsidTr="009E3B22">
        <w:tblPrEx>
          <w:tblCellMar>
            <w:top w:w="0" w:type="dxa"/>
            <w:bottom w:w="0" w:type="dxa"/>
          </w:tblCellMar>
        </w:tblPrEx>
        <w:trPr>
          <w:trHeight w:val="362"/>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p>
        </w:tc>
        <w:tc>
          <w:tcPr>
            <w:tcW w:w="8704"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Stratejiler</w:t>
            </w:r>
          </w:p>
        </w:tc>
      </w:tr>
      <w:tr w:rsidR="00CB7D12" w:rsidRPr="00CC6A86" w:rsidTr="009E3B22">
        <w:tblPrEx>
          <w:tblCellMar>
            <w:top w:w="0" w:type="dxa"/>
            <w:bottom w:w="0" w:type="dxa"/>
          </w:tblCellMar>
        </w:tblPrEx>
        <w:trPr>
          <w:trHeight w:val="280"/>
        </w:trPr>
        <w:tc>
          <w:tcPr>
            <w:tcW w:w="703"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704" w:type="dxa"/>
          </w:tcPr>
          <w:p w:rsidR="00CB7D12" w:rsidRPr="00CC6A86" w:rsidRDefault="00CB7D12" w:rsidP="009E3B22">
            <w:pPr>
              <w:spacing w:after="0" w:line="240" w:lineRule="auto"/>
              <w:rPr>
                <w:rFonts w:cs="Calibri"/>
              </w:rPr>
            </w:pPr>
          </w:p>
          <w:p w:rsidR="00CB7D12" w:rsidRPr="00CC6A86" w:rsidRDefault="00CB7D12" w:rsidP="009E3B22">
            <w:pPr>
              <w:spacing w:after="0" w:line="240" w:lineRule="auto"/>
              <w:rPr>
                <w:rFonts w:cs="Calibri"/>
              </w:rPr>
            </w:pPr>
            <w:r w:rsidRPr="00CC6A86">
              <w:rPr>
                <w:rFonts w:cs="Calibri"/>
              </w:rPr>
              <w:t xml:space="preserve">Gümüşhane Üniversitesine </w:t>
            </w:r>
            <w:smartTag w:uri="urn:schemas-microsoft-com:office:smarttags" w:element="PersonName">
              <w:r w:rsidRPr="00CC6A86">
                <w:rPr>
                  <w:rFonts w:cs="Calibri"/>
                </w:rPr>
                <w:t>ye</w:t>
              </w:r>
            </w:smartTag>
            <w:r w:rsidRPr="00CC6A86">
              <w:rPr>
                <w:rFonts w:cs="Calibri"/>
              </w:rPr>
              <w:t>ni bölümler kazandırılması</w:t>
            </w:r>
          </w:p>
        </w:tc>
      </w:tr>
      <w:tr w:rsidR="00CB7D12" w:rsidRPr="00CC6A86" w:rsidTr="009E3B22">
        <w:tblPrEx>
          <w:tblCellMar>
            <w:top w:w="0" w:type="dxa"/>
            <w:bottom w:w="0" w:type="dxa"/>
          </w:tblCellMar>
        </w:tblPrEx>
        <w:trPr>
          <w:trHeight w:val="309"/>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704" w:type="dxa"/>
            <w:shd w:val="clear" w:color="auto" w:fill="FFFFFF"/>
            <w:vAlign w:val="center"/>
          </w:tcPr>
          <w:p w:rsidR="00CB7D12" w:rsidRPr="00CC6A86" w:rsidRDefault="00CB7D12" w:rsidP="009E3B22">
            <w:pPr>
              <w:spacing w:after="0" w:line="240" w:lineRule="auto"/>
              <w:rPr>
                <w:rFonts w:cs="Calibri"/>
              </w:rPr>
            </w:pPr>
            <w:r w:rsidRPr="00CC6A86">
              <w:rPr>
                <w:rFonts w:cs="Calibri"/>
              </w:rPr>
              <w:t>Çok amaçlı mesleki eğitim kursları düzenlenmeli</w:t>
            </w:r>
          </w:p>
        </w:tc>
      </w:tr>
      <w:tr w:rsidR="00CB7D12" w:rsidRPr="00CC6A86" w:rsidTr="009E3B22">
        <w:tblPrEx>
          <w:tblCellMar>
            <w:top w:w="0" w:type="dxa"/>
            <w:bottom w:w="0" w:type="dxa"/>
          </w:tblCellMar>
        </w:tblPrEx>
        <w:trPr>
          <w:trHeight w:val="362"/>
        </w:trPr>
        <w:tc>
          <w:tcPr>
            <w:tcW w:w="703"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3</w:t>
            </w:r>
          </w:p>
        </w:tc>
        <w:tc>
          <w:tcPr>
            <w:tcW w:w="8704" w:type="dxa"/>
            <w:vAlign w:val="center"/>
          </w:tcPr>
          <w:p w:rsidR="00CB7D12" w:rsidRPr="00CC6A86" w:rsidRDefault="00CB7D12" w:rsidP="009E3B22">
            <w:pPr>
              <w:spacing w:after="0" w:line="240" w:lineRule="auto"/>
              <w:rPr>
                <w:rFonts w:cs="Calibri"/>
              </w:rPr>
            </w:pPr>
            <w:r w:rsidRPr="00CC6A86">
              <w:rPr>
                <w:rFonts w:cs="Calibri"/>
              </w:rPr>
              <w:t>Mevcut okulların kapasitelerinin artırılması</w:t>
            </w:r>
          </w:p>
        </w:tc>
      </w:tr>
      <w:tr w:rsidR="00CB7D12" w:rsidRPr="00CC6A86" w:rsidTr="009E3B22">
        <w:tblPrEx>
          <w:tblCellMar>
            <w:top w:w="0" w:type="dxa"/>
            <w:bottom w:w="0" w:type="dxa"/>
          </w:tblCellMar>
        </w:tblPrEx>
        <w:trPr>
          <w:trHeight w:val="497"/>
        </w:trPr>
        <w:tc>
          <w:tcPr>
            <w:tcW w:w="703"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4</w:t>
            </w:r>
          </w:p>
        </w:tc>
        <w:tc>
          <w:tcPr>
            <w:tcW w:w="8704" w:type="dxa"/>
            <w:shd w:val="clear" w:color="auto" w:fill="FFFFFF"/>
            <w:vAlign w:val="center"/>
          </w:tcPr>
          <w:p w:rsidR="00CB7D12" w:rsidRPr="00CC6A86" w:rsidRDefault="00CB7D12" w:rsidP="009E3B22">
            <w:pPr>
              <w:spacing w:after="0" w:line="240" w:lineRule="auto"/>
              <w:rPr>
                <w:rFonts w:cs="Calibri"/>
              </w:rPr>
            </w:pPr>
            <w:r w:rsidRPr="00CC6A86">
              <w:rPr>
                <w:rFonts w:cs="Calibri"/>
              </w:rPr>
              <w:t>Okullarda uyuşturucu madde ile mücadele hususunda eğitim, seminer ve paneller düzenlenmesi,</w:t>
            </w:r>
          </w:p>
        </w:tc>
      </w:tr>
    </w:tbl>
    <w:p w:rsidR="00CB7D12" w:rsidRDefault="00CB7D12" w:rsidP="000F544F">
      <w:pPr>
        <w:jc w:val="both"/>
      </w:pPr>
    </w:p>
    <w:p w:rsidR="00CB7D12" w:rsidRPr="00323322" w:rsidRDefault="00C26E12" w:rsidP="00C26E12">
      <w:pPr>
        <w:jc w:val="both"/>
        <w:rPr>
          <w:b/>
          <w:color w:val="002060"/>
          <w:sz w:val="16"/>
          <w:szCs w:val="16"/>
        </w:rPr>
      </w:pPr>
      <w:r>
        <w:rPr>
          <w:b/>
          <w:color w:val="002060"/>
          <w:sz w:val="28"/>
          <w:szCs w:val="28"/>
        </w:rPr>
        <w:t xml:space="preserve">      </w:t>
      </w:r>
      <w:r w:rsidR="00B62E60">
        <w:rPr>
          <w:b/>
          <w:color w:val="002060"/>
          <w:sz w:val="28"/>
          <w:szCs w:val="28"/>
        </w:rPr>
        <w:t>6.1.4.2</w:t>
      </w:r>
      <w:r w:rsidR="00CB7D12">
        <w:rPr>
          <w:b/>
          <w:color w:val="002060"/>
          <w:sz w:val="28"/>
          <w:szCs w:val="28"/>
        </w:rPr>
        <w:t>-Kültür ve Turizm Hizmetleri</w:t>
      </w:r>
    </w:p>
    <w:tbl>
      <w:tblPr>
        <w:tblW w:w="937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8662"/>
      </w:tblGrid>
      <w:tr w:rsidR="00CB7D12" w:rsidRPr="00CC6A86" w:rsidTr="009E3B22">
        <w:tblPrEx>
          <w:tblCellMar>
            <w:top w:w="0" w:type="dxa"/>
            <w:bottom w:w="0" w:type="dxa"/>
          </w:tblCellMar>
        </w:tblPrEx>
        <w:trPr>
          <w:trHeight w:val="289"/>
        </w:trPr>
        <w:tc>
          <w:tcPr>
            <w:tcW w:w="708"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both"/>
              <w:rPr>
                <w:rFonts w:cs="Calibri"/>
              </w:rPr>
            </w:pPr>
          </w:p>
        </w:tc>
        <w:tc>
          <w:tcPr>
            <w:tcW w:w="8662" w:type="dxa"/>
            <w:shd w:val="clear" w:color="auto" w:fill="DBE5F1"/>
          </w:tcPr>
          <w:p w:rsidR="00CB7D12" w:rsidRPr="00CC6A86" w:rsidRDefault="00CB7D12" w:rsidP="009E3B22">
            <w:pPr>
              <w:spacing w:after="0" w:line="240" w:lineRule="auto"/>
              <w:jc w:val="center"/>
              <w:rPr>
                <w:rFonts w:cs="Calibri"/>
                <w:b/>
              </w:rPr>
            </w:pPr>
          </w:p>
          <w:p w:rsidR="00CB7D12" w:rsidRPr="00CC6A86" w:rsidRDefault="00CB7D12" w:rsidP="009E3B22">
            <w:pPr>
              <w:spacing w:after="0" w:line="240" w:lineRule="auto"/>
              <w:rPr>
                <w:rFonts w:cs="Calibri"/>
                <w:b/>
              </w:rPr>
            </w:pPr>
            <w:r w:rsidRPr="00CC6A86">
              <w:rPr>
                <w:rFonts w:cs="Calibri"/>
                <w:b/>
              </w:rPr>
              <w:t>Fırsat</w:t>
            </w:r>
          </w:p>
        </w:tc>
      </w:tr>
      <w:tr w:rsidR="00CB7D12" w:rsidRPr="00CC6A86" w:rsidTr="009E3B22">
        <w:tblPrEx>
          <w:tblCellMar>
            <w:top w:w="0" w:type="dxa"/>
            <w:bottom w:w="0" w:type="dxa"/>
          </w:tblCellMar>
        </w:tblPrEx>
        <w:trPr>
          <w:trHeight w:val="133"/>
        </w:trPr>
        <w:tc>
          <w:tcPr>
            <w:tcW w:w="708"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662" w:type="dxa"/>
            <w:vAlign w:val="center"/>
          </w:tcPr>
          <w:p w:rsidR="00CB7D12" w:rsidRPr="00CC6A86" w:rsidRDefault="00CB7D12" w:rsidP="009E3B22">
            <w:pPr>
              <w:spacing w:after="0" w:line="240" w:lineRule="auto"/>
              <w:rPr>
                <w:rFonts w:cs="Calibri"/>
              </w:rPr>
            </w:pPr>
            <w:r>
              <w:rPr>
                <w:rFonts w:cs="Calibri"/>
              </w:rPr>
              <w:t>Gümüşhane’nin Doğu ve Güneydoğu Anadolu’yu Karadeniz’e bağlayan en kısa yol oluşu ve çevre yolunun yapılıyor olması,</w:t>
            </w:r>
          </w:p>
        </w:tc>
      </w:tr>
      <w:tr w:rsidR="00CB7D12" w:rsidRPr="00CC6A86" w:rsidTr="009E3B22">
        <w:tblPrEx>
          <w:tblCellMar>
            <w:top w:w="0" w:type="dxa"/>
            <w:bottom w:w="0" w:type="dxa"/>
          </w:tblCellMar>
        </w:tblPrEx>
        <w:trPr>
          <w:trHeight w:val="156"/>
        </w:trPr>
        <w:tc>
          <w:tcPr>
            <w:tcW w:w="708"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662" w:type="dxa"/>
            <w:vAlign w:val="center"/>
          </w:tcPr>
          <w:p w:rsidR="00CB7D12" w:rsidRPr="00CC6A86" w:rsidRDefault="00CB7D12" w:rsidP="009E3B22">
            <w:pPr>
              <w:spacing w:after="0" w:line="240" w:lineRule="auto"/>
              <w:rPr>
                <w:rFonts w:cs="Calibri"/>
              </w:rPr>
            </w:pPr>
            <w:r>
              <w:rPr>
                <w:rFonts w:cs="Calibri"/>
              </w:rPr>
              <w:t>Süleymaniye Mahallesi’nin (Eski Gümüşhane) Medeniyetler ittifakının sembolü bir kent olarak restore edilebilirliği,</w:t>
            </w:r>
          </w:p>
        </w:tc>
      </w:tr>
      <w:tr w:rsidR="00CB7D12" w:rsidRPr="00CC6A86" w:rsidTr="009E3B22">
        <w:tblPrEx>
          <w:tblCellMar>
            <w:top w:w="0" w:type="dxa"/>
            <w:bottom w:w="0" w:type="dxa"/>
          </w:tblCellMar>
        </w:tblPrEx>
        <w:trPr>
          <w:trHeight w:val="156"/>
        </w:trPr>
        <w:tc>
          <w:tcPr>
            <w:tcW w:w="708" w:type="dxa"/>
          </w:tcPr>
          <w:p w:rsidR="00CB7D12" w:rsidRDefault="00CB7D12" w:rsidP="009E3B22">
            <w:pPr>
              <w:spacing w:after="0" w:line="240" w:lineRule="auto"/>
              <w:jc w:val="center"/>
              <w:rPr>
                <w:rFonts w:cs="Calibri"/>
                <w:sz w:val="16"/>
                <w:szCs w:val="16"/>
              </w:rPr>
            </w:pPr>
          </w:p>
          <w:p w:rsidR="00CB7D12" w:rsidRPr="00CC6A86" w:rsidRDefault="00CB7D12" w:rsidP="009E3B22">
            <w:pPr>
              <w:spacing w:after="0" w:line="240" w:lineRule="auto"/>
              <w:jc w:val="center"/>
              <w:rPr>
                <w:rFonts w:cs="Calibri"/>
              </w:rPr>
            </w:pPr>
            <w:r>
              <w:rPr>
                <w:rFonts w:cs="Calibri"/>
              </w:rPr>
              <w:t>3</w:t>
            </w:r>
          </w:p>
        </w:tc>
        <w:tc>
          <w:tcPr>
            <w:tcW w:w="8662" w:type="dxa"/>
          </w:tcPr>
          <w:p w:rsidR="00CB7D12" w:rsidRDefault="00CB7D12" w:rsidP="009E3B22">
            <w:pPr>
              <w:spacing w:after="0" w:line="240" w:lineRule="auto"/>
              <w:rPr>
                <w:rFonts w:cs="Calibri"/>
                <w:sz w:val="16"/>
                <w:szCs w:val="16"/>
              </w:rPr>
            </w:pPr>
          </w:p>
          <w:p w:rsidR="00CB7D12" w:rsidRDefault="00CB7D12" w:rsidP="009E3B22">
            <w:pPr>
              <w:spacing w:after="0" w:line="240" w:lineRule="auto"/>
              <w:rPr>
                <w:rFonts w:cs="Calibri"/>
              </w:rPr>
            </w:pPr>
            <w:r>
              <w:rPr>
                <w:rFonts w:cs="Calibri"/>
              </w:rPr>
              <w:t>Yaylaları ve zengin florası ile Zigana Dağı’nın Gümüşhane sınırları içerisinde bulunması</w:t>
            </w:r>
          </w:p>
          <w:p w:rsidR="00CB7D12" w:rsidRDefault="00CB7D12" w:rsidP="009E3B22">
            <w:pPr>
              <w:spacing w:after="0" w:line="240" w:lineRule="auto"/>
              <w:rPr>
                <w:rFonts w:cs="Calibri"/>
              </w:rPr>
            </w:pPr>
          </w:p>
        </w:tc>
      </w:tr>
      <w:tr w:rsidR="00CB7D12" w:rsidRPr="00CC6A86" w:rsidTr="009E3B22">
        <w:tblPrEx>
          <w:tblCellMar>
            <w:top w:w="0" w:type="dxa"/>
            <w:bottom w:w="0" w:type="dxa"/>
          </w:tblCellMar>
        </w:tblPrEx>
        <w:trPr>
          <w:trHeight w:val="120"/>
        </w:trPr>
        <w:tc>
          <w:tcPr>
            <w:tcW w:w="708"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both"/>
              <w:rPr>
                <w:rFonts w:cs="Calibri"/>
              </w:rPr>
            </w:pPr>
          </w:p>
        </w:tc>
        <w:tc>
          <w:tcPr>
            <w:tcW w:w="8662"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Güçlü Yönler</w:t>
            </w:r>
          </w:p>
        </w:tc>
      </w:tr>
      <w:tr w:rsidR="00CB7D12" w:rsidRPr="00CC6A86" w:rsidTr="009E3B22">
        <w:tblPrEx>
          <w:tblCellMar>
            <w:top w:w="0" w:type="dxa"/>
            <w:bottom w:w="0" w:type="dxa"/>
          </w:tblCellMar>
        </w:tblPrEx>
        <w:trPr>
          <w:trHeight w:val="250"/>
        </w:trPr>
        <w:tc>
          <w:tcPr>
            <w:tcW w:w="708"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662" w:type="dxa"/>
            <w:vAlign w:val="center"/>
          </w:tcPr>
          <w:p w:rsidR="00CB7D12" w:rsidRPr="00CC6A86" w:rsidRDefault="00CB7D12" w:rsidP="009E3B22">
            <w:pPr>
              <w:spacing w:after="0" w:line="240" w:lineRule="auto"/>
              <w:rPr>
                <w:rFonts w:cs="Calibri"/>
              </w:rPr>
            </w:pPr>
            <w:r>
              <w:rPr>
                <w:rFonts w:cs="Calibri"/>
              </w:rPr>
              <w:t>Karaca Mağarası’nın varlığı</w:t>
            </w:r>
          </w:p>
        </w:tc>
      </w:tr>
      <w:tr w:rsidR="00CB7D12" w:rsidRPr="00CC6A86" w:rsidTr="009E3B22">
        <w:tblPrEx>
          <w:tblCellMar>
            <w:top w:w="0" w:type="dxa"/>
            <w:bottom w:w="0" w:type="dxa"/>
          </w:tblCellMar>
        </w:tblPrEx>
        <w:trPr>
          <w:trHeight w:val="133"/>
        </w:trPr>
        <w:tc>
          <w:tcPr>
            <w:tcW w:w="708"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662" w:type="dxa"/>
            <w:vAlign w:val="center"/>
          </w:tcPr>
          <w:p w:rsidR="00CB7D12" w:rsidRPr="00CC6A86" w:rsidRDefault="00CB7D12" w:rsidP="009E3B22">
            <w:pPr>
              <w:spacing w:after="0" w:line="240" w:lineRule="auto"/>
              <w:rPr>
                <w:rFonts w:cs="Calibri"/>
              </w:rPr>
            </w:pPr>
            <w:r>
              <w:rPr>
                <w:rFonts w:cs="Calibri"/>
              </w:rPr>
              <w:t>İlin Kültür ve Turizm Değerleri açısından zengin oluşu</w:t>
            </w:r>
          </w:p>
        </w:tc>
      </w:tr>
      <w:tr w:rsidR="00CB7D12" w:rsidRPr="00CC6A86" w:rsidTr="009E3B22">
        <w:tblPrEx>
          <w:tblCellMar>
            <w:top w:w="0" w:type="dxa"/>
            <w:bottom w:w="0" w:type="dxa"/>
          </w:tblCellMar>
        </w:tblPrEx>
        <w:trPr>
          <w:trHeight w:val="133"/>
        </w:trPr>
        <w:tc>
          <w:tcPr>
            <w:tcW w:w="708" w:type="dxa"/>
          </w:tcPr>
          <w:p w:rsidR="00CB7D12"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Pr>
                <w:rFonts w:cs="Calibri"/>
              </w:rPr>
              <w:t>3</w:t>
            </w:r>
          </w:p>
        </w:tc>
        <w:tc>
          <w:tcPr>
            <w:tcW w:w="8662" w:type="dxa"/>
            <w:vAlign w:val="center"/>
          </w:tcPr>
          <w:p w:rsidR="00CB7D12" w:rsidRDefault="00CB7D12" w:rsidP="009E3B22">
            <w:pPr>
              <w:spacing w:after="0" w:line="240" w:lineRule="auto"/>
              <w:rPr>
                <w:rFonts w:cs="Calibri"/>
              </w:rPr>
            </w:pPr>
            <w:r>
              <w:rPr>
                <w:rFonts w:cs="Calibri"/>
              </w:rPr>
              <w:t>Bölgesel olarak yapılmakta olan yayla şenlikleri</w:t>
            </w:r>
          </w:p>
        </w:tc>
      </w:tr>
      <w:tr w:rsidR="00CB7D12" w:rsidRPr="00CC6A86" w:rsidTr="009E3B22">
        <w:tblPrEx>
          <w:tblCellMar>
            <w:top w:w="0" w:type="dxa"/>
            <w:bottom w:w="0" w:type="dxa"/>
          </w:tblCellMar>
        </w:tblPrEx>
        <w:trPr>
          <w:trHeight w:val="156"/>
        </w:trPr>
        <w:tc>
          <w:tcPr>
            <w:tcW w:w="708"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p>
        </w:tc>
        <w:tc>
          <w:tcPr>
            <w:tcW w:w="8662"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Zayıf Yönler</w:t>
            </w:r>
          </w:p>
        </w:tc>
      </w:tr>
      <w:tr w:rsidR="00CB7D12" w:rsidRPr="00CC6A86" w:rsidTr="009E3B22">
        <w:tblPrEx>
          <w:tblCellMar>
            <w:top w:w="0" w:type="dxa"/>
            <w:bottom w:w="0" w:type="dxa"/>
          </w:tblCellMar>
        </w:tblPrEx>
        <w:trPr>
          <w:trHeight w:val="120"/>
        </w:trPr>
        <w:tc>
          <w:tcPr>
            <w:tcW w:w="708"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662" w:type="dxa"/>
            <w:vAlign w:val="center"/>
          </w:tcPr>
          <w:p w:rsidR="00CB7D12" w:rsidRPr="00CC6A86" w:rsidRDefault="00CB7D12" w:rsidP="009E3B22">
            <w:pPr>
              <w:spacing w:after="0" w:line="240" w:lineRule="auto"/>
              <w:rPr>
                <w:rFonts w:cs="Calibri"/>
              </w:rPr>
            </w:pPr>
            <w:r>
              <w:rPr>
                <w:rFonts w:cs="Calibri"/>
              </w:rPr>
              <w:t>İlde Havaalanının bulunmaması</w:t>
            </w:r>
          </w:p>
        </w:tc>
      </w:tr>
      <w:tr w:rsidR="00CB7D12" w:rsidRPr="00CC6A86" w:rsidTr="009E3B22">
        <w:tblPrEx>
          <w:tblCellMar>
            <w:top w:w="0" w:type="dxa"/>
            <w:bottom w:w="0" w:type="dxa"/>
          </w:tblCellMar>
        </w:tblPrEx>
        <w:trPr>
          <w:trHeight w:val="133"/>
        </w:trPr>
        <w:tc>
          <w:tcPr>
            <w:tcW w:w="708" w:type="dxa"/>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662" w:type="dxa"/>
            <w:vAlign w:val="center"/>
          </w:tcPr>
          <w:p w:rsidR="00CB7D12" w:rsidRPr="00CC6A86" w:rsidRDefault="00CB7D12" w:rsidP="009E3B22">
            <w:pPr>
              <w:spacing w:after="0" w:line="240" w:lineRule="auto"/>
              <w:rPr>
                <w:rFonts w:cs="Calibri"/>
              </w:rPr>
            </w:pPr>
            <w:r>
              <w:rPr>
                <w:rFonts w:cs="Calibri"/>
              </w:rPr>
              <w:t>Coğrafi yapının engelli oluşu</w:t>
            </w:r>
          </w:p>
        </w:tc>
      </w:tr>
      <w:tr w:rsidR="00CB7D12" w:rsidRPr="00CC6A86" w:rsidTr="009E3B22">
        <w:tblPrEx>
          <w:tblCellMar>
            <w:top w:w="0" w:type="dxa"/>
            <w:bottom w:w="0" w:type="dxa"/>
          </w:tblCellMar>
        </w:tblPrEx>
        <w:trPr>
          <w:trHeight w:val="133"/>
        </w:trPr>
        <w:tc>
          <w:tcPr>
            <w:tcW w:w="708" w:type="dxa"/>
          </w:tcPr>
          <w:p w:rsidR="00CB7D12"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3</w:t>
            </w:r>
          </w:p>
        </w:tc>
        <w:tc>
          <w:tcPr>
            <w:tcW w:w="8662" w:type="dxa"/>
            <w:vAlign w:val="center"/>
          </w:tcPr>
          <w:p w:rsidR="00CB7D12" w:rsidRDefault="00CB7D12" w:rsidP="009E3B22">
            <w:pPr>
              <w:spacing w:after="0" w:line="240" w:lineRule="auto"/>
              <w:rPr>
                <w:rFonts w:cs="Calibri"/>
                <w:sz w:val="16"/>
                <w:szCs w:val="16"/>
              </w:rPr>
            </w:pPr>
          </w:p>
          <w:p w:rsidR="00CB7D12" w:rsidRPr="00CC6A86" w:rsidRDefault="00CB7D12" w:rsidP="009E3B22">
            <w:pPr>
              <w:spacing w:after="0" w:line="240" w:lineRule="auto"/>
              <w:rPr>
                <w:rFonts w:cs="Calibri"/>
              </w:rPr>
            </w:pPr>
            <w:r>
              <w:rPr>
                <w:rFonts w:cs="Calibri"/>
              </w:rPr>
              <w:t>İldeki sermayenin yetersizliği ve konaklama tesislerinin azlığı</w:t>
            </w:r>
          </w:p>
        </w:tc>
      </w:tr>
    </w:tbl>
    <w:p w:rsidR="00CB7D12" w:rsidRDefault="00CB7D12" w:rsidP="000F544F">
      <w:pPr>
        <w:jc w:val="both"/>
      </w:pPr>
    </w:p>
    <w:p w:rsidR="00CB7D12" w:rsidRPr="004323F9" w:rsidRDefault="00CB7D12" w:rsidP="00CB7D12">
      <w:pPr>
        <w:ind w:left="426"/>
        <w:rPr>
          <w:rFonts w:cs="Calibri"/>
          <w:b/>
          <w:color w:val="17365D"/>
          <w:sz w:val="28"/>
          <w:szCs w:val="28"/>
        </w:rPr>
      </w:pPr>
      <w:r>
        <w:rPr>
          <w:rFonts w:cs="Calibri"/>
          <w:b/>
          <w:color w:val="17365D"/>
          <w:sz w:val="28"/>
          <w:szCs w:val="28"/>
        </w:rPr>
        <w:t>6.1.4.</w:t>
      </w:r>
      <w:r w:rsidR="00B62E60">
        <w:rPr>
          <w:rFonts w:cs="Calibri"/>
          <w:b/>
          <w:color w:val="17365D"/>
          <w:sz w:val="28"/>
          <w:szCs w:val="28"/>
        </w:rPr>
        <w:t>3</w:t>
      </w:r>
      <w:r>
        <w:rPr>
          <w:rFonts w:cs="Calibri"/>
          <w:b/>
          <w:color w:val="17365D"/>
          <w:sz w:val="28"/>
          <w:szCs w:val="28"/>
        </w:rPr>
        <w:t>-</w:t>
      </w:r>
      <w:r w:rsidRPr="004323F9">
        <w:rPr>
          <w:rFonts w:cs="Calibri"/>
          <w:b/>
          <w:color w:val="17365D"/>
          <w:sz w:val="28"/>
          <w:szCs w:val="28"/>
        </w:rPr>
        <w:t>Tarımsal Hizmetler</w:t>
      </w:r>
    </w:p>
    <w:tbl>
      <w:tblPr>
        <w:tblW w:w="937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
        <w:gridCol w:w="8693"/>
      </w:tblGrid>
      <w:tr w:rsidR="00CB7D12" w:rsidRPr="00CC6A86" w:rsidTr="009E3B22">
        <w:tblPrEx>
          <w:tblCellMar>
            <w:top w:w="0" w:type="dxa"/>
            <w:bottom w:w="0" w:type="dxa"/>
          </w:tblCellMar>
        </w:tblPrEx>
        <w:trPr>
          <w:trHeight w:val="118"/>
        </w:trPr>
        <w:tc>
          <w:tcPr>
            <w:tcW w:w="685" w:type="dxa"/>
          </w:tcPr>
          <w:p w:rsidR="00CB7D12" w:rsidRPr="00CC6A86" w:rsidRDefault="00CB7D12" w:rsidP="009E3B22">
            <w:pPr>
              <w:spacing w:after="0" w:line="240" w:lineRule="auto"/>
              <w:jc w:val="both"/>
              <w:rPr>
                <w:rFonts w:cs="Calibri"/>
              </w:rPr>
            </w:pPr>
          </w:p>
          <w:p w:rsidR="00CB7D12" w:rsidRPr="00CC6A86" w:rsidRDefault="00CB7D12" w:rsidP="009E3B22">
            <w:pPr>
              <w:spacing w:after="0" w:line="240" w:lineRule="auto"/>
              <w:jc w:val="both"/>
              <w:rPr>
                <w:rFonts w:cs="Calibri"/>
              </w:rPr>
            </w:pPr>
          </w:p>
        </w:tc>
        <w:tc>
          <w:tcPr>
            <w:tcW w:w="8693" w:type="dxa"/>
            <w:shd w:val="clear" w:color="auto" w:fill="DBE5F1"/>
          </w:tcPr>
          <w:p w:rsidR="00CB7D12" w:rsidRPr="00CC6A86" w:rsidRDefault="00CB7D12" w:rsidP="009E3B22">
            <w:pPr>
              <w:spacing w:after="0" w:line="240" w:lineRule="auto"/>
              <w:jc w:val="center"/>
              <w:rPr>
                <w:rFonts w:cs="Calibri"/>
                <w:b/>
              </w:rPr>
            </w:pPr>
          </w:p>
          <w:p w:rsidR="00CB7D12" w:rsidRPr="00CC6A86" w:rsidRDefault="00CB7D12" w:rsidP="009E3B22">
            <w:pPr>
              <w:spacing w:after="0" w:line="240" w:lineRule="auto"/>
              <w:rPr>
                <w:rFonts w:cs="Calibri"/>
                <w:b/>
              </w:rPr>
            </w:pPr>
            <w:r w:rsidRPr="00CC6A86">
              <w:rPr>
                <w:rFonts w:cs="Calibri"/>
                <w:b/>
              </w:rPr>
              <w:t>Fırsat</w:t>
            </w:r>
          </w:p>
        </w:tc>
      </w:tr>
      <w:tr w:rsidR="00CB7D12" w:rsidRPr="00CC6A86" w:rsidTr="009E3B22">
        <w:tblPrEx>
          <w:tblCellMar>
            <w:top w:w="0" w:type="dxa"/>
            <w:bottom w:w="0" w:type="dxa"/>
          </w:tblCellMar>
        </w:tblPrEx>
        <w:trPr>
          <w:trHeight w:val="422"/>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693" w:type="dxa"/>
            <w:vAlign w:val="center"/>
          </w:tcPr>
          <w:p w:rsidR="00CB7D12" w:rsidRPr="00CC6A86" w:rsidRDefault="00CB7D12" w:rsidP="009E3B22">
            <w:pPr>
              <w:spacing w:after="0" w:line="240" w:lineRule="auto"/>
              <w:rPr>
                <w:rFonts w:cs="Calibri"/>
              </w:rPr>
            </w:pPr>
            <w:r w:rsidRPr="00CC6A86">
              <w:rPr>
                <w:rFonts w:cs="Calibri"/>
              </w:rPr>
              <w:t>Meyvecilikte yeni pazarlama metotları, daha iyi ambalajlama ve işleme teknolojileri uygulaması ve geliştirilmiş türlerin üretilmesiyle katma değerin artırılması.</w:t>
            </w:r>
          </w:p>
        </w:tc>
      </w:tr>
      <w:tr w:rsidR="00CB7D12" w:rsidRPr="00CC6A86" w:rsidTr="009E3B22">
        <w:tblPrEx>
          <w:tblCellMar>
            <w:top w:w="0" w:type="dxa"/>
            <w:bottom w:w="0" w:type="dxa"/>
          </w:tblCellMar>
        </w:tblPrEx>
        <w:trPr>
          <w:trHeight w:val="290"/>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693" w:type="dxa"/>
            <w:vAlign w:val="center"/>
          </w:tcPr>
          <w:p w:rsidR="00CB7D12" w:rsidRPr="00CC6A86" w:rsidRDefault="00CB7D12" w:rsidP="009E3B22">
            <w:pPr>
              <w:spacing w:after="0" w:line="240" w:lineRule="auto"/>
              <w:rPr>
                <w:rFonts w:cs="Calibri"/>
              </w:rPr>
            </w:pPr>
            <w:r w:rsidRPr="00CC6A86">
              <w:rPr>
                <w:rFonts w:cs="Calibri"/>
              </w:rPr>
              <w:t>Sürdürülebilir yayla turizmi, konaklarda konaklama sağlanması gibi yeni hizmet alanlarının geliştirilmesiyle kültürel ve doğal zenginliklerin tanıtımlarının yapılarak turizm gelirlerinin artırılması.</w:t>
            </w:r>
          </w:p>
        </w:tc>
      </w:tr>
      <w:tr w:rsidR="00CB7D12" w:rsidRPr="00CC6A86" w:rsidTr="009E3B22">
        <w:tblPrEx>
          <w:tblCellMar>
            <w:top w:w="0" w:type="dxa"/>
            <w:bottom w:w="0" w:type="dxa"/>
          </w:tblCellMar>
        </w:tblPrEx>
        <w:trPr>
          <w:trHeight w:val="153"/>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3</w:t>
            </w:r>
          </w:p>
        </w:tc>
        <w:tc>
          <w:tcPr>
            <w:tcW w:w="8693" w:type="dxa"/>
            <w:vAlign w:val="center"/>
          </w:tcPr>
          <w:p w:rsidR="00CB7D12" w:rsidRPr="00CC6A86" w:rsidRDefault="00CB7D12" w:rsidP="009E3B22">
            <w:pPr>
              <w:spacing w:after="0" w:line="240" w:lineRule="auto"/>
              <w:rPr>
                <w:rFonts w:cs="Calibri"/>
              </w:rPr>
            </w:pPr>
            <w:r w:rsidRPr="00CC6A86">
              <w:rPr>
                <w:rFonts w:cs="Calibri"/>
              </w:rPr>
              <w:t>Kullanılabilir yer altı ve yerüstü su kaynaklarının bulunması.</w:t>
            </w:r>
          </w:p>
        </w:tc>
      </w:tr>
      <w:tr w:rsidR="00CB7D12" w:rsidRPr="00CC6A86" w:rsidTr="009E3B22">
        <w:tblPrEx>
          <w:tblCellMar>
            <w:top w:w="0" w:type="dxa"/>
            <w:bottom w:w="0" w:type="dxa"/>
          </w:tblCellMar>
        </w:tblPrEx>
        <w:trPr>
          <w:trHeight w:val="153"/>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4</w:t>
            </w:r>
          </w:p>
        </w:tc>
        <w:tc>
          <w:tcPr>
            <w:tcW w:w="8693" w:type="dxa"/>
            <w:vAlign w:val="center"/>
          </w:tcPr>
          <w:p w:rsidR="00CB7D12" w:rsidRPr="00CC6A86" w:rsidRDefault="00CB7D12" w:rsidP="009E3B22">
            <w:pPr>
              <w:spacing w:after="0" w:line="240" w:lineRule="auto"/>
              <w:rPr>
                <w:rFonts w:cs="Calibri"/>
              </w:rPr>
            </w:pPr>
            <w:r w:rsidRPr="00CC6A86">
              <w:rPr>
                <w:rFonts w:cs="Calibri"/>
              </w:rPr>
              <w:t>Arazi yapısı ve meraların hayvancılık için elverişli olması.</w:t>
            </w:r>
          </w:p>
          <w:p w:rsidR="00CB7D12" w:rsidRPr="00CC6A86" w:rsidRDefault="00CB7D12" w:rsidP="009E3B22">
            <w:pPr>
              <w:spacing w:after="0" w:line="240" w:lineRule="auto"/>
              <w:rPr>
                <w:rFonts w:cs="Calibri"/>
              </w:rPr>
            </w:pPr>
          </w:p>
        </w:tc>
      </w:tr>
      <w:tr w:rsidR="00CB7D12" w:rsidRPr="001D5F65" w:rsidTr="009E3B22">
        <w:tblPrEx>
          <w:tblCellMar>
            <w:top w:w="0" w:type="dxa"/>
            <w:bottom w:w="0" w:type="dxa"/>
          </w:tblCellMar>
        </w:tblPrEx>
        <w:trPr>
          <w:trHeight w:val="374"/>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5</w:t>
            </w:r>
          </w:p>
        </w:tc>
        <w:tc>
          <w:tcPr>
            <w:tcW w:w="8693" w:type="dxa"/>
            <w:shd w:val="clear" w:color="auto" w:fill="FFFFFF"/>
            <w:vAlign w:val="center"/>
          </w:tcPr>
          <w:p w:rsidR="00CB7D12" w:rsidRPr="00CC6A86" w:rsidRDefault="00CB7D12" w:rsidP="009E3B22">
            <w:pPr>
              <w:spacing w:after="0" w:line="240" w:lineRule="auto"/>
              <w:rPr>
                <w:rFonts w:cs="Calibri"/>
              </w:rPr>
            </w:pPr>
          </w:p>
          <w:p w:rsidR="00CB7D12" w:rsidRPr="00CC6A86" w:rsidRDefault="00CB7D12" w:rsidP="009E3B22">
            <w:pPr>
              <w:spacing w:after="0" w:line="240" w:lineRule="auto"/>
              <w:rPr>
                <w:rFonts w:cs="Calibri"/>
              </w:rPr>
            </w:pPr>
            <w:r w:rsidRPr="00CC6A86">
              <w:rPr>
                <w:rFonts w:cs="Calibri"/>
              </w:rPr>
              <w:t>İlde bulunan mikro klima bölgelerinin meyve ve sebze ziraatı için uygun olması.</w:t>
            </w:r>
          </w:p>
          <w:p w:rsidR="00CB7D12" w:rsidRPr="00CC6A86" w:rsidRDefault="00CB7D12" w:rsidP="009E3B22">
            <w:pPr>
              <w:spacing w:after="0" w:line="240" w:lineRule="auto"/>
              <w:rPr>
                <w:rFonts w:cs="Calibri"/>
              </w:rPr>
            </w:pPr>
          </w:p>
        </w:tc>
      </w:tr>
      <w:tr w:rsidR="00CB7D12" w:rsidRPr="001D5F65" w:rsidTr="009E3B22">
        <w:tblPrEx>
          <w:tblCellMar>
            <w:top w:w="0" w:type="dxa"/>
            <w:bottom w:w="0" w:type="dxa"/>
          </w:tblCellMar>
        </w:tblPrEx>
        <w:trPr>
          <w:trHeight w:val="368"/>
        </w:trPr>
        <w:tc>
          <w:tcPr>
            <w:tcW w:w="685" w:type="dxa"/>
            <w:vAlign w:val="center"/>
          </w:tcPr>
          <w:p w:rsidR="00CB7D12" w:rsidRPr="00CC6A86" w:rsidRDefault="00CB7D12" w:rsidP="009E3B22">
            <w:pPr>
              <w:spacing w:after="0" w:line="240" w:lineRule="auto"/>
              <w:jc w:val="center"/>
              <w:rPr>
                <w:rFonts w:cs="Calibri"/>
              </w:rPr>
            </w:pPr>
            <w:r w:rsidRPr="00CC6A86">
              <w:rPr>
                <w:rFonts w:cs="Calibri"/>
              </w:rPr>
              <w:t>6</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İlde bulunan  tarım işletmeleri ile işbirliğinin sağlayacağı olanaklar.</w:t>
            </w:r>
          </w:p>
        </w:tc>
      </w:tr>
      <w:tr w:rsidR="00CB7D12" w:rsidRPr="001D5F65" w:rsidTr="009E3B22">
        <w:tblPrEx>
          <w:tblCellMar>
            <w:top w:w="0" w:type="dxa"/>
            <w:bottom w:w="0" w:type="dxa"/>
          </w:tblCellMar>
        </w:tblPrEx>
        <w:trPr>
          <w:trHeight w:val="417"/>
        </w:trPr>
        <w:tc>
          <w:tcPr>
            <w:tcW w:w="685" w:type="dxa"/>
            <w:vAlign w:val="center"/>
          </w:tcPr>
          <w:p w:rsidR="00CB7D12" w:rsidRPr="00CC6A86" w:rsidRDefault="00CB7D12" w:rsidP="009E3B22">
            <w:pPr>
              <w:spacing w:after="0" w:line="240" w:lineRule="auto"/>
              <w:jc w:val="center"/>
              <w:rPr>
                <w:rFonts w:cs="Calibri"/>
              </w:rPr>
            </w:pPr>
            <w:r w:rsidRPr="00CC6A86">
              <w:rPr>
                <w:rFonts w:cs="Calibri"/>
              </w:rPr>
              <w:t>7</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Bal üretimi potansiyeli.</w:t>
            </w:r>
          </w:p>
          <w:p w:rsidR="00CB7D12" w:rsidRPr="00CC6A86" w:rsidRDefault="00CB7D12" w:rsidP="009E3B22">
            <w:pPr>
              <w:spacing w:after="0" w:line="240" w:lineRule="auto"/>
              <w:rPr>
                <w:rFonts w:cs="Calibri"/>
              </w:rPr>
            </w:pPr>
          </w:p>
        </w:tc>
      </w:tr>
      <w:tr w:rsidR="00CB7D12" w:rsidRPr="001D5F65" w:rsidTr="009E3B22">
        <w:tblPrEx>
          <w:tblCellMar>
            <w:top w:w="0" w:type="dxa"/>
            <w:bottom w:w="0" w:type="dxa"/>
          </w:tblCellMar>
        </w:tblPrEx>
        <w:trPr>
          <w:trHeight w:val="439"/>
        </w:trPr>
        <w:tc>
          <w:tcPr>
            <w:tcW w:w="685" w:type="dxa"/>
            <w:vAlign w:val="center"/>
          </w:tcPr>
          <w:p w:rsidR="00CB7D12" w:rsidRPr="00CC6A86" w:rsidRDefault="00CB7D12" w:rsidP="009E3B22">
            <w:pPr>
              <w:spacing w:after="0" w:line="240" w:lineRule="auto"/>
              <w:jc w:val="center"/>
              <w:rPr>
                <w:rFonts w:cs="Calibri"/>
              </w:rPr>
            </w:pPr>
            <w:r w:rsidRPr="00CC6A86">
              <w:rPr>
                <w:rFonts w:cs="Calibri"/>
              </w:rPr>
              <w:t>8</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Gerek su ürünleri üretimi gerekse arazilerin sulanması için su kaynaklarının yeterli olması.</w:t>
            </w:r>
          </w:p>
        </w:tc>
      </w:tr>
      <w:tr w:rsidR="00CB7D12" w:rsidRPr="001D5F65" w:rsidTr="009E3B22">
        <w:tblPrEx>
          <w:tblCellMar>
            <w:top w:w="0" w:type="dxa"/>
            <w:bottom w:w="0" w:type="dxa"/>
          </w:tblCellMar>
        </w:tblPrEx>
        <w:trPr>
          <w:trHeight w:val="721"/>
        </w:trPr>
        <w:tc>
          <w:tcPr>
            <w:tcW w:w="685" w:type="dxa"/>
            <w:vAlign w:val="center"/>
          </w:tcPr>
          <w:p w:rsidR="00CB7D12" w:rsidRPr="00CC6A86" w:rsidRDefault="00CB7D12" w:rsidP="009E3B22">
            <w:pPr>
              <w:spacing w:after="0" w:line="240" w:lineRule="auto"/>
              <w:jc w:val="center"/>
              <w:rPr>
                <w:rFonts w:cs="Calibri"/>
              </w:rPr>
            </w:pPr>
            <w:r w:rsidRPr="00CC6A86">
              <w:rPr>
                <w:rFonts w:cs="Calibri"/>
              </w:rPr>
              <w:t>9</w:t>
            </w:r>
          </w:p>
        </w:tc>
        <w:tc>
          <w:tcPr>
            <w:tcW w:w="8693" w:type="dxa"/>
            <w:shd w:val="clear" w:color="auto" w:fill="FFFFFF"/>
          </w:tcPr>
          <w:p w:rsidR="00CB7D12" w:rsidRPr="00CC6A86" w:rsidRDefault="00CB7D12" w:rsidP="009E3B22">
            <w:pPr>
              <w:spacing w:after="0" w:line="240" w:lineRule="auto"/>
              <w:rPr>
                <w:rFonts w:cs="Calibri"/>
              </w:rPr>
            </w:pPr>
          </w:p>
          <w:p w:rsidR="00CB7D12" w:rsidRPr="00CC6A86" w:rsidRDefault="00CB7D12" w:rsidP="009E3B22">
            <w:pPr>
              <w:spacing w:after="0" w:line="240" w:lineRule="auto"/>
              <w:rPr>
                <w:rFonts w:cs="Calibri"/>
              </w:rPr>
            </w:pPr>
            <w:r w:rsidRPr="00CC6A86">
              <w:rPr>
                <w:rFonts w:cs="Calibri"/>
              </w:rPr>
              <w:t>Üretim Faktörlerinin organik tarıma elverişli olmasıdır.</w:t>
            </w:r>
          </w:p>
        </w:tc>
      </w:tr>
      <w:tr w:rsidR="00CB7D12" w:rsidRPr="001D5F65" w:rsidTr="009E3B22">
        <w:tblPrEx>
          <w:tblCellMar>
            <w:top w:w="0" w:type="dxa"/>
            <w:bottom w:w="0" w:type="dxa"/>
          </w:tblCellMar>
        </w:tblPrEx>
        <w:trPr>
          <w:trHeight w:val="580"/>
        </w:trPr>
        <w:tc>
          <w:tcPr>
            <w:tcW w:w="685" w:type="dxa"/>
            <w:vAlign w:val="center"/>
          </w:tcPr>
          <w:p w:rsidR="00CB7D12" w:rsidRPr="00CC6A86" w:rsidRDefault="00CB7D12" w:rsidP="009E3B22">
            <w:pPr>
              <w:spacing w:after="0" w:line="240" w:lineRule="auto"/>
              <w:jc w:val="center"/>
              <w:rPr>
                <w:rFonts w:cs="Calibri"/>
              </w:rPr>
            </w:pPr>
            <w:r w:rsidRPr="00CC6A86">
              <w:rPr>
                <w:rFonts w:cs="Calibri"/>
              </w:rPr>
              <w:t>10</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Pestil Köme Patentinin Gümüşhane’ye ait olması,</w:t>
            </w:r>
          </w:p>
        </w:tc>
      </w:tr>
      <w:tr w:rsidR="00CB7D12" w:rsidRPr="001D5F65" w:rsidTr="009E3B22">
        <w:tblPrEx>
          <w:tblCellMar>
            <w:top w:w="0" w:type="dxa"/>
            <w:bottom w:w="0" w:type="dxa"/>
          </w:tblCellMar>
        </w:tblPrEx>
        <w:trPr>
          <w:trHeight w:val="468"/>
        </w:trPr>
        <w:tc>
          <w:tcPr>
            <w:tcW w:w="685" w:type="dxa"/>
            <w:shd w:val="clear" w:color="auto" w:fill="FFFFFF"/>
            <w:vAlign w:val="center"/>
          </w:tcPr>
          <w:p w:rsidR="00CB7D12" w:rsidRPr="00CC6A86" w:rsidRDefault="00CB7D12" w:rsidP="009E3B22">
            <w:pPr>
              <w:spacing w:after="0" w:line="240" w:lineRule="auto"/>
              <w:jc w:val="center"/>
              <w:rPr>
                <w:rFonts w:cs="Calibri"/>
              </w:rPr>
            </w:pPr>
          </w:p>
        </w:tc>
        <w:tc>
          <w:tcPr>
            <w:tcW w:w="8693" w:type="dxa"/>
            <w:shd w:val="clear" w:color="auto" w:fill="DAEEF3"/>
            <w:vAlign w:val="center"/>
          </w:tcPr>
          <w:p w:rsidR="00CB7D12" w:rsidRPr="00CC6A86" w:rsidRDefault="00CB7D12" w:rsidP="009E3B22">
            <w:pPr>
              <w:spacing w:after="0" w:line="240" w:lineRule="auto"/>
              <w:rPr>
                <w:rFonts w:cs="Calibri"/>
                <w:b/>
              </w:rPr>
            </w:pPr>
            <w:r w:rsidRPr="00CC6A86">
              <w:rPr>
                <w:rFonts w:cs="Calibri"/>
                <w:b/>
              </w:rPr>
              <w:t>Tehditler</w:t>
            </w:r>
          </w:p>
        </w:tc>
      </w:tr>
      <w:tr w:rsidR="00CB7D12" w:rsidRPr="001D5F65" w:rsidTr="009E3B22">
        <w:tblPrEx>
          <w:tblCellMar>
            <w:top w:w="0" w:type="dxa"/>
            <w:bottom w:w="0" w:type="dxa"/>
          </w:tblCellMar>
        </w:tblPrEx>
        <w:trPr>
          <w:trHeight w:val="118"/>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1</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Yüksek borçlanma maliyetinin ve finansal altyapının az gelişmiş olmasının tarım ve yatırımlardaki reformları etkilemesi,</w:t>
            </w:r>
          </w:p>
        </w:tc>
      </w:tr>
      <w:tr w:rsidR="00CB7D12" w:rsidRPr="001D5F65" w:rsidTr="009E3B22">
        <w:tblPrEx>
          <w:tblCellMar>
            <w:top w:w="0" w:type="dxa"/>
            <w:bottom w:w="0" w:type="dxa"/>
          </w:tblCellMar>
        </w:tblPrEx>
        <w:trPr>
          <w:trHeight w:val="118"/>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2</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Tarımda yaşlı işgücünün ve kaynak yetersizliğinin kırsal geliri artırıcı gayretlere engel teşkil etmesi,</w:t>
            </w:r>
          </w:p>
        </w:tc>
      </w:tr>
      <w:tr w:rsidR="00CB7D12" w:rsidRPr="001D5F65" w:rsidTr="009E3B22">
        <w:tblPrEx>
          <w:tblCellMar>
            <w:top w:w="0" w:type="dxa"/>
            <w:bottom w:w="0" w:type="dxa"/>
          </w:tblCellMar>
        </w:tblPrEx>
        <w:trPr>
          <w:trHeight w:val="118"/>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3</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Bütün sektörlerdeki yetişmiş elman eksikliği, yerel birliklerin, ortaklıkların ve sivil toplum kuruluşlarının yeterince gelişmemiş olması,</w:t>
            </w:r>
          </w:p>
        </w:tc>
      </w:tr>
      <w:tr w:rsidR="00CB7D12" w:rsidRPr="001D5F65" w:rsidTr="009E3B22">
        <w:tblPrEx>
          <w:tblCellMar>
            <w:top w:w="0" w:type="dxa"/>
            <w:bottom w:w="0" w:type="dxa"/>
          </w:tblCellMar>
        </w:tblPrEx>
        <w:trPr>
          <w:trHeight w:val="118"/>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4</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İstihdam imkanlarının yokluğunun ve bölge ili batı bölgeleri arasındaki gelir seviyesi arasındaki artan farkların vasıflı genç nüfusun bölge dışına göç etmesine sebep olması,</w:t>
            </w:r>
          </w:p>
        </w:tc>
      </w:tr>
      <w:tr w:rsidR="00CB7D12" w:rsidRPr="001D5F65" w:rsidTr="009E3B22">
        <w:tblPrEx>
          <w:tblCellMar>
            <w:top w:w="0" w:type="dxa"/>
            <w:bottom w:w="0" w:type="dxa"/>
          </w:tblCellMar>
        </w:tblPrEx>
        <w:trPr>
          <w:trHeight w:val="477"/>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lastRenderedPageBreak/>
              <w:t>5</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İklim ve bitki örtüsü nedeni ile yaşanan şiddetli erozyon,</w:t>
            </w:r>
          </w:p>
        </w:tc>
      </w:tr>
      <w:tr w:rsidR="00CB7D12" w:rsidRPr="001D5F65" w:rsidTr="009E3B22">
        <w:tblPrEx>
          <w:tblCellMar>
            <w:top w:w="0" w:type="dxa"/>
            <w:bottom w:w="0" w:type="dxa"/>
          </w:tblCellMar>
        </w:tblPrEx>
        <w:trPr>
          <w:trHeight w:val="424"/>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6</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Su toprak ve havanın kirlenmesi,</w:t>
            </w:r>
          </w:p>
        </w:tc>
      </w:tr>
      <w:tr w:rsidR="00CB7D12" w:rsidRPr="001D5F65" w:rsidTr="009E3B22">
        <w:tblPrEx>
          <w:tblCellMar>
            <w:top w:w="0" w:type="dxa"/>
            <w:bottom w:w="0" w:type="dxa"/>
          </w:tblCellMar>
        </w:tblPrEx>
        <w:trPr>
          <w:trHeight w:val="418"/>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7</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Mono-kültürel yapı içinde ürün yenilikleri ve teknolojik gelişmelerin izlenememesi,</w:t>
            </w:r>
          </w:p>
        </w:tc>
      </w:tr>
      <w:tr w:rsidR="00CB7D12" w:rsidRPr="001D5F65" w:rsidTr="009E3B22">
        <w:tblPrEx>
          <w:tblCellMar>
            <w:top w:w="0" w:type="dxa"/>
            <w:bottom w:w="0" w:type="dxa"/>
          </w:tblCellMar>
        </w:tblPrEx>
        <w:trPr>
          <w:trHeight w:val="118"/>
        </w:trPr>
        <w:tc>
          <w:tcPr>
            <w:tcW w:w="685" w:type="dxa"/>
            <w:shd w:val="clear" w:color="auto" w:fill="FFFFFF"/>
            <w:vAlign w:val="center"/>
          </w:tcPr>
          <w:p w:rsidR="00CB7D12" w:rsidRPr="00CC6A86" w:rsidRDefault="00CB7D12" w:rsidP="009E3B22">
            <w:pPr>
              <w:spacing w:after="0" w:line="240" w:lineRule="auto"/>
              <w:jc w:val="center"/>
              <w:rPr>
                <w:rFonts w:cs="Calibri"/>
              </w:rPr>
            </w:pPr>
            <w:r w:rsidRPr="00CC6A86">
              <w:rPr>
                <w:rFonts w:cs="Calibri"/>
              </w:rPr>
              <w:t>8</w:t>
            </w:r>
          </w:p>
        </w:tc>
        <w:tc>
          <w:tcPr>
            <w:tcW w:w="8693" w:type="dxa"/>
            <w:shd w:val="clear" w:color="auto" w:fill="FFFFFF"/>
            <w:vAlign w:val="center"/>
          </w:tcPr>
          <w:p w:rsidR="00CB7D12" w:rsidRPr="00CC6A86" w:rsidRDefault="00CB7D12" w:rsidP="009E3B22">
            <w:pPr>
              <w:spacing w:after="0" w:line="240" w:lineRule="auto"/>
              <w:rPr>
                <w:rFonts w:cs="Calibri"/>
              </w:rPr>
            </w:pPr>
            <w:r w:rsidRPr="00CC6A86">
              <w:rPr>
                <w:rFonts w:cs="Calibri"/>
              </w:rPr>
              <w:t>Örgütlü Üretici olmaya karşı gösterilen direnç ve her şeyin Devlet tarafından yapılması ve karşılanması yönündeki beklentiler.</w:t>
            </w:r>
          </w:p>
        </w:tc>
      </w:tr>
      <w:tr w:rsidR="00CB7D12" w:rsidRPr="001D5F65" w:rsidTr="009E3B22">
        <w:tblPrEx>
          <w:tblCellMar>
            <w:top w:w="0" w:type="dxa"/>
            <w:bottom w:w="0" w:type="dxa"/>
          </w:tblCellMar>
        </w:tblPrEx>
        <w:trPr>
          <w:trHeight w:val="118"/>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p>
        </w:tc>
        <w:tc>
          <w:tcPr>
            <w:tcW w:w="8693"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Güçlü Yönler</w:t>
            </w:r>
          </w:p>
        </w:tc>
      </w:tr>
      <w:tr w:rsidR="00CB7D12" w:rsidRPr="001D5F65" w:rsidTr="009E3B22">
        <w:tblPrEx>
          <w:tblCellMar>
            <w:top w:w="0" w:type="dxa"/>
            <w:bottom w:w="0" w:type="dxa"/>
          </w:tblCellMar>
        </w:tblPrEx>
        <w:trPr>
          <w:trHeight w:val="246"/>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1</w:t>
            </w:r>
          </w:p>
        </w:tc>
        <w:tc>
          <w:tcPr>
            <w:tcW w:w="8693" w:type="dxa"/>
            <w:vAlign w:val="center"/>
          </w:tcPr>
          <w:p w:rsidR="00CB7D12" w:rsidRPr="00CC6A86" w:rsidRDefault="00CB7D12" w:rsidP="009E3B22">
            <w:pPr>
              <w:spacing w:after="0" w:line="240" w:lineRule="auto"/>
              <w:rPr>
                <w:rFonts w:cs="Calibri"/>
              </w:rPr>
            </w:pPr>
            <w:r w:rsidRPr="00CC6A86">
              <w:rPr>
                <w:rFonts w:cs="Calibri"/>
              </w:rPr>
              <w:t>Meyvecilikte yeni pazarlama metotları, daha iyi ambalajlama ve işleme teknolojileri uygulaması ve geliştirilmiş türlerin üretilmesiyle katma değerin artırılması.</w:t>
            </w:r>
          </w:p>
        </w:tc>
      </w:tr>
      <w:tr w:rsidR="00CB7D12" w:rsidRPr="001D5F65" w:rsidTr="009E3B22">
        <w:tblPrEx>
          <w:tblCellMar>
            <w:top w:w="0" w:type="dxa"/>
            <w:bottom w:w="0" w:type="dxa"/>
          </w:tblCellMar>
        </w:tblPrEx>
        <w:trPr>
          <w:trHeight w:val="131"/>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2</w:t>
            </w:r>
          </w:p>
        </w:tc>
        <w:tc>
          <w:tcPr>
            <w:tcW w:w="8693" w:type="dxa"/>
            <w:vAlign w:val="center"/>
          </w:tcPr>
          <w:p w:rsidR="00CB7D12" w:rsidRPr="00CC6A86" w:rsidRDefault="00CB7D12" w:rsidP="009E3B22">
            <w:pPr>
              <w:spacing w:after="0" w:line="240" w:lineRule="auto"/>
              <w:rPr>
                <w:rFonts w:cs="Calibri"/>
              </w:rPr>
            </w:pPr>
            <w:r w:rsidRPr="00CC6A86">
              <w:rPr>
                <w:rFonts w:cs="Calibri"/>
              </w:rPr>
              <w:t>Sürdürülebilir yayla turizmi, konaklarda konaklama sağlanması gibi yeni hizmet alanlarının geliştirilmesiyle kültürel ve doğal zenginliklerin tanıtımlarının yapılarak turizm gelirlerinin artırılması.</w:t>
            </w:r>
          </w:p>
        </w:tc>
      </w:tr>
      <w:tr w:rsidR="00CB7D12" w:rsidRPr="001D5F65" w:rsidTr="009E3B22">
        <w:tblPrEx>
          <w:tblCellMar>
            <w:top w:w="0" w:type="dxa"/>
            <w:bottom w:w="0" w:type="dxa"/>
          </w:tblCellMar>
        </w:tblPrEx>
        <w:trPr>
          <w:trHeight w:val="484"/>
        </w:trPr>
        <w:tc>
          <w:tcPr>
            <w:tcW w:w="685" w:type="dxa"/>
            <w:vAlign w:val="center"/>
          </w:tcPr>
          <w:p w:rsidR="00CB7D12" w:rsidRPr="00CC6A86" w:rsidRDefault="00CB7D12" w:rsidP="009E3B22">
            <w:pPr>
              <w:spacing w:after="0" w:line="240" w:lineRule="auto"/>
              <w:jc w:val="center"/>
              <w:rPr>
                <w:rFonts w:cs="Calibri"/>
              </w:rPr>
            </w:pPr>
            <w:r w:rsidRPr="00CC6A86">
              <w:rPr>
                <w:rFonts w:cs="Calibri"/>
              </w:rPr>
              <w:t>3</w:t>
            </w:r>
          </w:p>
        </w:tc>
        <w:tc>
          <w:tcPr>
            <w:tcW w:w="8693" w:type="dxa"/>
            <w:vAlign w:val="center"/>
          </w:tcPr>
          <w:p w:rsidR="00CB7D12" w:rsidRPr="00CC6A86" w:rsidRDefault="00CB7D12" w:rsidP="009E3B22">
            <w:pPr>
              <w:spacing w:after="0" w:line="240" w:lineRule="auto"/>
              <w:rPr>
                <w:rFonts w:cs="Calibri"/>
              </w:rPr>
            </w:pPr>
            <w:r w:rsidRPr="00CC6A86">
              <w:rPr>
                <w:rFonts w:cs="Calibri"/>
              </w:rPr>
              <w:t>Kullanılabilir yer altı ve yerüstü su kaynaklarının bulunması.</w:t>
            </w:r>
          </w:p>
        </w:tc>
      </w:tr>
      <w:tr w:rsidR="00CB7D12" w:rsidRPr="001D5F65" w:rsidTr="009E3B22">
        <w:tblPrEx>
          <w:tblCellMar>
            <w:top w:w="0" w:type="dxa"/>
            <w:bottom w:w="0" w:type="dxa"/>
          </w:tblCellMar>
        </w:tblPrEx>
        <w:trPr>
          <w:trHeight w:val="131"/>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r w:rsidRPr="00CC6A86">
              <w:rPr>
                <w:rFonts w:cs="Calibri"/>
              </w:rPr>
              <w:t>4</w:t>
            </w:r>
          </w:p>
        </w:tc>
        <w:tc>
          <w:tcPr>
            <w:tcW w:w="8693" w:type="dxa"/>
            <w:vAlign w:val="center"/>
          </w:tcPr>
          <w:p w:rsidR="00CB7D12" w:rsidRPr="00CC6A86" w:rsidRDefault="00CB7D12" w:rsidP="009E3B22">
            <w:pPr>
              <w:spacing w:after="0" w:line="240" w:lineRule="auto"/>
              <w:rPr>
                <w:rFonts w:cs="Calibri"/>
              </w:rPr>
            </w:pPr>
            <w:r w:rsidRPr="00CC6A86">
              <w:rPr>
                <w:rFonts w:cs="Calibri"/>
              </w:rPr>
              <w:t>Arazi yapısı ve meraların hayvancılık için elverişli olması.</w:t>
            </w:r>
          </w:p>
        </w:tc>
      </w:tr>
      <w:tr w:rsidR="00CB7D12" w:rsidRPr="001D5F65" w:rsidTr="009E3B22">
        <w:tblPrEx>
          <w:tblCellMar>
            <w:top w:w="0" w:type="dxa"/>
            <w:bottom w:w="0" w:type="dxa"/>
          </w:tblCellMar>
        </w:tblPrEx>
        <w:trPr>
          <w:trHeight w:val="460"/>
        </w:trPr>
        <w:tc>
          <w:tcPr>
            <w:tcW w:w="685" w:type="dxa"/>
            <w:vAlign w:val="center"/>
          </w:tcPr>
          <w:p w:rsidR="00CB7D12" w:rsidRPr="00CC6A86" w:rsidRDefault="00CB7D12" w:rsidP="009E3B22">
            <w:pPr>
              <w:spacing w:after="0" w:line="240" w:lineRule="auto"/>
              <w:jc w:val="center"/>
              <w:rPr>
                <w:rFonts w:cs="Calibri"/>
              </w:rPr>
            </w:pPr>
            <w:r w:rsidRPr="00CC6A86">
              <w:rPr>
                <w:rFonts w:cs="Calibri"/>
              </w:rPr>
              <w:t>5</w:t>
            </w:r>
          </w:p>
          <w:p w:rsidR="00CB7D12" w:rsidRPr="00CC6A86" w:rsidRDefault="00CB7D12" w:rsidP="009E3B22">
            <w:pPr>
              <w:spacing w:after="0" w:line="240" w:lineRule="auto"/>
              <w:jc w:val="center"/>
              <w:rPr>
                <w:rFonts w:cs="Calibri"/>
              </w:rPr>
            </w:pPr>
          </w:p>
        </w:tc>
        <w:tc>
          <w:tcPr>
            <w:tcW w:w="8693" w:type="dxa"/>
            <w:vAlign w:val="center"/>
          </w:tcPr>
          <w:p w:rsidR="00CB7D12" w:rsidRPr="00CC6A86" w:rsidRDefault="00CB7D12" w:rsidP="009E3B22">
            <w:pPr>
              <w:spacing w:after="0" w:line="240" w:lineRule="auto"/>
              <w:rPr>
                <w:rFonts w:cs="Calibri"/>
              </w:rPr>
            </w:pPr>
            <w:r w:rsidRPr="00CC6A86">
              <w:rPr>
                <w:rFonts w:cs="Calibri"/>
              </w:rPr>
              <w:t>İlde bulunan mikro klima bölgelerinin meyve ve sebze ziraatı için uygun olması.</w:t>
            </w:r>
          </w:p>
          <w:p w:rsidR="00CB7D12" w:rsidRPr="00CC6A86" w:rsidRDefault="00CB7D12" w:rsidP="009E3B22">
            <w:pPr>
              <w:spacing w:after="0" w:line="240" w:lineRule="auto"/>
              <w:rPr>
                <w:rFonts w:cs="Calibri"/>
              </w:rPr>
            </w:pPr>
          </w:p>
        </w:tc>
      </w:tr>
      <w:tr w:rsidR="00CB7D12" w:rsidRPr="001D5F65" w:rsidTr="009E3B22">
        <w:tblPrEx>
          <w:tblCellMar>
            <w:top w:w="0" w:type="dxa"/>
            <w:bottom w:w="0" w:type="dxa"/>
          </w:tblCellMar>
        </w:tblPrEx>
        <w:trPr>
          <w:trHeight w:val="482"/>
        </w:trPr>
        <w:tc>
          <w:tcPr>
            <w:tcW w:w="685" w:type="dxa"/>
            <w:vAlign w:val="center"/>
          </w:tcPr>
          <w:p w:rsidR="00CB7D12" w:rsidRPr="00CC6A86" w:rsidRDefault="00CB7D12" w:rsidP="009E3B22">
            <w:pPr>
              <w:spacing w:after="0" w:line="240" w:lineRule="auto"/>
              <w:jc w:val="center"/>
              <w:rPr>
                <w:rFonts w:cs="Calibri"/>
              </w:rPr>
            </w:pPr>
            <w:r w:rsidRPr="00CC6A86">
              <w:rPr>
                <w:rFonts w:cs="Calibri"/>
              </w:rPr>
              <w:t>6</w:t>
            </w:r>
          </w:p>
        </w:tc>
        <w:tc>
          <w:tcPr>
            <w:tcW w:w="8693" w:type="dxa"/>
            <w:vAlign w:val="center"/>
          </w:tcPr>
          <w:p w:rsidR="00CB7D12" w:rsidRPr="00CC6A86" w:rsidRDefault="00CB7D12" w:rsidP="009E3B22">
            <w:pPr>
              <w:spacing w:after="0" w:line="240" w:lineRule="auto"/>
              <w:rPr>
                <w:rFonts w:cs="Calibri"/>
              </w:rPr>
            </w:pPr>
            <w:r w:rsidRPr="00CC6A86">
              <w:rPr>
                <w:rFonts w:cs="Calibri"/>
              </w:rPr>
              <w:t>İlde bulunan tarım işletmeleri ile işbirliğinin sağlayacağı olanaklar.</w:t>
            </w:r>
          </w:p>
        </w:tc>
      </w:tr>
      <w:tr w:rsidR="00CB7D12" w:rsidRPr="001D5F65" w:rsidTr="009E3B22">
        <w:tblPrEx>
          <w:tblCellMar>
            <w:top w:w="0" w:type="dxa"/>
            <w:bottom w:w="0" w:type="dxa"/>
          </w:tblCellMar>
        </w:tblPrEx>
        <w:trPr>
          <w:trHeight w:val="418"/>
        </w:trPr>
        <w:tc>
          <w:tcPr>
            <w:tcW w:w="685" w:type="dxa"/>
            <w:vAlign w:val="center"/>
          </w:tcPr>
          <w:p w:rsidR="00CB7D12" w:rsidRPr="00CC6A86" w:rsidRDefault="00CB7D12" w:rsidP="009E3B22">
            <w:pPr>
              <w:spacing w:after="0" w:line="240" w:lineRule="auto"/>
              <w:jc w:val="center"/>
              <w:rPr>
                <w:rFonts w:cs="Calibri"/>
              </w:rPr>
            </w:pPr>
            <w:r w:rsidRPr="00CC6A86">
              <w:rPr>
                <w:rFonts w:cs="Calibri"/>
              </w:rPr>
              <w:t>7</w:t>
            </w:r>
          </w:p>
        </w:tc>
        <w:tc>
          <w:tcPr>
            <w:tcW w:w="8693" w:type="dxa"/>
            <w:vAlign w:val="center"/>
          </w:tcPr>
          <w:p w:rsidR="00CB7D12" w:rsidRPr="00CC6A86" w:rsidRDefault="00CB7D12" w:rsidP="009E3B22">
            <w:pPr>
              <w:spacing w:after="0" w:line="240" w:lineRule="auto"/>
              <w:rPr>
                <w:rFonts w:cs="Calibri"/>
              </w:rPr>
            </w:pPr>
            <w:r w:rsidRPr="00CC6A86">
              <w:rPr>
                <w:rFonts w:cs="Calibri"/>
              </w:rPr>
              <w:t>Bal üretimi potansiyeli.</w:t>
            </w:r>
          </w:p>
          <w:p w:rsidR="00CB7D12" w:rsidRPr="00CC6A86" w:rsidRDefault="00CB7D12" w:rsidP="009E3B22">
            <w:pPr>
              <w:spacing w:after="0" w:line="240" w:lineRule="auto"/>
              <w:rPr>
                <w:rFonts w:cs="Calibri"/>
              </w:rPr>
            </w:pPr>
          </w:p>
        </w:tc>
      </w:tr>
      <w:tr w:rsidR="00CB7D12" w:rsidRPr="001D5F65" w:rsidTr="009E3B22">
        <w:tblPrEx>
          <w:tblCellMar>
            <w:top w:w="0" w:type="dxa"/>
            <w:bottom w:w="0" w:type="dxa"/>
          </w:tblCellMar>
        </w:tblPrEx>
        <w:trPr>
          <w:trHeight w:val="568"/>
        </w:trPr>
        <w:tc>
          <w:tcPr>
            <w:tcW w:w="685" w:type="dxa"/>
            <w:vAlign w:val="center"/>
          </w:tcPr>
          <w:p w:rsidR="00CB7D12" w:rsidRPr="00CC6A86" w:rsidRDefault="00CB7D12" w:rsidP="009E3B22">
            <w:pPr>
              <w:spacing w:after="0" w:line="240" w:lineRule="auto"/>
              <w:jc w:val="center"/>
              <w:rPr>
                <w:rFonts w:cs="Calibri"/>
              </w:rPr>
            </w:pPr>
            <w:r w:rsidRPr="00CC6A86">
              <w:rPr>
                <w:rFonts w:cs="Calibri"/>
              </w:rPr>
              <w:t>8</w:t>
            </w:r>
          </w:p>
        </w:tc>
        <w:tc>
          <w:tcPr>
            <w:tcW w:w="8693" w:type="dxa"/>
            <w:vAlign w:val="center"/>
          </w:tcPr>
          <w:p w:rsidR="00CB7D12" w:rsidRPr="00CC6A86" w:rsidRDefault="00CB7D12" w:rsidP="009E3B22">
            <w:pPr>
              <w:spacing w:after="0" w:line="240" w:lineRule="auto"/>
              <w:rPr>
                <w:rFonts w:cs="Calibri"/>
              </w:rPr>
            </w:pPr>
            <w:r w:rsidRPr="00CC6A86">
              <w:rPr>
                <w:rFonts w:cs="Calibri"/>
              </w:rPr>
              <w:t>Gerek su ürünleri üretimi gerekse arazilerin sulanması için su kaynaklarının yeterli olması.</w:t>
            </w:r>
          </w:p>
        </w:tc>
      </w:tr>
      <w:tr w:rsidR="00CB7D12" w:rsidRPr="001D5F65" w:rsidTr="009E3B22">
        <w:tblPrEx>
          <w:tblCellMar>
            <w:top w:w="0" w:type="dxa"/>
            <w:bottom w:w="0" w:type="dxa"/>
          </w:tblCellMar>
        </w:tblPrEx>
        <w:trPr>
          <w:trHeight w:val="568"/>
        </w:trPr>
        <w:tc>
          <w:tcPr>
            <w:tcW w:w="685" w:type="dxa"/>
            <w:vAlign w:val="center"/>
          </w:tcPr>
          <w:p w:rsidR="00CB7D12" w:rsidRPr="00CC6A86" w:rsidRDefault="00CB7D12" w:rsidP="009E3B22">
            <w:pPr>
              <w:spacing w:after="0" w:line="240" w:lineRule="auto"/>
              <w:jc w:val="center"/>
              <w:rPr>
                <w:rFonts w:cs="Calibri"/>
              </w:rPr>
            </w:pPr>
            <w:r w:rsidRPr="00CC6A86">
              <w:rPr>
                <w:rFonts w:cs="Calibri"/>
              </w:rPr>
              <w:t>9</w:t>
            </w:r>
          </w:p>
        </w:tc>
        <w:tc>
          <w:tcPr>
            <w:tcW w:w="8693" w:type="dxa"/>
            <w:vAlign w:val="center"/>
          </w:tcPr>
          <w:p w:rsidR="00CB7D12" w:rsidRPr="00CC6A86" w:rsidRDefault="00CB7D12" w:rsidP="009E3B22">
            <w:pPr>
              <w:spacing w:after="0" w:line="240" w:lineRule="auto"/>
              <w:rPr>
                <w:rFonts w:cs="Calibri"/>
              </w:rPr>
            </w:pPr>
            <w:r w:rsidRPr="00CC6A86">
              <w:rPr>
                <w:rFonts w:cs="Calibri"/>
              </w:rPr>
              <w:t>Üretim Faktörlerinin organik tarıma elverişli olmasıdır.</w:t>
            </w:r>
          </w:p>
        </w:tc>
      </w:tr>
      <w:tr w:rsidR="00CB7D12" w:rsidRPr="001D5F65" w:rsidTr="009E3B22">
        <w:tblPrEx>
          <w:tblCellMar>
            <w:top w:w="0" w:type="dxa"/>
            <w:bottom w:w="0" w:type="dxa"/>
          </w:tblCellMar>
        </w:tblPrEx>
        <w:trPr>
          <w:trHeight w:val="153"/>
        </w:trPr>
        <w:tc>
          <w:tcPr>
            <w:tcW w:w="685" w:type="dxa"/>
            <w:vAlign w:val="center"/>
          </w:tcPr>
          <w:p w:rsidR="00CB7D12" w:rsidRPr="00CC6A86" w:rsidRDefault="00CB7D12" w:rsidP="009E3B22">
            <w:pPr>
              <w:spacing w:after="0" w:line="240" w:lineRule="auto"/>
              <w:jc w:val="center"/>
              <w:rPr>
                <w:rFonts w:cs="Calibri"/>
              </w:rPr>
            </w:pPr>
          </w:p>
          <w:p w:rsidR="00CB7D12" w:rsidRPr="00CC6A86" w:rsidRDefault="00CB7D12" w:rsidP="009E3B22">
            <w:pPr>
              <w:spacing w:after="0" w:line="240" w:lineRule="auto"/>
              <w:jc w:val="center"/>
              <w:rPr>
                <w:rFonts w:cs="Calibri"/>
              </w:rPr>
            </w:pPr>
          </w:p>
        </w:tc>
        <w:tc>
          <w:tcPr>
            <w:tcW w:w="8693" w:type="dxa"/>
            <w:shd w:val="clear" w:color="auto" w:fill="DBE5F1"/>
            <w:vAlign w:val="center"/>
          </w:tcPr>
          <w:p w:rsidR="00CB7D12" w:rsidRPr="00CC6A86" w:rsidRDefault="00CB7D12" w:rsidP="009E3B22">
            <w:pPr>
              <w:spacing w:after="0" w:line="240" w:lineRule="auto"/>
              <w:rPr>
                <w:rFonts w:cs="Calibri"/>
                <w:b/>
              </w:rPr>
            </w:pPr>
            <w:r w:rsidRPr="00CC6A86">
              <w:rPr>
                <w:rFonts w:cs="Calibri"/>
                <w:b/>
              </w:rPr>
              <w:t>Zayıf Yönler</w:t>
            </w:r>
          </w:p>
        </w:tc>
      </w:tr>
      <w:tr w:rsidR="00CB7D12" w:rsidRPr="001D5F65" w:rsidTr="009E3B22">
        <w:tblPrEx>
          <w:tblCellMar>
            <w:top w:w="0" w:type="dxa"/>
            <w:bottom w:w="0" w:type="dxa"/>
          </w:tblCellMar>
        </w:tblPrEx>
        <w:trPr>
          <w:trHeight w:val="796"/>
        </w:trPr>
        <w:tc>
          <w:tcPr>
            <w:tcW w:w="685" w:type="dxa"/>
            <w:vAlign w:val="center"/>
          </w:tcPr>
          <w:p w:rsidR="00CB7D12" w:rsidRPr="001D5F65" w:rsidRDefault="00CB7D12" w:rsidP="009E3B22">
            <w:pPr>
              <w:spacing w:after="0" w:line="240" w:lineRule="auto"/>
              <w:jc w:val="center"/>
            </w:pPr>
          </w:p>
          <w:p w:rsidR="00CB7D12" w:rsidRPr="001D5F65" w:rsidRDefault="00CB7D12" w:rsidP="009E3B22">
            <w:pPr>
              <w:spacing w:after="0" w:line="240" w:lineRule="auto"/>
              <w:jc w:val="center"/>
            </w:pPr>
            <w:r>
              <w:t>1</w:t>
            </w:r>
          </w:p>
          <w:p w:rsidR="00CB7D12" w:rsidRPr="001D5F65" w:rsidRDefault="00CB7D12" w:rsidP="009E3B22">
            <w:pPr>
              <w:spacing w:after="0" w:line="240" w:lineRule="auto"/>
              <w:jc w:val="center"/>
            </w:pPr>
          </w:p>
        </w:tc>
        <w:tc>
          <w:tcPr>
            <w:tcW w:w="8693" w:type="dxa"/>
            <w:vAlign w:val="center"/>
          </w:tcPr>
          <w:p w:rsidR="00CB7D12" w:rsidRPr="00B872B9" w:rsidRDefault="00CB7D12" w:rsidP="009E3B22">
            <w:pPr>
              <w:spacing w:after="0" w:line="240" w:lineRule="auto"/>
            </w:pPr>
            <w:r>
              <w:t>Yüksek borçlanma maliyetinin ve finansal altyapının az gelişmiş olmasının tarım ve yatırımlardaki reformları etkilemesi,</w:t>
            </w:r>
          </w:p>
        </w:tc>
      </w:tr>
      <w:tr w:rsidR="00CB7D12" w:rsidRPr="001D5F65" w:rsidTr="009E3B22">
        <w:tblPrEx>
          <w:tblCellMar>
            <w:top w:w="0" w:type="dxa"/>
            <w:bottom w:w="0" w:type="dxa"/>
          </w:tblCellMar>
        </w:tblPrEx>
        <w:trPr>
          <w:trHeight w:val="131"/>
        </w:trPr>
        <w:tc>
          <w:tcPr>
            <w:tcW w:w="685" w:type="dxa"/>
            <w:vAlign w:val="center"/>
          </w:tcPr>
          <w:p w:rsidR="00CB7D12" w:rsidRPr="001D5F65" w:rsidRDefault="00CB7D12" w:rsidP="009E3B22">
            <w:pPr>
              <w:spacing w:after="0" w:line="240" w:lineRule="auto"/>
              <w:jc w:val="center"/>
            </w:pPr>
          </w:p>
          <w:p w:rsidR="00CB7D12" w:rsidRPr="001D5F65" w:rsidRDefault="00CB7D12" w:rsidP="009E3B22">
            <w:pPr>
              <w:spacing w:after="0" w:line="240" w:lineRule="auto"/>
              <w:jc w:val="center"/>
            </w:pPr>
            <w:r w:rsidRPr="001D5F65">
              <w:t>2</w:t>
            </w:r>
          </w:p>
        </w:tc>
        <w:tc>
          <w:tcPr>
            <w:tcW w:w="8693" w:type="dxa"/>
            <w:vAlign w:val="center"/>
          </w:tcPr>
          <w:p w:rsidR="00CB7D12" w:rsidRPr="00B872B9" w:rsidRDefault="00CB7D12" w:rsidP="009E3B22">
            <w:pPr>
              <w:spacing w:after="0" w:line="240" w:lineRule="auto"/>
            </w:pPr>
            <w:r>
              <w:t>Tarımda yaşlı işgücünün ve kaynak yetersizliğinin kırsal geliri artırıcı gayretlere engel teşkil etmesi,</w:t>
            </w:r>
          </w:p>
        </w:tc>
      </w:tr>
      <w:tr w:rsidR="00CB7D12" w:rsidRPr="001D5F65" w:rsidTr="009E3B22">
        <w:tblPrEx>
          <w:tblCellMar>
            <w:top w:w="0" w:type="dxa"/>
            <w:bottom w:w="0" w:type="dxa"/>
          </w:tblCellMar>
        </w:tblPrEx>
        <w:trPr>
          <w:trHeight w:val="131"/>
        </w:trPr>
        <w:tc>
          <w:tcPr>
            <w:tcW w:w="685" w:type="dxa"/>
            <w:vAlign w:val="center"/>
          </w:tcPr>
          <w:p w:rsidR="00CB7D12" w:rsidRPr="001D5F65" w:rsidRDefault="00CB7D12" w:rsidP="009E3B22">
            <w:pPr>
              <w:spacing w:after="0" w:line="240" w:lineRule="auto"/>
              <w:jc w:val="center"/>
            </w:pPr>
          </w:p>
          <w:p w:rsidR="00CB7D12" w:rsidRPr="001D5F65" w:rsidRDefault="00CB7D12" w:rsidP="009E3B22">
            <w:pPr>
              <w:spacing w:after="0" w:line="240" w:lineRule="auto"/>
              <w:jc w:val="center"/>
            </w:pPr>
            <w:r w:rsidRPr="001D5F65">
              <w:t>3</w:t>
            </w:r>
          </w:p>
        </w:tc>
        <w:tc>
          <w:tcPr>
            <w:tcW w:w="8693" w:type="dxa"/>
            <w:vAlign w:val="center"/>
          </w:tcPr>
          <w:p w:rsidR="00CB7D12" w:rsidRPr="00B872B9" w:rsidRDefault="00CB7D12" w:rsidP="009E3B22">
            <w:pPr>
              <w:spacing w:after="0" w:line="240" w:lineRule="auto"/>
            </w:pPr>
            <w:r>
              <w:t>Bütün sektörlerdeki yetişmiş elman eksikliği, yerel birliklerin, ortaklıkların ve sivil toplum kuruluşlarının yeterince gelişmemiş olması,</w:t>
            </w:r>
          </w:p>
        </w:tc>
      </w:tr>
      <w:tr w:rsidR="00CB7D12" w:rsidRPr="001D5F65" w:rsidTr="009E3B22">
        <w:tblPrEx>
          <w:tblCellMar>
            <w:top w:w="0" w:type="dxa"/>
            <w:bottom w:w="0" w:type="dxa"/>
          </w:tblCellMar>
        </w:tblPrEx>
        <w:trPr>
          <w:trHeight w:val="131"/>
        </w:trPr>
        <w:tc>
          <w:tcPr>
            <w:tcW w:w="685" w:type="dxa"/>
            <w:vAlign w:val="center"/>
          </w:tcPr>
          <w:p w:rsidR="00CB7D12" w:rsidRPr="001D5F65" w:rsidRDefault="00CB7D12" w:rsidP="009E3B22">
            <w:pPr>
              <w:spacing w:after="0" w:line="240" w:lineRule="auto"/>
              <w:jc w:val="center"/>
            </w:pPr>
          </w:p>
          <w:p w:rsidR="00CB7D12" w:rsidRPr="001D5F65" w:rsidRDefault="00CB7D12" w:rsidP="009E3B22">
            <w:pPr>
              <w:spacing w:after="0" w:line="240" w:lineRule="auto"/>
              <w:jc w:val="center"/>
            </w:pPr>
            <w:r w:rsidRPr="001D5F65">
              <w:t>4</w:t>
            </w:r>
          </w:p>
        </w:tc>
        <w:tc>
          <w:tcPr>
            <w:tcW w:w="8693" w:type="dxa"/>
            <w:vAlign w:val="center"/>
          </w:tcPr>
          <w:p w:rsidR="00CB7D12" w:rsidRPr="00B872B9" w:rsidRDefault="00CB7D12" w:rsidP="009E3B22">
            <w:pPr>
              <w:spacing w:after="0" w:line="240" w:lineRule="auto"/>
            </w:pPr>
            <w:r w:rsidRPr="00B872B9">
              <w:t xml:space="preserve">İstihdam imkanlarının yokluğunun </w:t>
            </w:r>
            <w:r>
              <w:t>ve bölge ili batı bölgeleri arasındaki gelir seviyesi arasındaki artan farkların vasıflı genç nüfusun bölge dışına göç etmesine sebep olması,</w:t>
            </w:r>
          </w:p>
        </w:tc>
      </w:tr>
      <w:tr w:rsidR="00CB7D12" w:rsidRPr="001D5F65" w:rsidTr="009E3B22">
        <w:tblPrEx>
          <w:tblCellMar>
            <w:top w:w="0" w:type="dxa"/>
            <w:bottom w:w="0" w:type="dxa"/>
          </w:tblCellMar>
        </w:tblPrEx>
        <w:trPr>
          <w:trHeight w:val="131"/>
        </w:trPr>
        <w:tc>
          <w:tcPr>
            <w:tcW w:w="685" w:type="dxa"/>
            <w:vAlign w:val="center"/>
          </w:tcPr>
          <w:p w:rsidR="00CB7D12" w:rsidRPr="001D5F65" w:rsidRDefault="00CB7D12" w:rsidP="009E3B22">
            <w:pPr>
              <w:spacing w:after="0" w:line="240" w:lineRule="auto"/>
              <w:jc w:val="center"/>
            </w:pPr>
          </w:p>
          <w:p w:rsidR="00CB7D12" w:rsidRPr="001D5F65" w:rsidRDefault="00CB7D12" w:rsidP="009E3B22">
            <w:pPr>
              <w:spacing w:after="0" w:line="240" w:lineRule="auto"/>
              <w:jc w:val="center"/>
            </w:pPr>
            <w:r w:rsidRPr="001D5F65">
              <w:t>5</w:t>
            </w:r>
          </w:p>
        </w:tc>
        <w:tc>
          <w:tcPr>
            <w:tcW w:w="8693" w:type="dxa"/>
            <w:vAlign w:val="center"/>
          </w:tcPr>
          <w:p w:rsidR="00CB7D12" w:rsidRPr="00B872B9" w:rsidRDefault="00CB7D12" w:rsidP="009E3B22">
            <w:pPr>
              <w:spacing w:after="0" w:line="240" w:lineRule="auto"/>
            </w:pPr>
            <w:r>
              <w:t>İklim ve bitki örtüsü nedeni ile yaşanan şiddetli erozyon,</w:t>
            </w:r>
          </w:p>
        </w:tc>
      </w:tr>
      <w:tr w:rsidR="00CB7D12" w:rsidRPr="001D5F65" w:rsidTr="009E3B22">
        <w:tblPrEx>
          <w:tblCellMar>
            <w:top w:w="0" w:type="dxa"/>
            <w:bottom w:w="0" w:type="dxa"/>
          </w:tblCellMar>
        </w:tblPrEx>
        <w:trPr>
          <w:trHeight w:val="468"/>
        </w:trPr>
        <w:tc>
          <w:tcPr>
            <w:tcW w:w="685" w:type="dxa"/>
            <w:vAlign w:val="center"/>
          </w:tcPr>
          <w:p w:rsidR="00CB7D12" w:rsidRPr="001D5F65" w:rsidRDefault="00CB7D12" w:rsidP="009E3B22">
            <w:pPr>
              <w:spacing w:after="0" w:line="240" w:lineRule="auto"/>
              <w:jc w:val="center"/>
            </w:pPr>
            <w:r>
              <w:t>6</w:t>
            </w:r>
          </w:p>
        </w:tc>
        <w:tc>
          <w:tcPr>
            <w:tcW w:w="8693" w:type="dxa"/>
            <w:vAlign w:val="center"/>
          </w:tcPr>
          <w:p w:rsidR="00CB7D12" w:rsidRPr="002010E2" w:rsidRDefault="00CB7D12" w:rsidP="009E3B22">
            <w:pPr>
              <w:spacing w:after="0" w:line="240" w:lineRule="auto"/>
            </w:pPr>
            <w:r w:rsidRPr="002010E2">
              <w:t>İlde bulunan iki adet tarım işletmes</w:t>
            </w:r>
            <w:r>
              <w:t>i ile işbirliğinin sağlayacağı o</w:t>
            </w:r>
            <w:r w:rsidRPr="002010E2">
              <w:t>lanaklar.</w:t>
            </w:r>
          </w:p>
        </w:tc>
      </w:tr>
      <w:tr w:rsidR="00CB7D12" w:rsidRPr="001D5F65" w:rsidTr="009E3B22">
        <w:tblPrEx>
          <w:tblCellMar>
            <w:top w:w="0" w:type="dxa"/>
            <w:bottom w:w="0" w:type="dxa"/>
          </w:tblCellMar>
        </w:tblPrEx>
        <w:trPr>
          <w:trHeight w:val="404"/>
        </w:trPr>
        <w:tc>
          <w:tcPr>
            <w:tcW w:w="685" w:type="dxa"/>
            <w:vAlign w:val="center"/>
          </w:tcPr>
          <w:p w:rsidR="00CB7D12" w:rsidRPr="001D5F65" w:rsidRDefault="00CB7D12" w:rsidP="009E3B22">
            <w:pPr>
              <w:spacing w:after="0" w:line="240" w:lineRule="auto"/>
              <w:jc w:val="center"/>
            </w:pPr>
            <w:r>
              <w:t>7</w:t>
            </w:r>
          </w:p>
        </w:tc>
        <w:tc>
          <w:tcPr>
            <w:tcW w:w="8693" w:type="dxa"/>
            <w:vAlign w:val="center"/>
          </w:tcPr>
          <w:p w:rsidR="00CB7D12" w:rsidRDefault="00CB7D12" w:rsidP="009E3B22">
            <w:pPr>
              <w:spacing w:after="0" w:line="240" w:lineRule="auto"/>
              <w:rPr>
                <w:sz w:val="16"/>
                <w:szCs w:val="16"/>
              </w:rPr>
            </w:pPr>
            <w:r w:rsidRPr="002010E2">
              <w:t>Bal üretimi potansiyeli.</w:t>
            </w:r>
          </w:p>
          <w:p w:rsidR="00CB7D12" w:rsidRPr="002010E2" w:rsidRDefault="00CB7D12" w:rsidP="009E3B22">
            <w:pPr>
              <w:spacing w:after="0" w:line="240" w:lineRule="auto"/>
            </w:pPr>
          </w:p>
        </w:tc>
      </w:tr>
      <w:tr w:rsidR="00CB7D12" w:rsidRPr="001D5F65" w:rsidTr="009E3B22">
        <w:tblPrEx>
          <w:tblCellMar>
            <w:top w:w="0" w:type="dxa"/>
            <w:bottom w:w="0" w:type="dxa"/>
          </w:tblCellMar>
        </w:tblPrEx>
        <w:trPr>
          <w:trHeight w:val="424"/>
        </w:trPr>
        <w:tc>
          <w:tcPr>
            <w:tcW w:w="685" w:type="dxa"/>
            <w:vAlign w:val="center"/>
          </w:tcPr>
          <w:p w:rsidR="00CB7D12" w:rsidRPr="001D5F65" w:rsidRDefault="00CB7D12" w:rsidP="009E3B22">
            <w:pPr>
              <w:spacing w:after="0" w:line="240" w:lineRule="auto"/>
              <w:jc w:val="center"/>
            </w:pPr>
            <w:r>
              <w:t>8</w:t>
            </w:r>
          </w:p>
        </w:tc>
        <w:tc>
          <w:tcPr>
            <w:tcW w:w="8693" w:type="dxa"/>
            <w:vAlign w:val="center"/>
          </w:tcPr>
          <w:p w:rsidR="00CB7D12" w:rsidRPr="002010E2" w:rsidRDefault="00CB7D12" w:rsidP="009E3B22">
            <w:pPr>
              <w:spacing w:after="0" w:line="240" w:lineRule="auto"/>
            </w:pPr>
            <w:r>
              <w:t>Gerek su ürünleri üretimi gerekse arazilerin sulanması için su kaynaklarının yeterli olması.</w:t>
            </w:r>
          </w:p>
        </w:tc>
      </w:tr>
      <w:tr w:rsidR="00CB7D12" w:rsidRPr="001D5F65" w:rsidTr="009E3B22">
        <w:tblPrEx>
          <w:tblCellMar>
            <w:top w:w="0" w:type="dxa"/>
            <w:bottom w:w="0" w:type="dxa"/>
          </w:tblCellMar>
        </w:tblPrEx>
        <w:trPr>
          <w:trHeight w:val="415"/>
        </w:trPr>
        <w:tc>
          <w:tcPr>
            <w:tcW w:w="685" w:type="dxa"/>
            <w:vAlign w:val="center"/>
          </w:tcPr>
          <w:p w:rsidR="00CB7D12" w:rsidRPr="001D5F65" w:rsidRDefault="00CB7D12" w:rsidP="009E3B22">
            <w:pPr>
              <w:spacing w:after="0" w:line="240" w:lineRule="auto"/>
              <w:jc w:val="center"/>
            </w:pPr>
            <w:r>
              <w:t>9</w:t>
            </w:r>
          </w:p>
        </w:tc>
        <w:tc>
          <w:tcPr>
            <w:tcW w:w="8693" w:type="dxa"/>
            <w:vAlign w:val="center"/>
          </w:tcPr>
          <w:p w:rsidR="00CB7D12" w:rsidRPr="002010E2" w:rsidRDefault="00CB7D12" w:rsidP="009E3B22">
            <w:pPr>
              <w:spacing w:after="0" w:line="240" w:lineRule="auto"/>
            </w:pPr>
            <w:r>
              <w:t>Üretim Faktörlerinin organik tarıma elverişli olmasıdır.</w:t>
            </w:r>
          </w:p>
        </w:tc>
      </w:tr>
      <w:tr w:rsidR="00CB7D12" w:rsidRPr="001D5F65" w:rsidTr="009E3B22">
        <w:tblPrEx>
          <w:tblCellMar>
            <w:top w:w="0" w:type="dxa"/>
            <w:bottom w:w="0" w:type="dxa"/>
          </w:tblCellMar>
        </w:tblPrEx>
        <w:trPr>
          <w:trHeight w:val="415"/>
        </w:trPr>
        <w:tc>
          <w:tcPr>
            <w:tcW w:w="685" w:type="dxa"/>
            <w:vAlign w:val="center"/>
          </w:tcPr>
          <w:p w:rsidR="00CB7D12" w:rsidRDefault="00CB7D12" w:rsidP="009E3B22">
            <w:pPr>
              <w:spacing w:after="0" w:line="240" w:lineRule="auto"/>
              <w:jc w:val="center"/>
            </w:pPr>
            <w:r>
              <w:t>10</w:t>
            </w:r>
          </w:p>
        </w:tc>
        <w:tc>
          <w:tcPr>
            <w:tcW w:w="8693" w:type="dxa"/>
            <w:vAlign w:val="center"/>
          </w:tcPr>
          <w:p w:rsidR="00CB7D12" w:rsidRDefault="00CB7D12" w:rsidP="009E3B22">
            <w:pPr>
              <w:spacing w:after="0" w:line="240" w:lineRule="auto"/>
            </w:pPr>
            <w:r>
              <w:t>Pestil ve Köme üretimini daha profosyonelce yapmak ve üretici birliklerinin oluşumuna katkı sağlamak,</w:t>
            </w:r>
          </w:p>
        </w:tc>
      </w:tr>
    </w:tbl>
    <w:p w:rsidR="00CB7D12" w:rsidRDefault="00CB7D12" w:rsidP="000F544F">
      <w:pPr>
        <w:jc w:val="both"/>
      </w:pPr>
    </w:p>
    <w:p w:rsidR="003A44BE" w:rsidRDefault="00B62E60" w:rsidP="00323322">
      <w:pPr>
        <w:ind w:left="360"/>
        <w:rPr>
          <w:rFonts w:cs="Calibri"/>
          <w:b/>
          <w:color w:val="17365D"/>
          <w:sz w:val="28"/>
          <w:szCs w:val="28"/>
        </w:rPr>
      </w:pPr>
      <w:r>
        <w:rPr>
          <w:rFonts w:cs="Calibri"/>
          <w:b/>
          <w:color w:val="17365D"/>
          <w:sz w:val="28"/>
          <w:szCs w:val="28"/>
        </w:rPr>
        <w:lastRenderedPageBreak/>
        <w:t>6.1.4.4</w:t>
      </w:r>
      <w:r w:rsidR="00323322">
        <w:rPr>
          <w:rFonts w:cs="Calibri"/>
          <w:b/>
          <w:color w:val="17365D"/>
          <w:sz w:val="28"/>
          <w:szCs w:val="28"/>
        </w:rPr>
        <w:t>-</w:t>
      </w:r>
      <w:r w:rsidR="009C3AD4" w:rsidRPr="004323F9">
        <w:rPr>
          <w:rFonts w:cs="Calibri"/>
          <w:b/>
          <w:color w:val="17365D"/>
          <w:sz w:val="28"/>
          <w:szCs w:val="28"/>
        </w:rPr>
        <w:t>Çevre ve Çevre Sağlığı</w:t>
      </w:r>
      <w:r w:rsidR="0078012A">
        <w:rPr>
          <w:rFonts w:cs="Calibri"/>
          <w:b/>
          <w:color w:val="17365D"/>
          <w:sz w:val="28"/>
          <w:szCs w:val="28"/>
        </w:rPr>
        <w:t xml:space="preserve"> Hizmetleri</w:t>
      </w:r>
    </w:p>
    <w:p w:rsidR="00323322" w:rsidRPr="00323322" w:rsidRDefault="00323322" w:rsidP="00CB7D12">
      <w:pPr>
        <w:rPr>
          <w:rFonts w:cs="Calibri"/>
          <w:b/>
          <w:color w:val="17365D"/>
          <w:sz w:val="28"/>
          <w:szCs w:val="28"/>
        </w:rPr>
      </w:pPr>
    </w:p>
    <w:tbl>
      <w:tblPr>
        <w:tblW w:w="9411"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8702"/>
      </w:tblGrid>
      <w:tr w:rsidR="000C2619" w:rsidRPr="00CC6A86" w:rsidTr="00757686">
        <w:tblPrEx>
          <w:tblCellMar>
            <w:top w:w="0" w:type="dxa"/>
            <w:bottom w:w="0" w:type="dxa"/>
          </w:tblCellMar>
        </w:tblPrEx>
        <w:trPr>
          <w:trHeight w:val="16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p>
        </w:tc>
        <w:tc>
          <w:tcPr>
            <w:tcW w:w="8702" w:type="dxa"/>
            <w:shd w:val="clear" w:color="auto" w:fill="DBE5F1"/>
            <w:vAlign w:val="center"/>
          </w:tcPr>
          <w:p w:rsidR="000C2619" w:rsidRPr="00CC6A86" w:rsidRDefault="000C2619" w:rsidP="009C3AD4">
            <w:pPr>
              <w:spacing w:after="0" w:line="240" w:lineRule="auto"/>
              <w:rPr>
                <w:rFonts w:cs="Calibri"/>
              </w:rPr>
            </w:pPr>
          </w:p>
          <w:p w:rsidR="000C2619" w:rsidRPr="00CC6A86" w:rsidRDefault="00757686" w:rsidP="009C3AD4">
            <w:pPr>
              <w:spacing w:after="0" w:line="240" w:lineRule="auto"/>
              <w:rPr>
                <w:rFonts w:cs="Calibri"/>
                <w:b/>
              </w:rPr>
            </w:pPr>
            <w:r w:rsidRPr="00CC6A86">
              <w:rPr>
                <w:rFonts w:cs="Calibri"/>
                <w:b/>
              </w:rPr>
              <w:t>Tehdit</w:t>
            </w:r>
          </w:p>
        </w:tc>
      </w:tr>
      <w:tr w:rsidR="000C2619" w:rsidRPr="00CC6A86" w:rsidTr="00757686">
        <w:tblPrEx>
          <w:tblCellMar>
            <w:top w:w="0" w:type="dxa"/>
            <w:bottom w:w="0" w:type="dxa"/>
          </w:tblCellMar>
        </w:tblPrEx>
        <w:trPr>
          <w:trHeight w:val="182"/>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r w:rsidRPr="00CC6A86">
              <w:rPr>
                <w:rFonts w:cs="Calibri"/>
              </w:rPr>
              <w:t>1</w:t>
            </w:r>
          </w:p>
        </w:tc>
        <w:tc>
          <w:tcPr>
            <w:tcW w:w="8702" w:type="dxa"/>
            <w:vAlign w:val="center"/>
          </w:tcPr>
          <w:p w:rsidR="000C2619" w:rsidRPr="00CC6A86" w:rsidRDefault="000C2619" w:rsidP="00757686">
            <w:pPr>
              <w:spacing w:after="0" w:line="240" w:lineRule="auto"/>
              <w:rPr>
                <w:rFonts w:cs="Calibri"/>
              </w:rPr>
            </w:pPr>
          </w:p>
          <w:p w:rsidR="000C2619" w:rsidRPr="00CC6A86" w:rsidRDefault="000C2619" w:rsidP="00757686">
            <w:pPr>
              <w:spacing w:after="0" w:line="240" w:lineRule="auto"/>
              <w:rPr>
                <w:rFonts w:cs="Calibri"/>
              </w:rPr>
            </w:pPr>
            <w:r w:rsidRPr="00CC6A86">
              <w:rPr>
                <w:rFonts w:cs="Calibri"/>
              </w:rPr>
              <w:t>Kaçak ve imarsız yapılaşma</w:t>
            </w:r>
          </w:p>
        </w:tc>
      </w:tr>
      <w:tr w:rsidR="000C2619" w:rsidRPr="00CC6A86" w:rsidTr="00757686">
        <w:tblPrEx>
          <w:tblCellMar>
            <w:top w:w="0" w:type="dxa"/>
            <w:bottom w:w="0" w:type="dxa"/>
          </w:tblCellMar>
        </w:tblPrEx>
        <w:trPr>
          <w:trHeight w:val="21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p>
        </w:tc>
        <w:tc>
          <w:tcPr>
            <w:tcW w:w="8702" w:type="dxa"/>
            <w:shd w:val="clear" w:color="auto" w:fill="DBE5F1"/>
            <w:vAlign w:val="center"/>
          </w:tcPr>
          <w:p w:rsidR="000C2619" w:rsidRPr="00CC6A86" w:rsidRDefault="000C2619" w:rsidP="009C3AD4">
            <w:pPr>
              <w:spacing w:after="0" w:line="240" w:lineRule="auto"/>
              <w:rPr>
                <w:rFonts w:cs="Calibri"/>
              </w:rPr>
            </w:pPr>
          </w:p>
          <w:p w:rsidR="000C2619" w:rsidRPr="00CC6A86" w:rsidRDefault="00757686" w:rsidP="009C3AD4">
            <w:pPr>
              <w:spacing w:after="0" w:line="240" w:lineRule="auto"/>
              <w:rPr>
                <w:rFonts w:cs="Calibri"/>
                <w:b/>
              </w:rPr>
            </w:pPr>
            <w:r w:rsidRPr="00CC6A86">
              <w:rPr>
                <w:rFonts w:cs="Calibri"/>
                <w:b/>
              </w:rPr>
              <w:t>Fırsat</w:t>
            </w:r>
          </w:p>
        </w:tc>
      </w:tr>
      <w:tr w:rsidR="000C2619" w:rsidRPr="00CC6A86" w:rsidTr="00757686">
        <w:tblPrEx>
          <w:tblCellMar>
            <w:top w:w="0" w:type="dxa"/>
            <w:bottom w:w="0" w:type="dxa"/>
          </w:tblCellMar>
        </w:tblPrEx>
        <w:trPr>
          <w:trHeight w:val="164"/>
        </w:trPr>
        <w:tc>
          <w:tcPr>
            <w:tcW w:w="709" w:type="dxa"/>
            <w:vAlign w:val="center"/>
          </w:tcPr>
          <w:p w:rsidR="000C2619" w:rsidRPr="00CC6A86" w:rsidRDefault="000C2619" w:rsidP="00757686">
            <w:pPr>
              <w:spacing w:after="0" w:line="240" w:lineRule="auto"/>
              <w:jc w:val="center"/>
              <w:rPr>
                <w:rFonts w:cs="Calibri"/>
                <w:b/>
              </w:rPr>
            </w:pPr>
          </w:p>
          <w:p w:rsidR="000C2619" w:rsidRPr="00CC6A86" w:rsidRDefault="000C2619" w:rsidP="00757686">
            <w:pPr>
              <w:spacing w:after="0" w:line="240" w:lineRule="auto"/>
              <w:jc w:val="center"/>
              <w:rPr>
                <w:rFonts w:cs="Calibri"/>
                <w:b/>
              </w:rPr>
            </w:pPr>
            <w:r w:rsidRPr="00CC6A86">
              <w:rPr>
                <w:rFonts w:cs="Calibri"/>
                <w:b/>
              </w:rPr>
              <w:t>1</w:t>
            </w:r>
          </w:p>
        </w:tc>
        <w:tc>
          <w:tcPr>
            <w:tcW w:w="8702" w:type="dxa"/>
            <w:vAlign w:val="center"/>
          </w:tcPr>
          <w:p w:rsidR="000C2619" w:rsidRPr="00CC6A86" w:rsidRDefault="000C2619" w:rsidP="009C3AD4">
            <w:pPr>
              <w:spacing w:after="0" w:line="240" w:lineRule="auto"/>
              <w:rPr>
                <w:rFonts w:cs="Calibri"/>
                <w:b/>
              </w:rPr>
            </w:pPr>
          </w:p>
          <w:p w:rsidR="000C2619" w:rsidRPr="00CC6A86" w:rsidRDefault="000C2619" w:rsidP="009C3AD4">
            <w:pPr>
              <w:spacing w:after="0" w:line="240" w:lineRule="auto"/>
              <w:rPr>
                <w:rFonts w:cs="Calibri"/>
                <w:b/>
              </w:rPr>
            </w:pPr>
            <w:r w:rsidRPr="00CC6A86">
              <w:rPr>
                <w:rFonts w:cs="Calibri"/>
                <w:b/>
              </w:rPr>
              <w:t xml:space="preserve">Yer altı ve </w:t>
            </w:r>
            <w:smartTag w:uri="urn:schemas-microsoft-com:office:smarttags" w:element="PersonName">
              <w:r w:rsidRPr="00CC6A86">
                <w:rPr>
                  <w:rFonts w:cs="Calibri"/>
                  <w:b/>
                </w:rPr>
                <w:t>ye</w:t>
              </w:r>
            </w:smartTag>
            <w:r w:rsidRPr="00CC6A86">
              <w:rPr>
                <w:rFonts w:cs="Calibri"/>
                <w:b/>
              </w:rPr>
              <w:t xml:space="preserve">rüstü doğal </w:t>
            </w:r>
            <w:r w:rsidR="00880791" w:rsidRPr="00CC6A86">
              <w:rPr>
                <w:rFonts w:cs="Calibri"/>
                <w:b/>
              </w:rPr>
              <w:t>zenginlikler</w:t>
            </w:r>
          </w:p>
        </w:tc>
      </w:tr>
      <w:tr w:rsidR="000C2619" w:rsidRPr="00CC6A86" w:rsidTr="00757686">
        <w:tblPrEx>
          <w:tblCellMar>
            <w:top w:w="0" w:type="dxa"/>
            <w:bottom w:w="0" w:type="dxa"/>
          </w:tblCellMar>
        </w:tblPrEx>
        <w:trPr>
          <w:trHeight w:val="7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p>
        </w:tc>
        <w:tc>
          <w:tcPr>
            <w:tcW w:w="8702" w:type="dxa"/>
            <w:shd w:val="clear" w:color="auto" w:fill="DBE5F1"/>
            <w:vAlign w:val="center"/>
          </w:tcPr>
          <w:p w:rsidR="000C2619" w:rsidRPr="00CC6A86" w:rsidRDefault="000C2619" w:rsidP="009C3AD4">
            <w:pPr>
              <w:spacing w:after="0" w:line="240" w:lineRule="auto"/>
              <w:rPr>
                <w:rFonts w:cs="Calibri"/>
              </w:rPr>
            </w:pPr>
          </w:p>
          <w:p w:rsidR="000C2619" w:rsidRPr="00CC6A86" w:rsidRDefault="00757686" w:rsidP="009C3AD4">
            <w:pPr>
              <w:spacing w:after="0" w:line="240" w:lineRule="auto"/>
              <w:rPr>
                <w:rFonts w:cs="Calibri"/>
                <w:b/>
              </w:rPr>
            </w:pPr>
            <w:r w:rsidRPr="00CC6A86">
              <w:rPr>
                <w:rFonts w:cs="Calibri"/>
                <w:b/>
              </w:rPr>
              <w:t>Zayıf Yönler</w:t>
            </w:r>
          </w:p>
        </w:tc>
      </w:tr>
      <w:tr w:rsidR="000C2619" w:rsidRPr="00CC6A86" w:rsidTr="00757686">
        <w:tblPrEx>
          <w:tblCellMar>
            <w:top w:w="0" w:type="dxa"/>
            <w:bottom w:w="0" w:type="dxa"/>
          </w:tblCellMar>
        </w:tblPrEx>
        <w:trPr>
          <w:trHeight w:val="21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r w:rsidRPr="00CC6A86">
              <w:rPr>
                <w:rFonts w:cs="Calibri"/>
              </w:rPr>
              <w:t>1</w:t>
            </w:r>
          </w:p>
        </w:tc>
        <w:tc>
          <w:tcPr>
            <w:tcW w:w="8702" w:type="dxa"/>
            <w:vAlign w:val="center"/>
          </w:tcPr>
          <w:p w:rsidR="000C2619" w:rsidRPr="00CC6A86" w:rsidRDefault="000C2619" w:rsidP="009C3AD4">
            <w:pPr>
              <w:spacing w:after="0" w:line="240" w:lineRule="auto"/>
              <w:rPr>
                <w:rFonts w:cs="Calibri"/>
              </w:rPr>
            </w:pPr>
          </w:p>
          <w:p w:rsidR="000C2619" w:rsidRPr="00CC6A86" w:rsidRDefault="000C2619" w:rsidP="009C3AD4">
            <w:pPr>
              <w:spacing w:after="0" w:line="240" w:lineRule="auto"/>
              <w:rPr>
                <w:rFonts w:cs="Calibri"/>
              </w:rPr>
            </w:pPr>
            <w:r w:rsidRPr="00CC6A86">
              <w:rPr>
                <w:rFonts w:cs="Calibri"/>
              </w:rPr>
              <w:t>Katı Atık alanı olmaması dolayısıyla Katı Atıkların değerlendirilememesi</w:t>
            </w:r>
          </w:p>
        </w:tc>
      </w:tr>
      <w:tr w:rsidR="000C2619" w:rsidRPr="00CC6A86" w:rsidTr="00326EB0">
        <w:tblPrEx>
          <w:tblCellMar>
            <w:top w:w="0" w:type="dxa"/>
            <w:bottom w:w="0" w:type="dxa"/>
          </w:tblCellMar>
        </w:tblPrEx>
        <w:trPr>
          <w:trHeight w:val="16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r w:rsidRPr="00CC6A86">
              <w:rPr>
                <w:rFonts w:cs="Calibri"/>
              </w:rPr>
              <w:t>2</w:t>
            </w:r>
          </w:p>
        </w:tc>
        <w:tc>
          <w:tcPr>
            <w:tcW w:w="8702" w:type="dxa"/>
            <w:shd w:val="clear" w:color="auto" w:fill="FFFFFF"/>
            <w:vAlign w:val="center"/>
          </w:tcPr>
          <w:p w:rsidR="000C2619" w:rsidRPr="00CC6A86" w:rsidRDefault="000C2619" w:rsidP="009C3AD4">
            <w:pPr>
              <w:spacing w:after="0" w:line="240" w:lineRule="auto"/>
              <w:rPr>
                <w:rFonts w:cs="Calibri"/>
              </w:rPr>
            </w:pPr>
          </w:p>
          <w:p w:rsidR="000C2619" w:rsidRPr="00CC6A86" w:rsidRDefault="000C2619" w:rsidP="009C3AD4">
            <w:pPr>
              <w:spacing w:after="0" w:line="240" w:lineRule="auto"/>
              <w:rPr>
                <w:rFonts w:cs="Calibri"/>
              </w:rPr>
            </w:pPr>
            <w:r w:rsidRPr="00326EB0">
              <w:rPr>
                <w:rFonts w:cs="Calibri"/>
                <w:shd w:val="clear" w:color="auto" w:fill="FFFFFF"/>
              </w:rPr>
              <w:t xml:space="preserve">Katı Atıkların </w:t>
            </w:r>
            <w:r w:rsidR="008A46BB" w:rsidRPr="00326EB0">
              <w:rPr>
                <w:rFonts w:cs="Calibri"/>
                <w:shd w:val="clear" w:color="auto" w:fill="FFFFFF"/>
              </w:rPr>
              <w:t>çevre</w:t>
            </w:r>
            <w:smartTag w:uri="urn:schemas-microsoft-com:office:smarttags" w:element="PersonName">
              <w:r w:rsidR="008A46BB" w:rsidRPr="00326EB0">
                <w:rPr>
                  <w:rFonts w:cs="Calibri"/>
                  <w:shd w:val="clear" w:color="auto" w:fill="FFFFFF"/>
                </w:rPr>
                <w:t>ye</w:t>
              </w:r>
            </w:smartTag>
            <w:r w:rsidR="008A46BB" w:rsidRPr="00326EB0">
              <w:rPr>
                <w:rFonts w:cs="Calibri"/>
                <w:shd w:val="clear" w:color="auto" w:fill="FFFFFF"/>
              </w:rPr>
              <w:t>, harşit</w:t>
            </w:r>
            <w:r w:rsidRPr="00326EB0">
              <w:rPr>
                <w:rFonts w:cs="Calibri"/>
                <w:shd w:val="clear" w:color="auto" w:fill="FFFFFF"/>
              </w:rPr>
              <w:t xml:space="preserve"> çayına verdiği zarar</w:t>
            </w:r>
          </w:p>
        </w:tc>
      </w:tr>
      <w:tr w:rsidR="000C2619" w:rsidRPr="00CC6A86" w:rsidTr="00757686">
        <w:tblPrEx>
          <w:tblCellMar>
            <w:top w:w="0" w:type="dxa"/>
            <w:bottom w:w="0" w:type="dxa"/>
          </w:tblCellMar>
        </w:tblPrEx>
        <w:trPr>
          <w:trHeight w:val="7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r w:rsidRPr="00CC6A86">
              <w:rPr>
                <w:rFonts w:cs="Calibri"/>
              </w:rPr>
              <w:t>3</w:t>
            </w:r>
          </w:p>
        </w:tc>
        <w:tc>
          <w:tcPr>
            <w:tcW w:w="8702" w:type="dxa"/>
            <w:vAlign w:val="center"/>
          </w:tcPr>
          <w:p w:rsidR="000C2619" w:rsidRPr="00CC6A86" w:rsidRDefault="000C2619" w:rsidP="009C3AD4">
            <w:pPr>
              <w:spacing w:after="0" w:line="240" w:lineRule="auto"/>
              <w:rPr>
                <w:rFonts w:cs="Calibri"/>
              </w:rPr>
            </w:pPr>
          </w:p>
          <w:p w:rsidR="000C2619" w:rsidRPr="00CC6A86" w:rsidRDefault="000C2619" w:rsidP="009C3AD4">
            <w:pPr>
              <w:spacing w:after="0" w:line="240" w:lineRule="auto"/>
              <w:rPr>
                <w:rFonts w:cs="Calibri"/>
              </w:rPr>
            </w:pPr>
            <w:r w:rsidRPr="00CC6A86">
              <w:rPr>
                <w:rFonts w:cs="Calibri"/>
              </w:rPr>
              <w:t>Çevre Bilincinin oluşmaması</w:t>
            </w:r>
          </w:p>
        </w:tc>
      </w:tr>
      <w:tr w:rsidR="000C2619" w:rsidRPr="00CC6A86" w:rsidTr="00757686">
        <w:tblPrEx>
          <w:tblCellMar>
            <w:top w:w="0" w:type="dxa"/>
            <w:bottom w:w="0" w:type="dxa"/>
          </w:tblCellMar>
        </w:tblPrEx>
        <w:trPr>
          <w:trHeight w:val="161"/>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p>
        </w:tc>
        <w:tc>
          <w:tcPr>
            <w:tcW w:w="8702" w:type="dxa"/>
            <w:shd w:val="clear" w:color="auto" w:fill="DBE5F1"/>
            <w:vAlign w:val="center"/>
          </w:tcPr>
          <w:p w:rsidR="000C2619" w:rsidRPr="00CC6A86" w:rsidRDefault="000C2619" w:rsidP="009C3AD4">
            <w:pPr>
              <w:spacing w:after="0" w:line="240" w:lineRule="auto"/>
              <w:rPr>
                <w:rFonts w:cs="Calibri"/>
              </w:rPr>
            </w:pPr>
          </w:p>
          <w:p w:rsidR="000C2619" w:rsidRPr="00CC6A86" w:rsidRDefault="000C2619" w:rsidP="00757686">
            <w:pPr>
              <w:spacing w:after="0" w:line="240" w:lineRule="auto"/>
              <w:rPr>
                <w:rFonts w:cs="Calibri"/>
                <w:b/>
              </w:rPr>
            </w:pPr>
            <w:r w:rsidRPr="00CC6A86">
              <w:rPr>
                <w:rFonts w:cs="Calibri"/>
                <w:b/>
              </w:rPr>
              <w:t>S</w:t>
            </w:r>
            <w:r w:rsidR="00757686" w:rsidRPr="00CC6A86">
              <w:rPr>
                <w:rFonts w:cs="Calibri"/>
                <w:b/>
              </w:rPr>
              <w:t>tratejiler</w:t>
            </w:r>
          </w:p>
        </w:tc>
      </w:tr>
      <w:tr w:rsidR="000C2619" w:rsidRPr="00CC6A86" w:rsidTr="00757686">
        <w:tblPrEx>
          <w:tblCellMar>
            <w:top w:w="0" w:type="dxa"/>
            <w:bottom w:w="0" w:type="dxa"/>
          </w:tblCellMar>
        </w:tblPrEx>
        <w:trPr>
          <w:trHeight w:val="164"/>
        </w:trPr>
        <w:tc>
          <w:tcPr>
            <w:tcW w:w="709" w:type="dxa"/>
            <w:vAlign w:val="center"/>
          </w:tcPr>
          <w:p w:rsidR="000C2619" w:rsidRPr="00CC6A86" w:rsidRDefault="000C2619" w:rsidP="00757686">
            <w:pPr>
              <w:spacing w:after="0" w:line="240" w:lineRule="auto"/>
              <w:jc w:val="center"/>
              <w:rPr>
                <w:rFonts w:cs="Calibri"/>
              </w:rPr>
            </w:pPr>
          </w:p>
          <w:p w:rsidR="000C2619" w:rsidRPr="00CC6A86" w:rsidRDefault="000C2619" w:rsidP="00757686">
            <w:pPr>
              <w:spacing w:after="0" w:line="240" w:lineRule="auto"/>
              <w:jc w:val="center"/>
              <w:rPr>
                <w:rFonts w:cs="Calibri"/>
              </w:rPr>
            </w:pPr>
            <w:r w:rsidRPr="00CC6A86">
              <w:rPr>
                <w:rFonts w:cs="Calibri"/>
              </w:rPr>
              <w:t>1</w:t>
            </w:r>
          </w:p>
        </w:tc>
        <w:tc>
          <w:tcPr>
            <w:tcW w:w="8702" w:type="dxa"/>
            <w:vAlign w:val="center"/>
          </w:tcPr>
          <w:p w:rsidR="000C2619" w:rsidRPr="00CC6A86" w:rsidRDefault="000C2619" w:rsidP="009C3AD4">
            <w:pPr>
              <w:spacing w:after="0" w:line="240" w:lineRule="auto"/>
              <w:rPr>
                <w:rFonts w:cs="Calibri"/>
              </w:rPr>
            </w:pPr>
          </w:p>
          <w:p w:rsidR="000C2619" w:rsidRPr="00CC6A86" w:rsidRDefault="008A46BB" w:rsidP="009C3AD4">
            <w:pPr>
              <w:spacing w:after="0" w:line="240" w:lineRule="auto"/>
              <w:rPr>
                <w:rFonts w:cs="Calibri"/>
              </w:rPr>
            </w:pPr>
            <w:r w:rsidRPr="00CC6A86">
              <w:rPr>
                <w:rFonts w:cs="Calibri"/>
              </w:rPr>
              <w:t>AB fonlarında</w:t>
            </w:r>
            <w:r w:rsidR="000C2619" w:rsidRPr="00CC6A86">
              <w:rPr>
                <w:rFonts w:cs="Calibri"/>
              </w:rPr>
              <w:t xml:space="preserve"> istif</w:t>
            </w:r>
            <w:smartTag w:uri="urn:schemas-microsoft-com:office:smarttags" w:element="PersonName">
              <w:r w:rsidR="000C2619" w:rsidRPr="00CC6A86">
                <w:rPr>
                  <w:rFonts w:cs="Calibri"/>
                </w:rPr>
                <w:t>ad</w:t>
              </w:r>
            </w:smartTag>
            <w:r w:rsidR="000C2619" w:rsidRPr="00CC6A86">
              <w:rPr>
                <w:rFonts w:cs="Calibri"/>
              </w:rPr>
              <w:t>e proje hazırlanması, Çevre konusunda halkın bilinçlendirilmesi</w:t>
            </w:r>
          </w:p>
        </w:tc>
      </w:tr>
    </w:tbl>
    <w:p w:rsidR="000C2619" w:rsidRPr="00CC6A86" w:rsidRDefault="000C2619" w:rsidP="000C2619">
      <w:pPr>
        <w:spacing w:after="0" w:line="240" w:lineRule="auto"/>
        <w:jc w:val="both"/>
        <w:rPr>
          <w:rFonts w:cs="Calibri"/>
        </w:rPr>
      </w:pPr>
    </w:p>
    <w:p w:rsidR="003A44BE" w:rsidRPr="00CC6A86" w:rsidRDefault="003A44BE" w:rsidP="000C2619">
      <w:pPr>
        <w:spacing w:after="0" w:line="240" w:lineRule="auto"/>
        <w:ind w:left="360"/>
        <w:rPr>
          <w:rFonts w:cs="Calibri"/>
          <w:b/>
          <w:color w:val="17365D"/>
        </w:rPr>
      </w:pPr>
    </w:p>
    <w:p w:rsidR="003A44BE" w:rsidRPr="00B62E60" w:rsidRDefault="00B62E60" w:rsidP="00746226">
      <w:pPr>
        <w:ind w:left="360"/>
        <w:jc w:val="both"/>
        <w:rPr>
          <w:rFonts w:cs="Calibri"/>
          <w:b/>
          <w:color w:val="002060"/>
          <w:sz w:val="28"/>
          <w:szCs w:val="28"/>
        </w:rPr>
      </w:pPr>
      <w:r w:rsidRPr="00B62E60">
        <w:rPr>
          <w:rFonts w:cs="Calibri"/>
          <w:b/>
          <w:color w:val="002060"/>
          <w:sz w:val="28"/>
          <w:szCs w:val="28"/>
        </w:rPr>
        <w:t>6.1.4.5-</w:t>
      </w:r>
      <w:r w:rsidR="00C26E12">
        <w:rPr>
          <w:rFonts w:cs="Calibri"/>
          <w:b/>
          <w:color w:val="002060"/>
          <w:sz w:val="28"/>
          <w:szCs w:val="28"/>
        </w:rPr>
        <w:t>Sağlı</w:t>
      </w:r>
      <w:r w:rsidR="00274D62">
        <w:rPr>
          <w:rFonts w:cs="Calibri"/>
          <w:b/>
          <w:color w:val="002060"/>
          <w:sz w:val="28"/>
          <w:szCs w:val="28"/>
        </w:rPr>
        <w:t>k Hizmetleri</w:t>
      </w:r>
    </w:p>
    <w:tbl>
      <w:tblPr>
        <w:tblW w:w="940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8704"/>
      </w:tblGrid>
      <w:tr w:rsidR="00B62E60" w:rsidRPr="00CC6A86" w:rsidTr="009E3B22">
        <w:tblPrEx>
          <w:tblCellMar>
            <w:top w:w="0" w:type="dxa"/>
            <w:bottom w:w="0" w:type="dxa"/>
          </w:tblCellMar>
        </w:tblPrEx>
        <w:trPr>
          <w:trHeight w:val="583"/>
        </w:trPr>
        <w:tc>
          <w:tcPr>
            <w:tcW w:w="703" w:type="dxa"/>
          </w:tcPr>
          <w:p w:rsidR="00B62E60" w:rsidRPr="00CC6A86" w:rsidRDefault="00B62E60" w:rsidP="009E3B22">
            <w:pPr>
              <w:spacing w:after="0" w:line="240" w:lineRule="auto"/>
              <w:ind w:right="-75"/>
              <w:jc w:val="both"/>
              <w:rPr>
                <w:rFonts w:cs="Calibri"/>
              </w:rPr>
            </w:pPr>
          </w:p>
        </w:tc>
        <w:tc>
          <w:tcPr>
            <w:tcW w:w="8704" w:type="dxa"/>
            <w:shd w:val="clear" w:color="auto" w:fill="DBE5F1"/>
            <w:vAlign w:val="center"/>
          </w:tcPr>
          <w:p w:rsidR="00B62E60" w:rsidRPr="00CC6A86" w:rsidRDefault="00B62E60" w:rsidP="009E3B22">
            <w:pPr>
              <w:spacing w:after="0" w:line="240" w:lineRule="auto"/>
              <w:rPr>
                <w:rFonts w:cs="Calibri"/>
                <w:b/>
              </w:rPr>
            </w:pPr>
            <w:r w:rsidRPr="00CC6A86">
              <w:rPr>
                <w:rFonts w:cs="Calibri"/>
                <w:b/>
              </w:rPr>
              <w:t>Tehdit</w:t>
            </w:r>
          </w:p>
        </w:tc>
      </w:tr>
      <w:tr w:rsidR="00B62E60" w:rsidRPr="00CC6A86" w:rsidTr="009E3B22">
        <w:tblPrEx>
          <w:tblCellMar>
            <w:top w:w="0" w:type="dxa"/>
            <w:bottom w:w="0" w:type="dxa"/>
          </w:tblCellMar>
        </w:tblPrEx>
        <w:trPr>
          <w:trHeight w:val="563"/>
        </w:trPr>
        <w:tc>
          <w:tcPr>
            <w:tcW w:w="703" w:type="dxa"/>
            <w:vAlign w:val="center"/>
          </w:tcPr>
          <w:p w:rsidR="00B62E60" w:rsidRPr="00CC6A86" w:rsidRDefault="00B62E60" w:rsidP="009E3B22">
            <w:pPr>
              <w:spacing w:after="0" w:line="240" w:lineRule="auto"/>
              <w:ind w:right="-75"/>
              <w:rPr>
                <w:rFonts w:cs="Calibri"/>
              </w:rPr>
            </w:pPr>
            <w:r w:rsidRPr="00CC6A86">
              <w:rPr>
                <w:rFonts w:cs="Calibri"/>
              </w:rPr>
              <w:t>1</w:t>
            </w:r>
          </w:p>
        </w:tc>
        <w:tc>
          <w:tcPr>
            <w:tcW w:w="8704" w:type="dxa"/>
            <w:shd w:val="clear" w:color="auto" w:fill="FFFFFF"/>
            <w:vAlign w:val="center"/>
          </w:tcPr>
          <w:p w:rsidR="00B62E60" w:rsidRPr="00CC6A86" w:rsidRDefault="005E4740" w:rsidP="009E3B22">
            <w:pPr>
              <w:spacing w:after="0" w:line="240" w:lineRule="auto"/>
              <w:rPr>
                <w:rFonts w:cs="Calibri"/>
              </w:rPr>
            </w:pPr>
            <w:r>
              <w:rPr>
                <w:rFonts w:cs="Calibri"/>
              </w:rPr>
              <w:t>Coğrafi ve ulaşım şartlarının yetersizliği</w:t>
            </w:r>
          </w:p>
        </w:tc>
      </w:tr>
      <w:tr w:rsidR="00B62E60" w:rsidRPr="00CC6A86" w:rsidTr="009E3B22">
        <w:tblPrEx>
          <w:tblCellMar>
            <w:top w:w="0" w:type="dxa"/>
            <w:bottom w:w="0" w:type="dxa"/>
          </w:tblCellMar>
        </w:tblPrEx>
        <w:trPr>
          <w:trHeight w:val="280"/>
        </w:trPr>
        <w:tc>
          <w:tcPr>
            <w:tcW w:w="703" w:type="dxa"/>
          </w:tcPr>
          <w:p w:rsidR="00B62E60" w:rsidRPr="00CC6A86" w:rsidRDefault="00B62E60" w:rsidP="009E3B22">
            <w:pPr>
              <w:spacing w:after="0" w:line="240" w:lineRule="auto"/>
              <w:ind w:right="-75"/>
              <w:jc w:val="both"/>
              <w:rPr>
                <w:rFonts w:cs="Calibri"/>
              </w:rPr>
            </w:pPr>
          </w:p>
          <w:p w:rsidR="00B62E60" w:rsidRPr="00CC6A86" w:rsidRDefault="00B62E60" w:rsidP="009E3B22">
            <w:pPr>
              <w:spacing w:after="0" w:line="240" w:lineRule="auto"/>
              <w:jc w:val="both"/>
              <w:rPr>
                <w:rFonts w:cs="Calibri"/>
              </w:rPr>
            </w:pPr>
          </w:p>
        </w:tc>
        <w:tc>
          <w:tcPr>
            <w:tcW w:w="8704" w:type="dxa"/>
            <w:shd w:val="clear" w:color="auto" w:fill="DBE5F1"/>
          </w:tcPr>
          <w:p w:rsidR="00B62E60" w:rsidRPr="00CC6A86" w:rsidRDefault="00B62E60" w:rsidP="009E3B22">
            <w:pPr>
              <w:spacing w:after="0" w:line="240" w:lineRule="auto"/>
              <w:jc w:val="center"/>
              <w:rPr>
                <w:rFonts w:cs="Calibri"/>
                <w:b/>
              </w:rPr>
            </w:pPr>
          </w:p>
          <w:p w:rsidR="00B62E60" w:rsidRPr="00CC6A86" w:rsidRDefault="00B62E60" w:rsidP="009E3B22">
            <w:pPr>
              <w:spacing w:after="0" w:line="240" w:lineRule="auto"/>
              <w:rPr>
                <w:rFonts w:cs="Calibri"/>
                <w:b/>
              </w:rPr>
            </w:pPr>
            <w:r w:rsidRPr="00CC6A86">
              <w:rPr>
                <w:rFonts w:cs="Calibri"/>
                <w:b/>
              </w:rPr>
              <w:t>Fırsat</w:t>
            </w:r>
          </w:p>
        </w:tc>
      </w:tr>
      <w:tr w:rsidR="00B62E60" w:rsidRPr="00CC6A86" w:rsidTr="009E3B22">
        <w:tblPrEx>
          <w:tblCellMar>
            <w:top w:w="0" w:type="dxa"/>
            <w:bottom w:w="0" w:type="dxa"/>
          </w:tblCellMar>
        </w:tblPrEx>
        <w:trPr>
          <w:trHeight w:val="309"/>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1</w:t>
            </w:r>
          </w:p>
        </w:tc>
        <w:tc>
          <w:tcPr>
            <w:tcW w:w="8704" w:type="dxa"/>
            <w:vAlign w:val="center"/>
          </w:tcPr>
          <w:p w:rsidR="00B62E60" w:rsidRPr="00CC6A86" w:rsidRDefault="00BB6C57" w:rsidP="009E3B22">
            <w:pPr>
              <w:spacing w:after="0" w:line="240" w:lineRule="auto"/>
              <w:rPr>
                <w:rFonts w:cs="Calibri"/>
              </w:rPr>
            </w:pPr>
            <w:r>
              <w:rPr>
                <w:rFonts w:cs="Calibri"/>
              </w:rPr>
              <w:t>Şehir Merkezinde yapılmakta olan 200 yataklı devlet hastanesi</w:t>
            </w:r>
          </w:p>
        </w:tc>
      </w:tr>
      <w:tr w:rsidR="00B62E60" w:rsidRPr="00CC6A86" w:rsidTr="009E3B22">
        <w:tblPrEx>
          <w:tblCellMar>
            <w:top w:w="0" w:type="dxa"/>
            <w:bottom w:w="0" w:type="dxa"/>
          </w:tblCellMar>
        </w:tblPrEx>
        <w:trPr>
          <w:trHeight w:val="362"/>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2</w:t>
            </w:r>
          </w:p>
        </w:tc>
        <w:tc>
          <w:tcPr>
            <w:tcW w:w="8704" w:type="dxa"/>
            <w:shd w:val="clear" w:color="auto" w:fill="FFFFFF"/>
            <w:vAlign w:val="center"/>
          </w:tcPr>
          <w:p w:rsidR="00B62E60" w:rsidRPr="00CC6A86" w:rsidRDefault="00BB6C57" w:rsidP="009E3B22">
            <w:pPr>
              <w:spacing w:after="0" w:line="240" w:lineRule="auto"/>
              <w:rPr>
                <w:rFonts w:cs="Calibri"/>
              </w:rPr>
            </w:pPr>
            <w:r>
              <w:rPr>
                <w:rFonts w:cs="Calibri"/>
              </w:rPr>
              <w:t>Sağlık sektöründe ülkemizin ulaştığı üst  seviye</w:t>
            </w:r>
          </w:p>
        </w:tc>
      </w:tr>
      <w:tr w:rsidR="00B62E60" w:rsidRPr="00CC6A86" w:rsidTr="009E3B22">
        <w:tblPrEx>
          <w:tblCellMar>
            <w:top w:w="0" w:type="dxa"/>
            <w:bottom w:w="0" w:type="dxa"/>
          </w:tblCellMar>
        </w:tblPrEx>
        <w:trPr>
          <w:trHeight w:val="280"/>
        </w:trPr>
        <w:tc>
          <w:tcPr>
            <w:tcW w:w="703" w:type="dxa"/>
          </w:tcPr>
          <w:p w:rsidR="00B62E60" w:rsidRPr="00CC6A86" w:rsidRDefault="00B62E60" w:rsidP="009E3B22">
            <w:pPr>
              <w:spacing w:after="0" w:line="240" w:lineRule="auto"/>
              <w:jc w:val="both"/>
              <w:rPr>
                <w:rFonts w:cs="Calibri"/>
              </w:rPr>
            </w:pPr>
          </w:p>
          <w:p w:rsidR="00B62E60" w:rsidRPr="00CC6A86" w:rsidRDefault="00B62E60" w:rsidP="009E3B22">
            <w:pPr>
              <w:spacing w:after="0" w:line="240" w:lineRule="auto"/>
              <w:jc w:val="center"/>
              <w:rPr>
                <w:rFonts w:cs="Calibri"/>
              </w:rPr>
            </w:pPr>
            <w:r w:rsidRPr="00CC6A86">
              <w:rPr>
                <w:rFonts w:cs="Calibri"/>
              </w:rPr>
              <w:t>3</w:t>
            </w:r>
          </w:p>
        </w:tc>
        <w:tc>
          <w:tcPr>
            <w:tcW w:w="8704" w:type="dxa"/>
          </w:tcPr>
          <w:p w:rsidR="00B62E60" w:rsidRPr="00CC6A86" w:rsidRDefault="00B62E60" w:rsidP="009E3B22">
            <w:pPr>
              <w:spacing w:after="0" w:line="240" w:lineRule="auto"/>
              <w:rPr>
                <w:rFonts w:cs="Calibri"/>
              </w:rPr>
            </w:pPr>
          </w:p>
          <w:p w:rsidR="00B62E60" w:rsidRPr="00CC6A86" w:rsidRDefault="00B62E60" w:rsidP="009E3B22">
            <w:pPr>
              <w:spacing w:after="0" w:line="240" w:lineRule="auto"/>
              <w:rPr>
                <w:rFonts w:cs="Calibri"/>
              </w:rPr>
            </w:pPr>
          </w:p>
        </w:tc>
      </w:tr>
      <w:tr w:rsidR="00B62E60" w:rsidRPr="00CC6A86" w:rsidTr="009E3B22">
        <w:tblPrEx>
          <w:tblCellMar>
            <w:top w:w="0" w:type="dxa"/>
            <w:bottom w:w="0" w:type="dxa"/>
          </w:tblCellMar>
        </w:tblPrEx>
        <w:trPr>
          <w:trHeight w:val="309"/>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4</w:t>
            </w:r>
          </w:p>
        </w:tc>
        <w:tc>
          <w:tcPr>
            <w:tcW w:w="8704" w:type="dxa"/>
            <w:shd w:val="clear" w:color="auto" w:fill="FFFFFF"/>
            <w:vAlign w:val="center"/>
          </w:tcPr>
          <w:p w:rsidR="00B62E60" w:rsidRPr="00CC6A86" w:rsidRDefault="00B62E60" w:rsidP="009E3B22">
            <w:pPr>
              <w:spacing w:after="0" w:line="240" w:lineRule="auto"/>
              <w:rPr>
                <w:rFonts w:cs="Calibri"/>
              </w:rPr>
            </w:pPr>
          </w:p>
        </w:tc>
      </w:tr>
      <w:tr w:rsidR="00B62E60" w:rsidRPr="00CC6A86" w:rsidTr="009E3B22">
        <w:tblPrEx>
          <w:tblCellMar>
            <w:top w:w="0" w:type="dxa"/>
            <w:bottom w:w="0" w:type="dxa"/>
          </w:tblCellMar>
        </w:tblPrEx>
        <w:trPr>
          <w:trHeight w:val="362"/>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p>
        </w:tc>
        <w:tc>
          <w:tcPr>
            <w:tcW w:w="8704" w:type="dxa"/>
            <w:shd w:val="clear" w:color="auto" w:fill="DBE5F1"/>
            <w:vAlign w:val="center"/>
          </w:tcPr>
          <w:p w:rsidR="00B62E60" w:rsidRPr="00CC6A86" w:rsidRDefault="00B62E60" w:rsidP="009E3B22">
            <w:pPr>
              <w:spacing w:after="0" w:line="240" w:lineRule="auto"/>
              <w:rPr>
                <w:rFonts w:cs="Calibri"/>
                <w:b/>
              </w:rPr>
            </w:pPr>
            <w:r w:rsidRPr="00CC6A86">
              <w:rPr>
                <w:rFonts w:cs="Calibri"/>
                <w:b/>
              </w:rPr>
              <w:t>Zayıf Yönler</w:t>
            </w:r>
          </w:p>
        </w:tc>
      </w:tr>
      <w:tr w:rsidR="00B62E60" w:rsidRPr="00CC6A86" w:rsidTr="009E3B22">
        <w:tblPrEx>
          <w:tblCellMar>
            <w:top w:w="0" w:type="dxa"/>
            <w:bottom w:w="0" w:type="dxa"/>
          </w:tblCellMar>
        </w:tblPrEx>
        <w:trPr>
          <w:trHeight w:val="671"/>
        </w:trPr>
        <w:tc>
          <w:tcPr>
            <w:tcW w:w="703" w:type="dxa"/>
          </w:tcPr>
          <w:p w:rsidR="00B62E60" w:rsidRPr="00CC6A86" w:rsidRDefault="00B62E60" w:rsidP="009E3B22">
            <w:pPr>
              <w:spacing w:after="0" w:line="240" w:lineRule="auto"/>
              <w:jc w:val="both"/>
              <w:rPr>
                <w:rFonts w:cs="Calibri"/>
              </w:rPr>
            </w:pPr>
          </w:p>
          <w:p w:rsidR="00B62E60" w:rsidRPr="00CC6A86" w:rsidRDefault="00B62E60" w:rsidP="009E3B22">
            <w:pPr>
              <w:spacing w:after="0" w:line="240" w:lineRule="auto"/>
              <w:jc w:val="center"/>
              <w:rPr>
                <w:rFonts w:cs="Calibri"/>
              </w:rPr>
            </w:pPr>
            <w:r w:rsidRPr="00CC6A86">
              <w:rPr>
                <w:rFonts w:cs="Calibri"/>
              </w:rPr>
              <w:t>1</w:t>
            </w:r>
          </w:p>
        </w:tc>
        <w:tc>
          <w:tcPr>
            <w:tcW w:w="8704" w:type="dxa"/>
          </w:tcPr>
          <w:p w:rsidR="00B62E60" w:rsidRPr="00CC6A86" w:rsidRDefault="00B62E60" w:rsidP="009E3B22">
            <w:pPr>
              <w:spacing w:after="0" w:line="240" w:lineRule="auto"/>
              <w:rPr>
                <w:rFonts w:cs="Calibri"/>
              </w:rPr>
            </w:pPr>
          </w:p>
          <w:p w:rsidR="00B62E60" w:rsidRPr="00CC6A86" w:rsidRDefault="00BB6C57" w:rsidP="009E3B22">
            <w:pPr>
              <w:spacing w:after="0" w:line="240" w:lineRule="auto"/>
              <w:rPr>
                <w:rFonts w:cs="Calibri"/>
              </w:rPr>
            </w:pPr>
            <w:r>
              <w:rPr>
                <w:rFonts w:cs="Calibri"/>
              </w:rPr>
              <w:t>İle atanan sağlık personelinin erken tayinle ilden ayrılmaları</w:t>
            </w:r>
          </w:p>
        </w:tc>
      </w:tr>
      <w:tr w:rsidR="00B62E60" w:rsidRPr="00CC6A86" w:rsidTr="009E3B22">
        <w:tblPrEx>
          <w:tblCellMar>
            <w:top w:w="0" w:type="dxa"/>
            <w:bottom w:w="0" w:type="dxa"/>
          </w:tblCellMar>
        </w:tblPrEx>
        <w:trPr>
          <w:trHeight w:val="693"/>
        </w:trPr>
        <w:tc>
          <w:tcPr>
            <w:tcW w:w="703" w:type="dxa"/>
            <w:tcBorders>
              <w:bottom w:val="single" w:sz="4" w:space="0" w:color="auto"/>
            </w:tcBorders>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2</w:t>
            </w:r>
          </w:p>
        </w:tc>
        <w:tc>
          <w:tcPr>
            <w:tcW w:w="8704" w:type="dxa"/>
            <w:tcBorders>
              <w:bottom w:val="single" w:sz="4" w:space="0" w:color="auto"/>
            </w:tcBorders>
            <w:shd w:val="clear" w:color="auto" w:fill="FFFFFF"/>
            <w:vAlign w:val="center"/>
          </w:tcPr>
          <w:p w:rsidR="00B62E60" w:rsidRPr="00CC6A86" w:rsidRDefault="00BB6C57" w:rsidP="009E3B22">
            <w:pPr>
              <w:spacing w:after="0" w:line="240" w:lineRule="auto"/>
              <w:rPr>
                <w:rFonts w:cs="Calibri"/>
              </w:rPr>
            </w:pPr>
            <w:r>
              <w:rPr>
                <w:rFonts w:cs="Calibri"/>
              </w:rPr>
              <w:t xml:space="preserve">Çevremizde bulunan illerde gelişmiş, araştırmaya yönelik üniversite ve özel hastanelerin bulunması </w:t>
            </w:r>
          </w:p>
        </w:tc>
      </w:tr>
      <w:tr w:rsidR="00B62E60" w:rsidRPr="00CC6A86" w:rsidTr="009E3B22">
        <w:tblPrEx>
          <w:tblCellMar>
            <w:top w:w="0" w:type="dxa"/>
            <w:bottom w:w="0" w:type="dxa"/>
          </w:tblCellMar>
        </w:tblPrEx>
        <w:trPr>
          <w:trHeight w:val="362"/>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p>
        </w:tc>
        <w:tc>
          <w:tcPr>
            <w:tcW w:w="8704" w:type="dxa"/>
            <w:shd w:val="clear" w:color="auto" w:fill="DBE5F1"/>
            <w:vAlign w:val="center"/>
          </w:tcPr>
          <w:p w:rsidR="00B62E60" w:rsidRPr="00CC6A86" w:rsidRDefault="00B62E60" w:rsidP="009E3B22">
            <w:pPr>
              <w:spacing w:after="0" w:line="240" w:lineRule="auto"/>
              <w:rPr>
                <w:rFonts w:cs="Calibri"/>
                <w:b/>
              </w:rPr>
            </w:pPr>
            <w:r w:rsidRPr="00CC6A86">
              <w:rPr>
                <w:rFonts w:cs="Calibri"/>
                <w:b/>
              </w:rPr>
              <w:t>Stratejiler</w:t>
            </w:r>
          </w:p>
        </w:tc>
      </w:tr>
      <w:tr w:rsidR="00B62E60" w:rsidRPr="00CC6A86" w:rsidTr="009E3B22">
        <w:tblPrEx>
          <w:tblCellMar>
            <w:top w:w="0" w:type="dxa"/>
            <w:bottom w:w="0" w:type="dxa"/>
          </w:tblCellMar>
        </w:tblPrEx>
        <w:trPr>
          <w:trHeight w:val="280"/>
        </w:trPr>
        <w:tc>
          <w:tcPr>
            <w:tcW w:w="703" w:type="dxa"/>
          </w:tcPr>
          <w:p w:rsidR="00B62E60" w:rsidRPr="00CC6A86" w:rsidRDefault="00B62E60" w:rsidP="009E3B22">
            <w:pPr>
              <w:spacing w:after="0" w:line="240" w:lineRule="auto"/>
              <w:jc w:val="both"/>
              <w:rPr>
                <w:rFonts w:cs="Calibri"/>
              </w:rPr>
            </w:pPr>
          </w:p>
          <w:p w:rsidR="00B62E60" w:rsidRPr="00CC6A86" w:rsidRDefault="00B62E60" w:rsidP="009E3B22">
            <w:pPr>
              <w:spacing w:after="0" w:line="240" w:lineRule="auto"/>
              <w:jc w:val="center"/>
              <w:rPr>
                <w:rFonts w:cs="Calibri"/>
              </w:rPr>
            </w:pPr>
            <w:r w:rsidRPr="00CC6A86">
              <w:rPr>
                <w:rFonts w:cs="Calibri"/>
              </w:rPr>
              <w:t>1</w:t>
            </w:r>
          </w:p>
        </w:tc>
        <w:tc>
          <w:tcPr>
            <w:tcW w:w="8704" w:type="dxa"/>
          </w:tcPr>
          <w:p w:rsidR="00B62E60" w:rsidRPr="00CC6A86" w:rsidRDefault="00B62E60" w:rsidP="009E3B22">
            <w:pPr>
              <w:spacing w:after="0" w:line="240" w:lineRule="auto"/>
              <w:rPr>
                <w:rFonts w:cs="Calibri"/>
              </w:rPr>
            </w:pPr>
          </w:p>
          <w:p w:rsidR="00B62E60" w:rsidRPr="00CC6A86" w:rsidRDefault="00BB6C57" w:rsidP="00BB6C57">
            <w:pPr>
              <w:spacing w:after="0" w:line="240" w:lineRule="auto"/>
              <w:rPr>
                <w:rFonts w:cs="Calibri"/>
              </w:rPr>
            </w:pPr>
            <w:r>
              <w:rPr>
                <w:rFonts w:cs="Calibri"/>
              </w:rPr>
              <w:t xml:space="preserve">Sağlık sektörünün gelişen teknolojiye adapte olacak  şekilde </w:t>
            </w:r>
            <w:r w:rsidR="0078748C">
              <w:rPr>
                <w:rFonts w:cs="Calibri"/>
              </w:rPr>
              <w:t>kendini geliştirmesi</w:t>
            </w:r>
          </w:p>
        </w:tc>
      </w:tr>
      <w:tr w:rsidR="00B62E60" w:rsidRPr="00CC6A86" w:rsidTr="009E3B22">
        <w:tblPrEx>
          <w:tblCellMar>
            <w:top w:w="0" w:type="dxa"/>
            <w:bottom w:w="0" w:type="dxa"/>
          </w:tblCellMar>
        </w:tblPrEx>
        <w:trPr>
          <w:trHeight w:val="309"/>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2</w:t>
            </w:r>
          </w:p>
        </w:tc>
        <w:tc>
          <w:tcPr>
            <w:tcW w:w="8704" w:type="dxa"/>
            <w:shd w:val="clear" w:color="auto" w:fill="FFFFFF"/>
            <w:vAlign w:val="center"/>
          </w:tcPr>
          <w:p w:rsidR="00B62E60" w:rsidRPr="00CC6A86" w:rsidRDefault="0078748C" w:rsidP="009E3B22">
            <w:pPr>
              <w:spacing w:after="0" w:line="240" w:lineRule="auto"/>
              <w:rPr>
                <w:rFonts w:cs="Calibri"/>
              </w:rPr>
            </w:pPr>
            <w:r>
              <w:rPr>
                <w:rFonts w:cs="Calibri"/>
              </w:rPr>
              <w:t>Halkımızın sağlık ve uyuşturucu konularında bilinçlendirilmesi</w:t>
            </w:r>
          </w:p>
        </w:tc>
      </w:tr>
      <w:tr w:rsidR="00B62E60" w:rsidRPr="00CC6A86" w:rsidTr="009E3B22">
        <w:tblPrEx>
          <w:tblCellMar>
            <w:top w:w="0" w:type="dxa"/>
            <w:bottom w:w="0" w:type="dxa"/>
          </w:tblCellMar>
        </w:tblPrEx>
        <w:trPr>
          <w:trHeight w:val="362"/>
        </w:trPr>
        <w:tc>
          <w:tcPr>
            <w:tcW w:w="703"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3</w:t>
            </w:r>
          </w:p>
        </w:tc>
        <w:tc>
          <w:tcPr>
            <w:tcW w:w="8704" w:type="dxa"/>
            <w:vAlign w:val="center"/>
          </w:tcPr>
          <w:p w:rsidR="00B62E60" w:rsidRPr="00CC6A86" w:rsidRDefault="0078748C" w:rsidP="009E3B22">
            <w:pPr>
              <w:spacing w:after="0" w:line="240" w:lineRule="auto"/>
              <w:rPr>
                <w:rFonts w:cs="Calibri"/>
              </w:rPr>
            </w:pPr>
            <w:r>
              <w:rPr>
                <w:rFonts w:cs="Calibri"/>
              </w:rPr>
              <w:t>Sağlık sektöründeki devam etmekte ola yatırımların tamamlanması ve halkın ihtiyaçlarına göre yeni projeler geliştirilmesi</w:t>
            </w:r>
          </w:p>
        </w:tc>
      </w:tr>
      <w:tr w:rsidR="00B62E60" w:rsidRPr="00CC6A86" w:rsidTr="009E3B22">
        <w:tblPrEx>
          <w:tblCellMar>
            <w:top w:w="0" w:type="dxa"/>
            <w:bottom w:w="0" w:type="dxa"/>
          </w:tblCellMar>
        </w:tblPrEx>
        <w:trPr>
          <w:trHeight w:val="497"/>
        </w:trPr>
        <w:tc>
          <w:tcPr>
            <w:tcW w:w="703" w:type="dxa"/>
            <w:shd w:val="clear" w:color="auto" w:fill="FFFFFF"/>
            <w:vAlign w:val="center"/>
          </w:tcPr>
          <w:p w:rsidR="00B62E60" w:rsidRPr="00CC6A86" w:rsidRDefault="00B62E60" w:rsidP="009E3B22">
            <w:pPr>
              <w:spacing w:after="0" w:line="240" w:lineRule="auto"/>
              <w:jc w:val="center"/>
              <w:rPr>
                <w:rFonts w:cs="Calibri"/>
              </w:rPr>
            </w:pPr>
            <w:r w:rsidRPr="00CC6A86">
              <w:rPr>
                <w:rFonts w:cs="Calibri"/>
              </w:rPr>
              <w:t>4</w:t>
            </w:r>
          </w:p>
        </w:tc>
        <w:tc>
          <w:tcPr>
            <w:tcW w:w="8704" w:type="dxa"/>
            <w:shd w:val="clear" w:color="auto" w:fill="FFFFFF"/>
            <w:vAlign w:val="center"/>
          </w:tcPr>
          <w:p w:rsidR="00B62E60" w:rsidRPr="00CC6A86" w:rsidRDefault="00B62E60" w:rsidP="009E3B22">
            <w:pPr>
              <w:spacing w:after="0" w:line="240" w:lineRule="auto"/>
              <w:rPr>
                <w:rFonts w:cs="Calibri"/>
              </w:rPr>
            </w:pPr>
          </w:p>
        </w:tc>
      </w:tr>
    </w:tbl>
    <w:p w:rsidR="00B62E60" w:rsidRDefault="00B62E60" w:rsidP="00C26E12">
      <w:pPr>
        <w:jc w:val="both"/>
        <w:rPr>
          <w:rFonts w:cs="Calibri"/>
          <w:b/>
          <w:color w:val="17365D"/>
        </w:rPr>
      </w:pPr>
    </w:p>
    <w:p w:rsidR="00B62E60" w:rsidRPr="004323F9" w:rsidRDefault="00B62E60" w:rsidP="00B62E60">
      <w:pPr>
        <w:ind w:left="426"/>
        <w:rPr>
          <w:rFonts w:cs="Calibri"/>
          <w:b/>
          <w:color w:val="17365D"/>
          <w:sz w:val="28"/>
          <w:szCs w:val="28"/>
        </w:rPr>
      </w:pPr>
      <w:r>
        <w:rPr>
          <w:rFonts w:cs="Calibri"/>
          <w:b/>
          <w:color w:val="17365D"/>
          <w:sz w:val="28"/>
          <w:szCs w:val="28"/>
        </w:rPr>
        <w:t>6.1.4.6-</w:t>
      </w:r>
      <w:r w:rsidRPr="004323F9">
        <w:rPr>
          <w:rFonts w:cs="Calibri"/>
          <w:b/>
          <w:color w:val="17365D"/>
          <w:sz w:val="28"/>
          <w:szCs w:val="28"/>
        </w:rPr>
        <w:t>Gençlik</w:t>
      </w:r>
      <w:r w:rsidR="00274D62">
        <w:rPr>
          <w:rFonts w:cs="Calibri"/>
          <w:b/>
          <w:color w:val="17365D"/>
          <w:sz w:val="28"/>
          <w:szCs w:val="28"/>
        </w:rPr>
        <w:t xml:space="preserve"> ve Spor Hizmetleri </w:t>
      </w:r>
    </w:p>
    <w:tbl>
      <w:tblPr>
        <w:tblW w:w="937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8662"/>
      </w:tblGrid>
      <w:tr w:rsidR="00B62E60" w:rsidRPr="00CC6A86" w:rsidTr="009E3B22">
        <w:tblPrEx>
          <w:tblCellMar>
            <w:top w:w="0" w:type="dxa"/>
            <w:bottom w:w="0" w:type="dxa"/>
          </w:tblCellMar>
        </w:tblPrEx>
        <w:trPr>
          <w:trHeight w:val="289"/>
        </w:trPr>
        <w:tc>
          <w:tcPr>
            <w:tcW w:w="708" w:type="dxa"/>
          </w:tcPr>
          <w:p w:rsidR="00B62E60" w:rsidRPr="00CC6A86" w:rsidRDefault="00B62E60" w:rsidP="009E3B22">
            <w:pPr>
              <w:spacing w:after="0" w:line="240" w:lineRule="auto"/>
              <w:jc w:val="both"/>
              <w:rPr>
                <w:rFonts w:cs="Calibri"/>
              </w:rPr>
            </w:pPr>
          </w:p>
          <w:p w:rsidR="00B62E60" w:rsidRPr="00CC6A86" w:rsidRDefault="00B62E60" w:rsidP="009E3B22">
            <w:pPr>
              <w:spacing w:after="0" w:line="240" w:lineRule="auto"/>
              <w:jc w:val="both"/>
              <w:rPr>
                <w:rFonts w:cs="Calibri"/>
              </w:rPr>
            </w:pPr>
          </w:p>
        </w:tc>
        <w:tc>
          <w:tcPr>
            <w:tcW w:w="8662" w:type="dxa"/>
            <w:shd w:val="clear" w:color="auto" w:fill="DBE5F1"/>
          </w:tcPr>
          <w:p w:rsidR="00B62E60" w:rsidRPr="00CC6A86" w:rsidRDefault="00B62E60" w:rsidP="009E3B22">
            <w:pPr>
              <w:spacing w:after="0" w:line="240" w:lineRule="auto"/>
              <w:jc w:val="center"/>
              <w:rPr>
                <w:rFonts w:cs="Calibri"/>
                <w:b/>
              </w:rPr>
            </w:pPr>
          </w:p>
          <w:p w:rsidR="00B62E60" w:rsidRPr="00CC6A86" w:rsidRDefault="00B62E60" w:rsidP="009E3B22">
            <w:pPr>
              <w:spacing w:after="0" w:line="240" w:lineRule="auto"/>
              <w:rPr>
                <w:rFonts w:cs="Calibri"/>
                <w:b/>
              </w:rPr>
            </w:pPr>
            <w:r w:rsidRPr="00CC6A86">
              <w:rPr>
                <w:rFonts w:cs="Calibri"/>
                <w:b/>
              </w:rPr>
              <w:t>Fırsat</w:t>
            </w:r>
          </w:p>
        </w:tc>
      </w:tr>
      <w:tr w:rsidR="00B62E60" w:rsidRPr="00CC6A86" w:rsidTr="009E3B22">
        <w:tblPrEx>
          <w:tblCellMar>
            <w:top w:w="0" w:type="dxa"/>
            <w:bottom w:w="0" w:type="dxa"/>
          </w:tblCellMar>
        </w:tblPrEx>
        <w:trPr>
          <w:trHeight w:val="133"/>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1</w:t>
            </w:r>
          </w:p>
        </w:tc>
        <w:tc>
          <w:tcPr>
            <w:tcW w:w="8662" w:type="dxa"/>
            <w:vAlign w:val="center"/>
          </w:tcPr>
          <w:p w:rsidR="00B62E60" w:rsidRPr="00CC6A86" w:rsidRDefault="00B62E60" w:rsidP="009E3B22">
            <w:pPr>
              <w:spacing w:after="0" w:line="240" w:lineRule="auto"/>
              <w:rPr>
                <w:rFonts w:cs="Calibri"/>
              </w:rPr>
            </w:pPr>
            <w:r w:rsidRPr="00CC6A86">
              <w:rPr>
                <w:rFonts w:cs="Calibri"/>
              </w:rPr>
              <w:t>Süleymani</w:t>
            </w:r>
            <w:smartTag w:uri="urn:schemas-microsoft-com:office:smarttags" w:element="PersonName">
              <w:r w:rsidRPr="00CC6A86">
                <w:rPr>
                  <w:rFonts w:cs="Calibri"/>
                </w:rPr>
                <w:t>ye</w:t>
              </w:r>
            </w:smartTag>
            <w:r w:rsidRPr="00CC6A86">
              <w:rPr>
                <w:rFonts w:cs="Calibri"/>
              </w:rPr>
              <w:t xml:space="preserve"> mahallesinin kış sporlarına çok uygun olması </w:t>
            </w:r>
          </w:p>
        </w:tc>
      </w:tr>
      <w:tr w:rsidR="00B62E60" w:rsidRPr="00CC6A86" w:rsidTr="009E3B22">
        <w:tblPrEx>
          <w:tblCellMar>
            <w:top w:w="0" w:type="dxa"/>
            <w:bottom w:w="0" w:type="dxa"/>
          </w:tblCellMar>
        </w:tblPrEx>
        <w:trPr>
          <w:trHeight w:val="156"/>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2</w:t>
            </w:r>
          </w:p>
        </w:tc>
        <w:tc>
          <w:tcPr>
            <w:tcW w:w="8662" w:type="dxa"/>
            <w:vAlign w:val="center"/>
          </w:tcPr>
          <w:p w:rsidR="00B62E60" w:rsidRPr="00CC6A86" w:rsidRDefault="00B62E60" w:rsidP="009E3B22">
            <w:pPr>
              <w:spacing w:after="0" w:line="240" w:lineRule="auto"/>
              <w:rPr>
                <w:rFonts w:cs="Calibri"/>
              </w:rPr>
            </w:pPr>
            <w:r w:rsidRPr="00CC6A86">
              <w:rPr>
                <w:rFonts w:cs="Calibri"/>
              </w:rPr>
              <w:t>İldeki antrenör sayısı</w:t>
            </w:r>
          </w:p>
        </w:tc>
      </w:tr>
      <w:tr w:rsidR="00B62E60" w:rsidRPr="00CC6A86" w:rsidTr="009E3B22">
        <w:tblPrEx>
          <w:tblCellMar>
            <w:top w:w="0" w:type="dxa"/>
            <w:bottom w:w="0" w:type="dxa"/>
          </w:tblCellMar>
        </w:tblPrEx>
        <w:trPr>
          <w:trHeight w:val="120"/>
        </w:trPr>
        <w:tc>
          <w:tcPr>
            <w:tcW w:w="708" w:type="dxa"/>
          </w:tcPr>
          <w:p w:rsidR="00B62E60" w:rsidRPr="00CC6A86" w:rsidRDefault="00B62E60" w:rsidP="009E3B22">
            <w:pPr>
              <w:spacing w:after="0" w:line="240" w:lineRule="auto"/>
              <w:jc w:val="both"/>
              <w:rPr>
                <w:rFonts w:cs="Calibri"/>
              </w:rPr>
            </w:pPr>
          </w:p>
          <w:p w:rsidR="00B62E60" w:rsidRPr="00CC6A86" w:rsidRDefault="00B62E60" w:rsidP="009E3B22">
            <w:pPr>
              <w:spacing w:after="0" w:line="240" w:lineRule="auto"/>
              <w:jc w:val="both"/>
              <w:rPr>
                <w:rFonts w:cs="Calibri"/>
              </w:rPr>
            </w:pPr>
          </w:p>
        </w:tc>
        <w:tc>
          <w:tcPr>
            <w:tcW w:w="8662" w:type="dxa"/>
            <w:shd w:val="clear" w:color="auto" w:fill="DBE5F1"/>
            <w:vAlign w:val="center"/>
          </w:tcPr>
          <w:p w:rsidR="00B62E60" w:rsidRPr="00CC6A86" w:rsidRDefault="00B62E60" w:rsidP="009E3B22">
            <w:pPr>
              <w:spacing w:after="0" w:line="240" w:lineRule="auto"/>
              <w:rPr>
                <w:rFonts w:cs="Calibri"/>
                <w:b/>
              </w:rPr>
            </w:pPr>
            <w:r w:rsidRPr="00CC6A86">
              <w:rPr>
                <w:rFonts w:cs="Calibri"/>
                <w:b/>
              </w:rPr>
              <w:t>Güçlü Yönler</w:t>
            </w:r>
          </w:p>
        </w:tc>
      </w:tr>
      <w:tr w:rsidR="00B62E60" w:rsidRPr="00CC6A86" w:rsidTr="009E3B22">
        <w:tblPrEx>
          <w:tblCellMar>
            <w:top w:w="0" w:type="dxa"/>
            <w:bottom w:w="0" w:type="dxa"/>
          </w:tblCellMar>
        </w:tblPrEx>
        <w:trPr>
          <w:trHeight w:val="250"/>
        </w:trPr>
        <w:tc>
          <w:tcPr>
            <w:tcW w:w="708" w:type="dxa"/>
          </w:tcPr>
          <w:p w:rsidR="00B62E60" w:rsidRPr="00CC6A86" w:rsidRDefault="00B62E60" w:rsidP="009E3B22">
            <w:pPr>
              <w:spacing w:after="0" w:line="240" w:lineRule="auto"/>
              <w:jc w:val="both"/>
              <w:rPr>
                <w:rFonts w:cs="Calibri"/>
              </w:rPr>
            </w:pPr>
          </w:p>
          <w:p w:rsidR="00B62E60" w:rsidRPr="00CC6A86" w:rsidRDefault="00B62E60" w:rsidP="009E3B22">
            <w:pPr>
              <w:spacing w:after="0" w:line="240" w:lineRule="auto"/>
              <w:jc w:val="center"/>
              <w:rPr>
                <w:rFonts w:cs="Calibri"/>
              </w:rPr>
            </w:pPr>
            <w:r w:rsidRPr="00CC6A86">
              <w:rPr>
                <w:rFonts w:cs="Calibri"/>
              </w:rPr>
              <w:t>1</w:t>
            </w:r>
          </w:p>
        </w:tc>
        <w:tc>
          <w:tcPr>
            <w:tcW w:w="8662" w:type="dxa"/>
            <w:vAlign w:val="center"/>
          </w:tcPr>
          <w:p w:rsidR="00B62E60" w:rsidRPr="00CC6A86" w:rsidRDefault="00B62E60" w:rsidP="009E3B22">
            <w:pPr>
              <w:spacing w:after="0" w:line="240" w:lineRule="auto"/>
              <w:rPr>
                <w:rFonts w:cs="Calibri"/>
              </w:rPr>
            </w:pPr>
            <w:r w:rsidRPr="00CC6A86">
              <w:rPr>
                <w:rFonts w:cs="Calibri"/>
              </w:rPr>
              <w:t>Aydın Doğan Spor Salonu, Gümüşhane spor tesisleri</w:t>
            </w:r>
          </w:p>
        </w:tc>
      </w:tr>
      <w:tr w:rsidR="00B62E60" w:rsidRPr="00CC6A86" w:rsidTr="009E3B22">
        <w:tblPrEx>
          <w:tblCellMar>
            <w:top w:w="0" w:type="dxa"/>
            <w:bottom w:w="0" w:type="dxa"/>
          </w:tblCellMar>
        </w:tblPrEx>
        <w:trPr>
          <w:trHeight w:val="133"/>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2</w:t>
            </w:r>
          </w:p>
        </w:tc>
        <w:tc>
          <w:tcPr>
            <w:tcW w:w="8662" w:type="dxa"/>
            <w:vAlign w:val="center"/>
          </w:tcPr>
          <w:p w:rsidR="00B62E60" w:rsidRPr="00CC6A86" w:rsidRDefault="00B62E60" w:rsidP="009E3B22">
            <w:pPr>
              <w:spacing w:after="0" w:line="240" w:lineRule="auto"/>
              <w:rPr>
                <w:rFonts w:cs="Calibri"/>
              </w:rPr>
            </w:pPr>
            <w:r w:rsidRPr="00CC6A86">
              <w:rPr>
                <w:rFonts w:cs="Calibri"/>
              </w:rPr>
              <w:t>Doğal sporlara elverişli alanların çokluğu</w:t>
            </w:r>
          </w:p>
        </w:tc>
      </w:tr>
      <w:tr w:rsidR="00B62E60" w:rsidRPr="00CC6A86" w:rsidTr="009E3B22">
        <w:tblPrEx>
          <w:tblCellMar>
            <w:top w:w="0" w:type="dxa"/>
            <w:bottom w:w="0" w:type="dxa"/>
          </w:tblCellMar>
        </w:tblPrEx>
        <w:trPr>
          <w:trHeight w:val="156"/>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p>
        </w:tc>
        <w:tc>
          <w:tcPr>
            <w:tcW w:w="8662" w:type="dxa"/>
            <w:shd w:val="clear" w:color="auto" w:fill="DBE5F1"/>
            <w:vAlign w:val="center"/>
          </w:tcPr>
          <w:p w:rsidR="00B62E60" w:rsidRPr="00CC6A86" w:rsidRDefault="00B62E60" w:rsidP="009E3B22">
            <w:pPr>
              <w:spacing w:after="0" w:line="240" w:lineRule="auto"/>
              <w:rPr>
                <w:rFonts w:cs="Calibri"/>
                <w:b/>
              </w:rPr>
            </w:pPr>
            <w:r w:rsidRPr="00CC6A86">
              <w:rPr>
                <w:rFonts w:cs="Calibri"/>
                <w:b/>
              </w:rPr>
              <w:t>Zayıf Yönler</w:t>
            </w:r>
          </w:p>
        </w:tc>
      </w:tr>
      <w:tr w:rsidR="00B62E60" w:rsidRPr="00CC6A86" w:rsidTr="009E3B22">
        <w:tblPrEx>
          <w:tblCellMar>
            <w:top w:w="0" w:type="dxa"/>
            <w:bottom w:w="0" w:type="dxa"/>
          </w:tblCellMar>
        </w:tblPrEx>
        <w:trPr>
          <w:trHeight w:val="120"/>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1</w:t>
            </w:r>
          </w:p>
        </w:tc>
        <w:tc>
          <w:tcPr>
            <w:tcW w:w="8662" w:type="dxa"/>
            <w:vAlign w:val="center"/>
          </w:tcPr>
          <w:p w:rsidR="00B62E60" w:rsidRPr="00CC6A86" w:rsidRDefault="00B62E60" w:rsidP="009E3B22">
            <w:pPr>
              <w:spacing w:after="0" w:line="240" w:lineRule="auto"/>
              <w:rPr>
                <w:rFonts w:cs="Calibri"/>
              </w:rPr>
            </w:pPr>
            <w:r w:rsidRPr="00CC6A86">
              <w:rPr>
                <w:rFonts w:cs="Calibri"/>
              </w:rPr>
              <w:t xml:space="preserve">İldeki eğitici ve eğitim tesislerinin </w:t>
            </w:r>
            <w:smartTag w:uri="urn:schemas-microsoft-com:office:smarttags" w:element="PersonName">
              <w:r w:rsidRPr="00CC6A86">
                <w:rPr>
                  <w:rFonts w:cs="Calibri"/>
                </w:rPr>
                <w:t>ye</w:t>
              </w:r>
            </w:smartTag>
            <w:r w:rsidRPr="00CC6A86">
              <w:rPr>
                <w:rFonts w:cs="Calibri"/>
              </w:rPr>
              <w:t>tersizliği</w:t>
            </w:r>
          </w:p>
        </w:tc>
      </w:tr>
      <w:tr w:rsidR="00B62E60" w:rsidRPr="00CC6A86" w:rsidTr="009E3B22">
        <w:tblPrEx>
          <w:tblCellMar>
            <w:top w:w="0" w:type="dxa"/>
            <w:bottom w:w="0" w:type="dxa"/>
          </w:tblCellMar>
        </w:tblPrEx>
        <w:trPr>
          <w:trHeight w:val="133"/>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2</w:t>
            </w:r>
          </w:p>
        </w:tc>
        <w:tc>
          <w:tcPr>
            <w:tcW w:w="8662" w:type="dxa"/>
            <w:vAlign w:val="center"/>
          </w:tcPr>
          <w:p w:rsidR="00B62E60" w:rsidRPr="00CC6A86" w:rsidRDefault="00B62E60" w:rsidP="009E3B22">
            <w:pPr>
              <w:spacing w:after="0" w:line="240" w:lineRule="auto"/>
              <w:rPr>
                <w:rFonts w:cs="Calibri"/>
              </w:rPr>
            </w:pPr>
            <w:r w:rsidRPr="00CC6A86">
              <w:rPr>
                <w:rFonts w:cs="Calibri"/>
              </w:rPr>
              <w:t xml:space="preserve">Malzeme </w:t>
            </w:r>
            <w:smartTag w:uri="urn:schemas-microsoft-com:office:smarttags" w:element="PersonName">
              <w:r w:rsidRPr="00CC6A86">
                <w:rPr>
                  <w:rFonts w:cs="Calibri"/>
                </w:rPr>
                <w:t>ye</w:t>
              </w:r>
            </w:smartTag>
            <w:r w:rsidRPr="00CC6A86">
              <w:rPr>
                <w:rFonts w:cs="Calibri"/>
              </w:rPr>
              <w:t>tersizliği</w:t>
            </w:r>
          </w:p>
        </w:tc>
      </w:tr>
      <w:tr w:rsidR="00B62E60" w:rsidRPr="00CC6A86" w:rsidTr="009E3B22">
        <w:tblPrEx>
          <w:tblCellMar>
            <w:top w:w="0" w:type="dxa"/>
            <w:bottom w:w="0" w:type="dxa"/>
          </w:tblCellMar>
        </w:tblPrEx>
        <w:trPr>
          <w:trHeight w:val="133"/>
        </w:trPr>
        <w:tc>
          <w:tcPr>
            <w:tcW w:w="708" w:type="dxa"/>
          </w:tcPr>
          <w:p w:rsidR="00B62E60" w:rsidRPr="00CC6A86" w:rsidRDefault="00B62E60" w:rsidP="009E3B22">
            <w:pPr>
              <w:spacing w:after="0" w:line="240" w:lineRule="auto"/>
              <w:jc w:val="center"/>
              <w:rPr>
                <w:rFonts w:cs="Calibri"/>
              </w:rPr>
            </w:pPr>
          </w:p>
          <w:p w:rsidR="00B62E60" w:rsidRPr="00CC6A86" w:rsidRDefault="00B62E60" w:rsidP="009E3B22">
            <w:pPr>
              <w:spacing w:after="0" w:line="240" w:lineRule="auto"/>
              <w:jc w:val="center"/>
              <w:rPr>
                <w:rFonts w:cs="Calibri"/>
              </w:rPr>
            </w:pPr>
            <w:r w:rsidRPr="00CC6A86">
              <w:rPr>
                <w:rFonts w:cs="Calibri"/>
              </w:rPr>
              <w:t>3</w:t>
            </w:r>
          </w:p>
        </w:tc>
        <w:tc>
          <w:tcPr>
            <w:tcW w:w="8662" w:type="dxa"/>
            <w:vAlign w:val="center"/>
          </w:tcPr>
          <w:p w:rsidR="00B62E60" w:rsidRPr="00CC6A86" w:rsidRDefault="00B62E60" w:rsidP="009E3B22">
            <w:pPr>
              <w:spacing w:after="0" w:line="240" w:lineRule="auto"/>
              <w:rPr>
                <w:rFonts w:cs="Calibri"/>
              </w:rPr>
            </w:pPr>
            <w:r w:rsidRPr="00CC6A86">
              <w:rPr>
                <w:rFonts w:cs="Calibri"/>
              </w:rPr>
              <w:t>Köy ve mahalle muhtarlarının spora bakış açıları</w:t>
            </w:r>
          </w:p>
        </w:tc>
      </w:tr>
    </w:tbl>
    <w:p w:rsidR="00B62E60" w:rsidRPr="00CC6A86" w:rsidRDefault="00B62E60" w:rsidP="00C26E12">
      <w:pPr>
        <w:jc w:val="both"/>
        <w:rPr>
          <w:rFonts w:cs="Calibri"/>
          <w:b/>
          <w:color w:val="17365D"/>
        </w:rPr>
      </w:pPr>
    </w:p>
    <w:p w:rsidR="00EC0BDE" w:rsidRPr="004323F9" w:rsidRDefault="00323322" w:rsidP="00746226">
      <w:pPr>
        <w:ind w:left="360"/>
        <w:jc w:val="both"/>
        <w:rPr>
          <w:rFonts w:cs="Calibri"/>
          <w:b/>
          <w:color w:val="17365D"/>
          <w:sz w:val="28"/>
          <w:szCs w:val="28"/>
        </w:rPr>
      </w:pPr>
      <w:r>
        <w:rPr>
          <w:rFonts w:cs="Calibri"/>
          <w:b/>
          <w:color w:val="17365D"/>
          <w:sz w:val="28"/>
          <w:szCs w:val="28"/>
        </w:rPr>
        <w:t>6.1.4.</w:t>
      </w:r>
      <w:r w:rsidR="00B62E60">
        <w:rPr>
          <w:rFonts w:cs="Calibri"/>
          <w:b/>
          <w:color w:val="17365D"/>
          <w:sz w:val="28"/>
          <w:szCs w:val="28"/>
        </w:rPr>
        <w:t>7</w:t>
      </w:r>
      <w:r>
        <w:rPr>
          <w:rFonts w:cs="Calibri"/>
          <w:b/>
          <w:color w:val="17365D"/>
          <w:sz w:val="28"/>
          <w:szCs w:val="28"/>
        </w:rPr>
        <w:t>-</w:t>
      </w:r>
      <w:r w:rsidR="00757686" w:rsidRPr="004323F9">
        <w:rPr>
          <w:rFonts w:cs="Calibri"/>
          <w:b/>
          <w:color w:val="17365D"/>
          <w:sz w:val="28"/>
          <w:szCs w:val="28"/>
        </w:rPr>
        <w:t>Sosyal Hizmetler</w:t>
      </w: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8647"/>
      </w:tblGrid>
      <w:tr w:rsidR="00EC0BDE" w:rsidRPr="00CC6A86" w:rsidTr="00757686">
        <w:tblPrEx>
          <w:tblCellMar>
            <w:top w:w="0" w:type="dxa"/>
            <w:bottom w:w="0" w:type="dxa"/>
          </w:tblCellMar>
        </w:tblPrEx>
        <w:trPr>
          <w:trHeight w:val="276"/>
        </w:trPr>
        <w:tc>
          <w:tcPr>
            <w:tcW w:w="708" w:type="dxa"/>
            <w:vAlign w:val="center"/>
          </w:tcPr>
          <w:p w:rsidR="00EC0BDE" w:rsidRPr="00CC6A86" w:rsidRDefault="00EC0BDE" w:rsidP="00757686">
            <w:pPr>
              <w:spacing w:after="0" w:line="240" w:lineRule="auto"/>
              <w:rPr>
                <w:rFonts w:cs="Calibri"/>
              </w:rPr>
            </w:pPr>
          </w:p>
          <w:p w:rsidR="00EC0BDE" w:rsidRPr="00CC6A86" w:rsidRDefault="00EC0BDE" w:rsidP="00757686">
            <w:pPr>
              <w:spacing w:after="0" w:line="240" w:lineRule="auto"/>
              <w:rPr>
                <w:rFonts w:cs="Calibri"/>
              </w:rPr>
            </w:pPr>
          </w:p>
        </w:tc>
        <w:tc>
          <w:tcPr>
            <w:tcW w:w="8647" w:type="dxa"/>
            <w:shd w:val="clear" w:color="auto" w:fill="DBE5F1"/>
            <w:vAlign w:val="center"/>
          </w:tcPr>
          <w:p w:rsidR="00EC0BDE" w:rsidRPr="00CC6A86" w:rsidRDefault="00EC0BDE" w:rsidP="00757686">
            <w:pPr>
              <w:spacing w:after="0" w:line="240" w:lineRule="auto"/>
              <w:rPr>
                <w:rFonts w:cs="Calibri"/>
                <w:b/>
              </w:rPr>
            </w:pPr>
          </w:p>
          <w:p w:rsidR="00EC0BDE" w:rsidRPr="00CC6A86" w:rsidRDefault="00757686" w:rsidP="00757686">
            <w:pPr>
              <w:spacing w:after="0" w:line="240" w:lineRule="auto"/>
              <w:rPr>
                <w:rFonts w:cs="Calibri"/>
                <w:b/>
              </w:rPr>
            </w:pPr>
            <w:r w:rsidRPr="00CC6A86">
              <w:rPr>
                <w:rFonts w:cs="Calibri"/>
                <w:b/>
              </w:rPr>
              <w:t>Tehdit</w:t>
            </w:r>
          </w:p>
        </w:tc>
      </w:tr>
      <w:tr w:rsidR="00EC0BDE" w:rsidRPr="00CC6A86" w:rsidTr="00757686">
        <w:tblPrEx>
          <w:tblCellMar>
            <w:top w:w="0" w:type="dxa"/>
            <w:bottom w:w="0" w:type="dxa"/>
          </w:tblCellMar>
        </w:tblPrEx>
        <w:trPr>
          <w:trHeight w:val="305"/>
        </w:trPr>
        <w:tc>
          <w:tcPr>
            <w:tcW w:w="708"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1</w:t>
            </w:r>
          </w:p>
        </w:tc>
        <w:tc>
          <w:tcPr>
            <w:tcW w:w="8647" w:type="dxa"/>
            <w:vAlign w:val="center"/>
          </w:tcPr>
          <w:p w:rsidR="00EC0BDE" w:rsidRPr="00CC6A86" w:rsidRDefault="00EC0BDE" w:rsidP="00EC0BDE">
            <w:pPr>
              <w:spacing w:after="0" w:line="240" w:lineRule="auto"/>
              <w:rPr>
                <w:rFonts w:cs="Calibri"/>
              </w:rPr>
            </w:pPr>
            <w:r w:rsidRPr="00CC6A86">
              <w:rPr>
                <w:rFonts w:cs="Calibri"/>
              </w:rPr>
              <w:t xml:space="preserve">Mahalleler arasındaki </w:t>
            </w:r>
            <w:r w:rsidR="008A46BB" w:rsidRPr="00CC6A86">
              <w:rPr>
                <w:rFonts w:cs="Calibri"/>
              </w:rPr>
              <w:t>ekonomik, sosyal</w:t>
            </w:r>
            <w:r w:rsidRPr="00CC6A86">
              <w:rPr>
                <w:rFonts w:cs="Calibri"/>
              </w:rPr>
              <w:t xml:space="preserve"> ve kültürel farklılıklar</w:t>
            </w:r>
          </w:p>
        </w:tc>
      </w:tr>
      <w:tr w:rsidR="00EC0BDE" w:rsidRPr="00CC6A86" w:rsidTr="00757686">
        <w:tblPrEx>
          <w:tblCellMar>
            <w:top w:w="0" w:type="dxa"/>
            <w:bottom w:w="0" w:type="dxa"/>
          </w:tblCellMar>
        </w:tblPrEx>
        <w:trPr>
          <w:trHeight w:val="358"/>
        </w:trPr>
        <w:tc>
          <w:tcPr>
            <w:tcW w:w="708"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2</w:t>
            </w:r>
          </w:p>
        </w:tc>
        <w:tc>
          <w:tcPr>
            <w:tcW w:w="8647" w:type="dxa"/>
            <w:vAlign w:val="center"/>
          </w:tcPr>
          <w:p w:rsidR="00EC0BDE" w:rsidRPr="00CC6A86" w:rsidRDefault="00EC0BDE" w:rsidP="00EC0BDE">
            <w:pPr>
              <w:spacing w:after="0" w:line="240" w:lineRule="auto"/>
              <w:rPr>
                <w:rFonts w:cs="Calibri"/>
              </w:rPr>
            </w:pPr>
            <w:r w:rsidRPr="00CC6A86">
              <w:rPr>
                <w:rFonts w:cs="Calibri"/>
              </w:rPr>
              <w:t xml:space="preserve">Spor alanlarının </w:t>
            </w:r>
            <w:smartTag w:uri="urn:schemas-microsoft-com:office:smarttags" w:element="PersonName">
              <w:r w:rsidRPr="00CC6A86">
                <w:rPr>
                  <w:rFonts w:cs="Calibri"/>
                </w:rPr>
                <w:t>ye</w:t>
              </w:r>
            </w:smartTag>
            <w:r w:rsidRPr="00CC6A86">
              <w:rPr>
                <w:rFonts w:cs="Calibri"/>
              </w:rPr>
              <w:t>tersizliği</w:t>
            </w:r>
          </w:p>
        </w:tc>
      </w:tr>
      <w:tr w:rsidR="00EC0BDE" w:rsidRPr="00CC6A86" w:rsidTr="00757686">
        <w:tblPrEx>
          <w:tblCellMar>
            <w:top w:w="0" w:type="dxa"/>
            <w:bottom w:w="0" w:type="dxa"/>
          </w:tblCellMar>
        </w:tblPrEx>
        <w:trPr>
          <w:trHeight w:val="276"/>
        </w:trPr>
        <w:tc>
          <w:tcPr>
            <w:tcW w:w="708" w:type="dxa"/>
          </w:tcPr>
          <w:p w:rsidR="00EC0BDE" w:rsidRPr="00CC6A86" w:rsidRDefault="00EC0BDE" w:rsidP="00EC0BDE">
            <w:pPr>
              <w:spacing w:after="0" w:line="240" w:lineRule="auto"/>
              <w:jc w:val="both"/>
              <w:rPr>
                <w:rFonts w:cs="Calibri"/>
              </w:rPr>
            </w:pPr>
          </w:p>
          <w:p w:rsidR="00EC0BDE" w:rsidRPr="00CC6A86" w:rsidRDefault="00EC0BDE" w:rsidP="00EC0BDE">
            <w:pPr>
              <w:spacing w:after="0" w:line="240" w:lineRule="auto"/>
              <w:jc w:val="both"/>
              <w:rPr>
                <w:rFonts w:cs="Calibri"/>
              </w:rPr>
            </w:pPr>
            <w:r w:rsidRPr="00CC6A86">
              <w:rPr>
                <w:rFonts w:cs="Calibri"/>
              </w:rPr>
              <w:t xml:space="preserve">      </w:t>
            </w:r>
          </w:p>
        </w:tc>
        <w:tc>
          <w:tcPr>
            <w:tcW w:w="8647" w:type="dxa"/>
            <w:shd w:val="clear" w:color="auto" w:fill="DBE5F1"/>
          </w:tcPr>
          <w:p w:rsidR="00EC0BDE" w:rsidRPr="00CC6A86" w:rsidRDefault="00EC0BDE" w:rsidP="00EC0BDE">
            <w:pPr>
              <w:spacing w:after="0" w:line="240" w:lineRule="auto"/>
              <w:jc w:val="center"/>
              <w:rPr>
                <w:rFonts w:cs="Calibri"/>
                <w:b/>
              </w:rPr>
            </w:pPr>
          </w:p>
          <w:p w:rsidR="00EC0BDE" w:rsidRPr="00CC6A86" w:rsidRDefault="00757686" w:rsidP="00757686">
            <w:pPr>
              <w:spacing w:after="0" w:line="240" w:lineRule="auto"/>
              <w:rPr>
                <w:rFonts w:cs="Calibri"/>
              </w:rPr>
            </w:pPr>
            <w:r w:rsidRPr="00CC6A86">
              <w:rPr>
                <w:rFonts w:cs="Calibri"/>
                <w:b/>
              </w:rPr>
              <w:t>Zayıf Yönler</w:t>
            </w:r>
          </w:p>
        </w:tc>
      </w:tr>
      <w:tr w:rsidR="00EC0BDE" w:rsidRPr="00CC6A86" w:rsidTr="00757686">
        <w:tblPrEx>
          <w:tblCellMar>
            <w:top w:w="0" w:type="dxa"/>
            <w:bottom w:w="0" w:type="dxa"/>
          </w:tblCellMar>
        </w:tblPrEx>
        <w:trPr>
          <w:trHeight w:val="305"/>
        </w:trPr>
        <w:tc>
          <w:tcPr>
            <w:tcW w:w="708"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1</w:t>
            </w:r>
          </w:p>
        </w:tc>
        <w:tc>
          <w:tcPr>
            <w:tcW w:w="8647" w:type="dxa"/>
            <w:vAlign w:val="center"/>
          </w:tcPr>
          <w:p w:rsidR="00EC0BDE" w:rsidRPr="00CC6A86" w:rsidRDefault="00EC0BDE" w:rsidP="00EC0BDE">
            <w:pPr>
              <w:spacing w:after="0" w:line="240" w:lineRule="auto"/>
              <w:rPr>
                <w:rFonts w:cs="Calibri"/>
              </w:rPr>
            </w:pPr>
            <w:r w:rsidRPr="00CC6A86">
              <w:rPr>
                <w:rFonts w:cs="Calibri"/>
              </w:rPr>
              <w:t>İşsizlik oranının yüksekliği</w:t>
            </w:r>
          </w:p>
        </w:tc>
      </w:tr>
      <w:tr w:rsidR="00EC0BDE" w:rsidRPr="00CC6A86" w:rsidTr="00757686">
        <w:tblPrEx>
          <w:tblCellMar>
            <w:top w:w="0" w:type="dxa"/>
            <w:bottom w:w="0" w:type="dxa"/>
          </w:tblCellMar>
        </w:tblPrEx>
        <w:trPr>
          <w:trHeight w:val="305"/>
        </w:trPr>
        <w:tc>
          <w:tcPr>
            <w:tcW w:w="708" w:type="dxa"/>
          </w:tcPr>
          <w:p w:rsidR="00EC0BDE" w:rsidRPr="00CC6A86" w:rsidRDefault="00EC0BDE" w:rsidP="00EC0BDE">
            <w:pPr>
              <w:spacing w:after="0" w:line="240" w:lineRule="auto"/>
              <w:jc w:val="center"/>
              <w:rPr>
                <w:rFonts w:cs="Calibri"/>
              </w:rPr>
            </w:pPr>
          </w:p>
          <w:p w:rsidR="00EC0BDE" w:rsidRPr="00CC6A86" w:rsidRDefault="001438CD" w:rsidP="00EC0BDE">
            <w:pPr>
              <w:spacing w:after="0" w:line="240" w:lineRule="auto"/>
              <w:jc w:val="center"/>
              <w:rPr>
                <w:rFonts w:cs="Calibri"/>
              </w:rPr>
            </w:pPr>
            <w:r w:rsidRPr="00CC6A86">
              <w:rPr>
                <w:rFonts w:cs="Calibri"/>
              </w:rPr>
              <w:t>2</w:t>
            </w:r>
          </w:p>
        </w:tc>
        <w:tc>
          <w:tcPr>
            <w:tcW w:w="8647" w:type="dxa"/>
            <w:vAlign w:val="center"/>
          </w:tcPr>
          <w:p w:rsidR="00EC0BDE" w:rsidRPr="00CC6A86" w:rsidRDefault="00EC0BDE" w:rsidP="00BC69BC">
            <w:pPr>
              <w:spacing w:after="0" w:line="240" w:lineRule="auto"/>
              <w:rPr>
                <w:rFonts w:cs="Calibri"/>
              </w:rPr>
            </w:pPr>
            <w:r w:rsidRPr="00CC6A86">
              <w:rPr>
                <w:rFonts w:cs="Calibri"/>
              </w:rPr>
              <w:t>Yetersiz sosyal tesis</w:t>
            </w:r>
          </w:p>
        </w:tc>
      </w:tr>
      <w:tr w:rsidR="00EC0BDE" w:rsidRPr="00CC6A86" w:rsidTr="00757686">
        <w:tblPrEx>
          <w:tblCellMar>
            <w:top w:w="0" w:type="dxa"/>
            <w:bottom w:w="0" w:type="dxa"/>
          </w:tblCellMar>
        </w:tblPrEx>
        <w:trPr>
          <w:trHeight w:val="358"/>
        </w:trPr>
        <w:tc>
          <w:tcPr>
            <w:tcW w:w="708"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p>
        </w:tc>
        <w:tc>
          <w:tcPr>
            <w:tcW w:w="8647" w:type="dxa"/>
            <w:shd w:val="clear" w:color="auto" w:fill="DBE5F1"/>
            <w:vAlign w:val="center"/>
          </w:tcPr>
          <w:p w:rsidR="00EC0BDE" w:rsidRPr="00CC6A86" w:rsidRDefault="00757686" w:rsidP="00757686">
            <w:pPr>
              <w:spacing w:after="0" w:line="240" w:lineRule="auto"/>
              <w:rPr>
                <w:rFonts w:cs="Calibri"/>
                <w:b/>
              </w:rPr>
            </w:pPr>
            <w:r w:rsidRPr="00CC6A86">
              <w:rPr>
                <w:rFonts w:cs="Calibri"/>
                <w:b/>
              </w:rPr>
              <w:t>Stratejiler</w:t>
            </w:r>
          </w:p>
        </w:tc>
      </w:tr>
      <w:tr w:rsidR="00EC0BDE" w:rsidRPr="00CC6A86" w:rsidTr="00757686">
        <w:tblPrEx>
          <w:tblCellMar>
            <w:top w:w="0" w:type="dxa"/>
            <w:bottom w:w="0" w:type="dxa"/>
          </w:tblCellMar>
        </w:tblPrEx>
        <w:trPr>
          <w:trHeight w:val="276"/>
        </w:trPr>
        <w:tc>
          <w:tcPr>
            <w:tcW w:w="708" w:type="dxa"/>
          </w:tcPr>
          <w:p w:rsidR="00EC0BDE" w:rsidRPr="00CC6A86" w:rsidRDefault="00EC0BDE" w:rsidP="00EC0BDE">
            <w:pPr>
              <w:spacing w:after="0" w:line="240" w:lineRule="auto"/>
              <w:jc w:val="both"/>
              <w:rPr>
                <w:rFonts w:cs="Calibri"/>
              </w:rPr>
            </w:pPr>
          </w:p>
          <w:p w:rsidR="00EC0BDE" w:rsidRPr="00CC6A86" w:rsidRDefault="00EC0BDE" w:rsidP="00EC0BDE">
            <w:pPr>
              <w:spacing w:after="0" w:line="240" w:lineRule="auto"/>
              <w:jc w:val="both"/>
              <w:rPr>
                <w:rFonts w:cs="Calibri"/>
              </w:rPr>
            </w:pPr>
            <w:r w:rsidRPr="00CC6A86">
              <w:rPr>
                <w:rFonts w:cs="Calibri"/>
              </w:rPr>
              <w:t xml:space="preserve">      1</w:t>
            </w:r>
          </w:p>
        </w:tc>
        <w:tc>
          <w:tcPr>
            <w:tcW w:w="8647" w:type="dxa"/>
            <w:vAlign w:val="center"/>
          </w:tcPr>
          <w:p w:rsidR="00EC0BDE" w:rsidRPr="00CC6A86" w:rsidRDefault="00EC0BDE" w:rsidP="00BC69BC">
            <w:pPr>
              <w:spacing w:after="0" w:line="240" w:lineRule="auto"/>
              <w:rPr>
                <w:rFonts w:cs="Calibri"/>
              </w:rPr>
            </w:pPr>
            <w:r w:rsidRPr="00CC6A86">
              <w:rPr>
                <w:rFonts w:cs="Calibri"/>
              </w:rPr>
              <w:t>Mevcut Sağlık tesislerinin kapasiteleri artırılmalı</w:t>
            </w:r>
          </w:p>
        </w:tc>
      </w:tr>
      <w:tr w:rsidR="00EC0BDE" w:rsidRPr="00CC6A86" w:rsidTr="00757686">
        <w:tblPrEx>
          <w:tblCellMar>
            <w:top w:w="0" w:type="dxa"/>
            <w:bottom w:w="0" w:type="dxa"/>
          </w:tblCellMar>
        </w:tblPrEx>
        <w:trPr>
          <w:trHeight w:val="305"/>
        </w:trPr>
        <w:tc>
          <w:tcPr>
            <w:tcW w:w="708"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2</w:t>
            </w:r>
          </w:p>
        </w:tc>
        <w:tc>
          <w:tcPr>
            <w:tcW w:w="8647" w:type="dxa"/>
            <w:vAlign w:val="center"/>
          </w:tcPr>
          <w:p w:rsidR="00EC0BDE" w:rsidRPr="00CC6A86" w:rsidRDefault="00EC0BDE" w:rsidP="00BC69BC">
            <w:pPr>
              <w:spacing w:after="0" w:line="240" w:lineRule="auto"/>
              <w:rPr>
                <w:rFonts w:cs="Calibri"/>
              </w:rPr>
            </w:pPr>
            <w:r w:rsidRPr="00CC6A86">
              <w:rPr>
                <w:rFonts w:cs="Calibri"/>
              </w:rPr>
              <w:t>Çok amaçlı meslek eğitim kursları düzenlenmeli</w:t>
            </w:r>
          </w:p>
        </w:tc>
      </w:tr>
    </w:tbl>
    <w:p w:rsidR="00757686" w:rsidRPr="00CC6A86" w:rsidRDefault="00757686" w:rsidP="00E45266">
      <w:pPr>
        <w:rPr>
          <w:rFonts w:cs="Calibri"/>
        </w:rPr>
      </w:pPr>
    </w:p>
    <w:p w:rsidR="00EC0BDE" w:rsidRPr="004323F9" w:rsidRDefault="00323322" w:rsidP="00757686">
      <w:pPr>
        <w:ind w:left="426"/>
        <w:rPr>
          <w:rFonts w:cs="Calibri"/>
          <w:b/>
          <w:color w:val="17365D"/>
          <w:sz w:val="28"/>
          <w:szCs w:val="28"/>
        </w:rPr>
      </w:pPr>
      <w:r>
        <w:rPr>
          <w:rFonts w:cs="Calibri"/>
          <w:b/>
          <w:color w:val="17365D"/>
          <w:sz w:val="28"/>
          <w:szCs w:val="28"/>
        </w:rPr>
        <w:t>6.1.4.</w:t>
      </w:r>
      <w:r w:rsidR="00B62E60">
        <w:rPr>
          <w:rFonts w:cs="Calibri"/>
          <w:b/>
          <w:color w:val="17365D"/>
          <w:sz w:val="28"/>
          <w:szCs w:val="28"/>
        </w:rPr>
        <w:t>8</w:t>
      </w:r>
      <w:r>
        <w:rPr>
          <w:rFonts w:cs="Calibri"/>
          <w:b/>
          <w:color w:val="17365D"/>
          <w:sz w:val="28"/>
          <w:szCs w:val="28"/>
        </w:rPr>
        <w:t>-</w:t>
      </w:r>
      <w:r w:rsidR="00757686" w:rsidRPr="004323F9">
        <w:rPr>
          <w:rFonts w:cs="Calibri"/>
          <w:b/>
          <w:color w:val="17365D"/>
          <w:sz w:val="28"/>
          <w:szCs w:val="28"/>
        </w:rPr>
        <w:t>Vatandaş İlişkileri</w:t>
      </w:r>
    </w:p>
    <w:tbl>
      <w:tblPr>
        <w:tblW w:w="937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8661"/>
      </w:tblGrid>
      <w:tr w:rsidR="00EC0BDE" w:rsidRPr="00CC6A86" w:rsidTr="00757686">
        <w:tblPrEx>
          <w:tblCellMar>
            <w:top w:w="0" w:type="dxa"/>
            <w:bottom w:w="0" w:type="dxa"/>
          </w:tblCellMar>
        </w:tblPrEx>
        <w:trPr>
          <w:trHeight w:val="283"/>
        </w:trPr>
        <w:tc>
          <w:tcPr>
            <w:tcW w:w="709" w:type="dxa"/>
          </w:tcPr>
          <w:p w:rsidR="00EC0BDE" w:rsidRPr="00CC6A86" w:rsidRDefault="00EC0BDE" w:rsidP="00EC0BDE">
            <w:pPr>
              <w:spacing w:after="0" w:line="240" w:lineRule="auto"/>
              <w:jc w:val="both"/>
              <w:rPr>
                <w:rFonts w:cs="Calibri"/>
              </w:rPr>
            </w:pPr>
          </w:p>
          <w:p w:rsidR="00EC0BDE" w:rsidRPr="00CC6A86" w:rsidRDefault="00EC0BDE" w:rsidP="00EC0BDE">
            <w:pPr>
              <w:spacing w:after="0" w:line="240" w:lineRule="auto"/>
              <w:jc w:val="both"/>
              <w:rPr>
                <w:rFonts w:cs="Calibri"/>
              </w:rPr>
            </w:pPr>
          </w:p>
        </w:tc>
        <w:tc>
          <w:tcPr>
            <w:tcW w:w="8661" w:type="dxa"/>
            <w:shd w:val="clear" w:color="auto" w:fill="DBE5F1"/>
          </w:tcPr>
          <w:p w:rsidR="00EC0BDE" w:rsidRPr="00CC6A86" w:rsidRDefault="00EC0BDE" w:rsidP="00EC0BDE">
            <w:pPr>
              <w:spacing w:after="0" w:line="240" w:lineRule="auto"/>
              <w:jc w:val="center"/>
              <w:rPr>
                <w:rFonts w:cs="Calibri"/>
                <w:b/>
              </w:rPr>
            </w:pPr>
          </w:p>
          <w:p w:rsidR="00EC0BDE" w:rsidRPr="00CC6A86" w:rsidRDefault="00757686" w:rsidP="00757686">
            <w:pPr>
              <w:spacing w:after="0" w:line="240" w:lineRule="auto"/>
              <w:rPr>
                <w:rFonts w:cs="Calibri"/>
                <w:b/>
              </w:rPr>
            </w:pPr>
            <w:r w:rsidRPr="00CC6A86">
              <w:rPr>
                <w:rFonts w:cs="Calibri"/>
                <w:b/>
              </w:rPr>
              <w:t>Fırsat</w:t>
            </w:r>
          </w:p>
        </w:tc>
      </w:tr>
      <w:tr w:rsidR="00EC0BDE" w:rsidRPr="00CC6A86" w:rsidTr="00757686">
        <w:tblPrEx>
          <w:tblCellMar>
            <w:top w:w="0" w:type="dxa"/>
            <w:bottom w:w="0" w:type="dxa"/>
          </w:tblCellMar>
        </w:tblPrEx>
        <w:trPr>
          <w:trHeight w:val="313"/>
        </w:trPr>
        <w:tc>
          <w:tcPr>
            <w:tcW w:w="709"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1</w:t>
            </w:r>
          </w:p>
        </w:tc>
        <w:tc>
          <w:tcPr>
            <w:tcW w:w="8661" w:type="dxa"/>
            <w:vAlign w:val="center"/>
          </w:tcPr>
          <w:p w:rsidR="00EC0BDE" w:rsidRPr="00CC6A86" w:rsidRDefault="00EC0BDE" w:rsidP="00EC0BDE">
            <w:pPr>
              <w:spacing w:after="0" w:line="240" w:lineRule="auto"/>
              <w:rPr>
                <w:rFonts w:cs="Calibri"/>
              </w:rPr>
            </w:pPr>
            <w:r w:rsidRPr="00CC6A86">
              <w:rPr>
                <w:rFonts w:cs="Calibri"/>
              </w:rPr>
              <w:t xml:space="preserve">Katılımcılık, şeffaflık </w:t>
            </w:r>
          </w:p>
        </w:tc>
      </w:tr>
      <w:tr w:rsidR="00EC0BDE" w:rsidRPr="00CC6A86" w:rsidTr="00757686">
        <w:tblPrEx>
          <w:tblCellMar>
            <w:top w:w="0" w:type="dxa"/>
            <w:bottom w:w="0" w:type="dxa"/>
          </w:tblCellMar>
        </w:tblPrEx>
        <w:trPr>
          <w:trHeight w:val="368"/>
        </w:trPr>
        <w:tc>
          <w:tcPr>
            <w:tcW w:w="709"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2</w:t>
            </w:r>
          </w:p>
        </w:tc>
        <w:tc>
          <w:tcPr>
            <w:tcW w:w="8661" w:type="dxa"/>
            <w:vAlign w:val="center"/>
          </w:tcPr>
          <w:p w:rsidR="00EC0BDE" w:rsidRPr="00CC6A86" w:rsidRDefault="00EC0BDE" w:rsidP="00EC0BDE">
            <w:pPr>
              <w:spacing w:after="0" w:line="240" w:lineRule="auto"/>
              <w:rPr>
                <w:rFonts w:cs="Calibri"/>
              </w:rPr>
            </w:pPr>
            <w:r w:rsidRPr="00CC6A86">
              <w:rPr>
                <w:rFonts w:cs="Calibri"/>
              </w:rPr>
              <w:t>Denetimin artması (Kamuoyu)</w:t>
            </w:r>
          </w:p>
        </w:tc>
      </w:tr>
      <w:tr w:rsidR="00EC0BDE" w:rsidRPr="00CC6A86" w:rsidTr="00757686">
        <w:tblPrEx>
          <w:tblCellMar>
            <w:top w:w="0" w:type="dxa"/>
            <w:bottom w:w="0" w:type="dxa"/>
          </w:tblCellMar>
        </w:tblPrEx>
        <w:trPr>
          <w:trHeight w:val="283"/>
        </w:trPr>
        <w:tc>
          <w:tcPr>
            <w:tcW w:w="709" w:type="dxa"/>
          </w:tcPr>
          <w:p w:rsidR="00EC0BDE" w:rsidRPr="00CC6A86" w:rsidRDefault="00EC0BDE" w:rsidP="00EC0BDE">
            <w:pPr>
              <w:spacing w:after="0" w:line="240" w:lineRule="auto"/>
              <w:jc w:val="both"/>
              <w:rPr>
                <w:rFonts w:cs="Calibri"/>
              </w:rPr>
            </w:pPr>
          </w:p>
          <w:p w:rsidR="00EC0BDE" w:rsidRPr="00CC6A86" w:rsidRDefault="00EC0BDE" w:rsidP="00EC0BDE">
            <w:pPr>
              <w:spacing w:after="0" w:line="240" w:lineRule="auto"/>
              <w:jc w:val="both"/>
              <w:rPr>
                <w:rFonts w:cs="Calibri"/>
              </w:rPr>
            </w:pPr>
          </w:p>
        </w:tc>
        <w:tc>
          <w:tcPr>
            <w:tcW w:w="8661" w:type="dxa"/>
            <w:shd w:val="clear" w:color="auto" w:fill="DBE5F1"/>
            <w:vAlign w:val="center"/>
          </w:tcPr>
          <w:p w:rsidR="00EC0BDE" w:rsidRPr="00CC6A86" w:rsidRDefault="00757686" w:rsidP="00757686">
            <w:pPr>
              <w:spacing w:after="0" w:line="240" w:lineRule="auto"/>
              <w:rPr>
                <w:rFonts w:cs="Calibri"/>
                <w:b/>
              </w:rPr>
            </w:pPr>
            <w:r w:rsidRPr="00CC6A86">
              <w:rPr>
                <w:rFonts w:cs="Calibri"/>
                <w:b/>
              </w:rPr>
              <w:t>Güçlü Yönler</w:t>
            </w:r>
          </w:p>
        </w:tc>
      </w:tr>
      <w:tr w:rsidR="00EC0BDE" w:rsidRPr="00CC6A86" w:rsidTr="00757686">
        <w:tblPrEx>
          <w:tblCellMar>
            <w:top w:w="0" w:type="dxa"/>
            <w:bottom w:w="0" w:type="dxa"/>
          </w:tblCellMar>
        </w:tblPrEx>
        <w:trPr>
          <w:trHeight w:val="590"/>
        </w:trPr>
        <w:tc>
          <w:tcPr>
            <w:tcW w:w="709" w:type="dxa"/>
          </w:tcPr>
          <w:p w:rsidR="00EC0BDE" w:rsidRPr="00CC6A86" w:rsidRDefault="00EC0BDE" w:rsidP="00EC0BDE">
            <w:pPr>
              <w:spacing w:after="0" w:line="240" w:lineRule="auto"/>
              <w:jc w:val="both"/>
              <w:rPr>
                <w:rFonts w:cs="Calibri"/>
              </w:rPr>
            </w:pPr>
          </w:p>
          <w:p w:rsidR="00EC0BDE" w:rsidRPr="00CC6A86" w:rsidRDefault="00FB4942" w:rsidP="00EC0BDE">
            <w:pPr>
              <w:spacing w:after="0" w:line="240" w:lineRule="auto"/>
              <w:jc w:val="center"/>
              <w:rPr>
                <w:rFonts w:cs="Calibri"/>
              </w:rPr>
            </w:pPr>
            <w:r w:rsidRPr="00CC6A86">
              <w:rPr>
                <w:rFonts w:cs="Calibri"/>
              </w:rPr>
              <w:t>1</w:t>
            </w:r>
          </w:p>
        </w:tc>
        <w:tc>
          <w:tcPr>
            <w:tcW w:w="8661" w:type="dxa"/>
            <w:vAlign w:val="center"/>
          </w:tcPr>
          <w:p w:rsidR="00EC0BDE" w:rsidRPr="00CC6A86" w:rsidRDefault="00EC0BDE" w:rsidP="00EC0BDE">
            <w:pPr>
              <w:spacing w:after="0" w:line="240" w:lineRule="auto"/>
              <w:rPr>
                <w:rFonts w:cs="Calibri"/>
              </w:rPr>
            </w:pPr>
            <w:r w:rsidRPr="00CC6A86">
              <w:rPr>
                <w:rFonts w:cs="Calibri"/>
              </w:rPr>
              <w:t>Paydaşlarla iletişim,    e-devlet sistemine tam uyum</w:t>
            </w:r>
          </w:p>
        </w:tc>
      </w:tr>
      <w:tr w:rsidR="00EC0BDE" w:rsidRPr="00CC6A86" w:rsidTr="00757686">
        <w:tblPrEx>
          <w:tblCellMar>
            <w:top w:w="0" w:type="dxa"/>
            <w:bottom w:w="0" w:type="dxa"/>
          </w:tblCellMar>
        </w:tblPrEx>
        <w:trPr>
          <w:trHeight w:val="313"/>
        </w:trPr>
        <w:tc>
          <w:tcPr>
            <w:tcW w:w="709" w:type="dxa"/>
          </w:tcPr>
          <w:p w:rsidR="00EC0BDE" w:rsidRPr="00CC6A86" w:rsidRDefault="00EC0BDE" w:rsidP="00EC0BDE">
            <w:pPr>
              <w:spacing w:after="0" w:line="240" w:lineRule="auto"/>
              <w:jc w:val="center"/>
              <w:rPr>
                <w:rFonts w:cs="Calibri"/>
              </w:rPr>
            </w:pPr>
          </w:p>
          <w:p w:rsidR="00EC0BDE" w:rsidRPr="00CC6A86" w:rsidRDefault="00FB4942" w:rsidP="00EC0BDE">
            <w:pPr>
              <w:spacing w:after="0" w:line="240" w:lineRule="auto"/>
              <w:jc w:val="center"/>
              <w:rPr>
                <w:rFonts w:cs="Calibri"/>
              </w:rPr>
            </w:pPr>
            <w:r w:rsidRPr="00CC6A86">
              <w:rPr>
                <w:rFonts w:cs="Calibri"/>
              </w:rPr>
              <w:t>2</w:t>
            </w:r>
          </w:p>
        </w:tc>
        <w:tc>
          <w:tcPr>
            <w:tcW w:w="8661" w:type="dxa"/>
            <w:vAlign w:val="center"/>
          </w:tcPr>
          <w:p w:rsidR="00EC0BDE" w:rsidRPr="00CC6A86" w:rsidRDefault="00EC0BDE" w:rsidP="00834344">
            <w:pPr>
              <w:spacing w:after="0" w:line="240" w:lineRule="auto"/>
              <w:rPr>
                <w:rFonts w:cs="Calibri"/>
              </w:rPr>
            </w:pPr>
            <w:r w:rsidRPr="00CC6A86">
              <w:rPr>
                <w:rFonts w:cs="Calibri"/>
              </w:rPr>
              <w:t xml:space="preserve">Bürokrasinin </w:t>
            </w:r>
            <w:r w:rsidR="00834344" w:rsidRPr="00CC6A86">
              <w:rPr>
                <w:rFonts w:cs="Calibri"/>
              </w:rPr>
              <w:t xml:space="preserve">azaltılması ve </w:t>
            </w:r>
            <w:r w:rsidRPr="00CC6A86">
              <w:rPr>
                <w:rFonts w:cs="Calibri"/>
              </w:rPr>
              <w:t xml:space="preserve"> işlerin ivedilikle çözümü</w:t>
            </w:r>
          </w:p>
        </w:tc>
      </w:tr>
      <w:tr w:rsidR="00EC0BDE" w:rsidRPr="00CC6A86" w:rsidTr="00757686">
        <w:tblPrEx>
          <w:tblCellMar>
            <w:top w:w="0" w:type="dxa"/>
            <w:bottom w:w="0" w:type="dxa"/>
          </w:tblCellMar>
        </w:tblPrEx>
        <w:trPr>
          <w:trHeight w:val="368"/>
        </w:trPr>
        <w:tc>
          <w:tcPr>
            <w:tcW w:w="709"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p>
        </w:tc>
        <w:tc>
          <w:tcPr>
            <w:tcW w:w="8661" w:type="dxa"/>
            <w:shd w:val="clear" w:color="auto" w:fill="DBE5F1"/>
            <w:vAlign w:val="center"/>
          </w:tcPr>
          <w:p w:rsidR="00EC0BDE" w:rsidRPr="00CC6A86" w:rsidRDefault="00757686" w:rsidP="00757686">
            <w:pPr>
              <w:spacing w:after="0" w:line="240" w:lineRule="auto"/>
              <w:rPr>
                <w:rFonts w:cs="Calibri"/>
                <w:b/>
              </w:rPr>
            </w:pPr>
            <w:r w:rsidRPr="00CC6A86">
              <w:rPr>
                <w:rFonts w:cs="Calibri"/>
                <w:b/>
              </w:rPr>
              <w:t>Zayıf Yönler</w:t>
            </w:r>
          </w:p>
        </w:tc>
      </w:tr>
      <w:tr w:rsidR="00EC0BDE" w:rsidRPr="00CC6A86" w:rsidTr="00757686">
        <w:tblPrEx>
          <w:tblCellMar>
            <w:top w:w="0" w:type="dxa"/>
            <w:bottom w:w="0" w:type="dxa"/>
          </w:tblCellMar>
        </w:tblPrEx>
        <w:trPr>
          <w:trHeight w:val="283"/>
        </w:trPr>
        <w:tc>
          <w:tcPr>
            <w:tcW w:w="709" w:type="dxa"/>
          </w:tcPr>
          <w:p w:rsidR="00EC0BDE" w:rsidRPr="00CC6A86" w:rsidRDefault="00EC0BDE" w:rsidP="00EC0BDE">
            <w:pPr>
              <w:spacing w:after="0" w:line="240" w:lineRule="auto"/>
              <w:jc w:val="both"/>
              <w:rPr>
                <w:rFonts w:cs="Calibri"/>
              </w:rPr>
            </w:pPr>
          </w:p>
          <w:p w:rsidR="00EC0BDE" w:rsidRPr="00CC6A86" w:rsidRDefault="00EC0BDE" w:rsidP="00EC0BDE">
            <w:pPr>
              <w:spacing w:after="0" w:line="240" w:lineRule="auto"/>
              <w:jc w:val="both"/>
              <w:rPr>
                <w:rFonts w:cs="Calibri"/>
              </w:rPr>
            </w:pPr>
            <w:r w:rsidRPr="00CC6A86">
              <w:rPr>
                <w:rFonts w:cs="Calibri"/>
              </w:rPr>
              <w:t xml:space="preserve">      1</w:t>
            </w:r>
          </w:p>
        </w:tc>
        <w:tc>
          <w:tcPr>
            <w:tcW w:w="8661" w:type="dxa"/>
            <w:vAlign w:val="center"/>
          </w:tcPr>
          <w:p w:rsidR="00EC0BDE" w:rsidRPr="00CC6A86" w:rsidRDefault="00EC0BDE" w:rsidP="00EC0BDE">
            <w:pPr>
              <w:spacing w:after="0" w:line="240" w:lineRule="auto"/>
              <w:rPr>
                <w:rFonts w:cs="Calibri"/>
              </w:rPr>
            </w:pPr>
            <w:r w:rsidRPr="00CC6A86">
              <w:rPr>
                <w:rFonts w:cs="Calibri"/>
              </w:rPr>
              <w:t>Verilerle Yönetim</w:t>
            </w:r>
          </w:p>
        </w:tc>
      </w:tr>
      <w:tr w:rsidR="00EC0BDE" w:rsidRPr="00CC6A86" w:rsidTr="00757686">
        <w:tblPrEx>
          <w:tblCellMar>
            <w:top w:w="0" w:type="dxa"/>
            <w:bottom w:w="0" w:type="dxa"/>
          </w:tblCellMar>
        </w:tblPrEx>
        <w:trPr>
          <w:trHeight w:val="313"/>
        </w:trPr>
        <w:tc>
          <w:tcPr>
            <w:tcW w:w="709" w:type="dxa"/>
          </w:tcPr>
          <w:p w:rsidR="00EC0BDE" w:rsidRPr="00CC6A86" w:rsidRDefault="00EC0BDE" w:rsidP="00EC0BDE">
            <w:pPr>
              <w:spacing w:after="0" w:line="240" w:lineRule="auto"/>
              <w:jc w:val="center"/>
              <w:rPr>
                <w:rFonts w:cs="Calibri"/>
              </w:rPr>
            </w:pPr>
          </w:p>
          <w:p w:rsidR="00EC0BDE" w:rsidRPr="00CC6A86" w:rsidRDefault="00EC0BDE" w:rsidP="00EC0BDE">
            <w:pPr>
              <w:spacing w:after="0" w:line="240" w:lineRule="auto"/>
              <w:jc w:val="center"/>
              <w:rPr>
                <w:rFonts w:cs="Calibri"/>
              </w:rPr>
            </w:pPr>
            <w:r w:rsidRPr="00CC6A86">
              <w:rPr>
                <w:rFonts w:cs="Calibri"/>
              </w:rPr>
              <w:t>2</w:t>
            </w:r>
          </w:p>
        </w:tc>
        <w:tc>
          <w:tcPr>
            <w:tcW w:w="8661" w:type="dxa"/>
            <w:vAlign w:val="center"/>
          </w:tcPr>
          <w:p w:rsidR="00EC0BDE" w:rsidRPr="00CC6A86" w:rsidRDefault="00EC0BDE" w:rsidP="00EC0BDE">
            <w:pPr>
              <w:spacing w:after="0" w:line="240" w:lineRule="auto"/>
              <w:rPr>
                <w:rFonts w:cs="Calibri"/>
              </w:rPr>
            </w:pPr>
            <w:r w:rsidRPr="00CC6A86">
              <w:rPr>
                <w:rFonts w:cs="Calibri"/>
              </w:rPr>
              <w:t>Halkla İlişkiler</w:t>
            </w:r>
          </w:p>
        </w:tc>
      </w:tr>
    </w:tbl>
    <w:p w:rsidR="001438CD" w:rsidRPr="00CC6A86" w:rsidRDefault="001438CD" w:rsidP="008D06D1">
      <w:pPr>
        <w:rPr>
          <w:rFonts w:cs="Calibri"/>
          <w:b/>
          <w:color w:val="17365D"/>
        </w:rPr>
      </w:pPr>
    </w:p>
    <w:p w:rsidR="008D06D1" w:rsidRPr="00CC6A86" w:rsidRDefault="008D06D1" w:rsidP="009326B7">
      <w:pPr>
        <w:rPr>
          <w:rFonts w:cs="Calibri"/>
          <w:b/>
          <w:color w:val="17365D"/>
        </w:rPr>
      </w:pPr>
    </w:p>
    <w:p w:rsidR="009326B7" w:rsidRDefault="009326B7" w:rsidP="009326B7"/>
    <w:p w:rsidR="009326B7" w:rsidRDefault="009326B7" w:rsidP="00641FBC">
      <w:pPr>
        <w:jc w:val="both"/>
        <w:rPr>
          <w:b/>
          <w:color w:val="548DD4"/>
          <w:sz w:val="28"/>
          <w:szCs w:val="28"/>
        </w:rPr>
      </w:pPr>
    </w:p>
    <w:p w:rsidR="000F4CFA" w:rsidRDefault="000F4CFA" w:rsidP="00641FBC">
      <w:pPr>
        <w:jc w:val="both"/>
        <w:rPr>
          <w:b/>
          <w:color w:val="548DD4"/>
          <w:sz w:val="28"/>
          <w:szCs w:val="28"/>
        </w:rPr>
      </w:pPr>
    </w:p>
    <w:p w:rsidR="000F4CFA" w:rsidRDefault="000F4CFA" w:rsidP="00641FBC">
      <w:pPr>
        <w:jc w:val="both"/>
        <w:rPr>
          <w:b/>
          <w:color w:val="548DD4"/>
          <w:sz w:val="28"/>
          <w:szCs w:val="28"/>
        </w:rPr>
      </w:pPr>
    </w:p>
    <w:p w:rsidR="00C26E12" w:rsidRDefault="00C26E12" w:rsidP="00641FBC">
      <w:pPr>
        <w:jc w:val="both"/>
        <w:rPr>
          <w:b/>
          <w:color w:val="548DD4"/>
          <w:sz w:val="28"/>
          <w:szCs w:val="28"/>
        </w:rPr>
      </w:pPr>
    </w:p>
    <w:p w:rsidR="00C26E12" w:rsidRDefault="00C26E12" w:rsidP="00641FBC">
      <w:pPr>
        <w:jc w:val="both"/>
        <w:rPr>
          <w:b/>
          <w:color w:val="548DD4"/>
          <w:sz w:val="28"/>
          <w:szCs w:val="28"/>
        </w:rPr>
      </w:pPr>
    </w:p>
    <w:p w:rsidR="00C26E12" w:rsidRDefault="00C26E12" w:rsidP="00641FBC">
      <w:pPr>
        <w:jc w:val="both"/>
        <w:rPr>
          <w:b/>
          <w:color w:val="548DD4"/>
          <w:sz w:val="28"/>
          <w:szCs w:val="28"/>
        </w:rPr>
      </w:pPr>
    </w:p>
    <w:p w:rsidR="00C26E12" w:rsidRDefault="00C26E12" w:rsidP="00641FBC">
      <w:pPr>
        <w:jc w:val="both"/>
        <w:rPr>
          <w:b/>
          <w:color w:val="548DD4"/>
          <w:sz w:val="28"/>
          <w:szCs w:val="28"/>
        </w:rPr>
      </w:pPr>
    </w:p>
    <w:p w:rsidR="00C26E12" w:rsidRDefault="00C26E12" w:rsidP="00641FBC">
      <w:pPr>
        <w:jc w:val="both"/>
        <w:rPr>
          <w:b/>
          <w:color w:val="548DD4"/>
          <w:sz w:val="28"/>
          <w:szCs w:val="28"/>
        </w:rPr>
      </w:pPr>
    </w:p>
    <w:p w:rsidR="00C26E12" w:rsidRDefault="004D7F70" w:rsidP="00641FBC">
      <w:pPr>
        <w:jc w:val="both"/>
        <w:rPr>
          <w:b/>
          <w:color w:val="548DD4"/>
          <w:sz w:val="28"/>
          <w:szCs w:val="28"/>
        </w:rPr>
      </w:pPr>
      <w:r>
        <w:rPr>
          <w:b/>
          <w:noProof/>
          <w:color w:val="548DD4"/>
          <w:sz w:val="28"/>
          <w:szCs w:val="28"/>
          <w:lang w:eastAsia="tr-TR"/>
        </w:rPr>
        <w:lastRenderedPageBreak/>
        <mc:AlternateContent>
          <mc:Choice Requires="wps">
            <w:drawing>
              <wp:anchor distT="91440" distB="91440" distL="114300" distR="114300" simplePos="0" relativeHeight="251662336" behindDoc="0" locked="0" layoutInCell="0" allowOverlap="1">
                <wp:simplePos x="0" y="0"/>
                <wp:positionH relativeFrom="page">
                  <wp:posOffset>3981450</wp:posOffset>
                </wp:positionH>
                <wp:positionV relativeFrom="page">
                  <wp:posOffset>942975</wp:posOffset>
                </wp:positionV>
                <wp:extent cx="3105150" cy="876300"/>
                <wp:effectExtent l="0" t="0" r="0" b="0"/>
                <wp:wrapSquare wrapText="bothSides"/>
                <wp:docPr id="3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9600FE" w:rsidP="001D4C66">
                            <w:pPr>
                              <w:shd w:val="clear" w:color="auto" w:fill="17365D"/>
                              <w:spacing w:after="0"/>
                              <w:ind w:right="-1452"/>
                              <w:jc w:val="right"/>
                              <w:rPr>
                                <w:color w:val="FFFFFF"/>
                                <w:sz w:val="24"/>
                                <w:szCs w:val="24"/>
                              </w:rPr>
                            </w:pPr>
                            <w:r>
                              <w:rPr>
                                <w:color w:val="FFFFFF"/>
                                <w:sz w:val="24"/>
                                <w:szCs w:val="24"/>
                              </w:rPr>
                              <w:t xml:space="preserve">  </w:t>
                            </w:r>
                            <w:r w:rsidR="004D7F70" w:rsidRPr="0043091F">
                              <w:rPr>
                                <w:noProof/>
                                <w:color w:val="FFFFFF"/>
                                <w:sz w:val="24"/>
                                <w:szCs w:val="24"/>
                                <w:lang w:eastAsia="tr-TR"/>
                              </w:rPr>
                              <w:drawing>
                                <wp:inline distT="0" distB="0" distL="0" distR="0">
                                  <wp:extent cx="1990725" cy="676275"/>
                                  <wp:effectExtent l="0" t="0" r="9525" b="9525"/>
                                  <wp:docPr id="19" name="Resim 1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rsidR="009600FE" w:rsidRPr="0043091F" w:rsidRDefault="009600FE" w:rsidP="001D4C66">
                            <w:pPr>
                              <w:shd w:val="clear" w:color="auto" w:fill="17365D"/>
                              <w:spacing w:after="0"/>
                              <w:ind w:right="-1452"/>
                              <w:jc w:val="right"/>
                              <w:rPr>
                                <w:color w:val="FFFFFF"/>
                                <w:sz w:val="24"/>
                                <w:szCs w:val="24"/>
                              </w:rPr>
                            </w:pPr>
                            <w:r>
                              <w:rPr>
                                <w:color w:val="FFFFFF"/>
                                <w:sz w:val="24"/>
                                <w:szCs w:val="24"/>
                              </w:rPr>
                              <w:t>STRATEJİK  HEDEFLER</w:t>
                            </w:r>
                            <w:r>
                              <w:rPr>
                                <w:color w:val="FFFFFF"/>
                              </w:rPr>
                              <w:t xml:space="preserve"> </w:t>
                            </w:r>
                            <w:r w:rsidRPr="00E7400A">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9" style="position:absolute;left:0;text-align:left;margin-left:313.5pt;margin-top:74.25pt;width:244.5pt;height:69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" o:allowincell="f" fillcolor="#4f81bd" stroked="f">
                <v:shadow type="perspective" color="#9bbb59" origin="-.5,-.5" offset="-6pt,-6pt" matrix=".75,,,.75"/>
                <v:textbox inset="21.6pt,0,1in,0">
                  <w:txbxContent>
                    <w:p w:rsidR="009600FE" w:rsidRDefault="009600FE" w:rsidP="001D4C66">
                      <w:pPr>
                        <w:shd w:val="clear" w:color="auto" w:fill="17365D"/>
                        <w:spacing w:after="0"/>
                        <w:ind w:right="-1452"/>
                        <w:jc w:val="right"/>
                        <w:rPr>
                          <w:color w:val="FFFFFF"/>
                          <w:sz w:val="24"/>
                          <w:szCs w:val="24"/>
                        </w:rPr>
                      </w:pPr>
                      <w:r>
                        <w:rPr>
                          <w:color w:val="FFFFFF"/>
                          <w:sz w:val="24"/>
                          <w:szCs w:val="24"/>
                        </w:rPr>
                        <w:t xml:space="preserve">  </w:t>
                      </w:r>
                      <w:r w:rsidR="004D7F70" w:rsidRPr="0043091F">
                        <w:rPr>
                          <w:noProof/>
                          <w:color w:val="FFFFFF"/>
                          <w:sz w:val="24"/>
                          <w:szCs w:val="24"/>
                          <w:lang w:eastAsia="tr-TR"/>
                        </w:rPr>
                        <w:drawing>
                          <wp:inline distT="0" distB="0" distL="0" distR="0">
                            <wp:extent cx="1990725" cy="676275"/>
                            <wp:effectExtent l="0" t="0" r="9525" b="9525"/>
                            <wp:docPr id="19" name="Resim 1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rsidR="009600FE" w:rsidRPr="0043091F" w:rsidRDefault="009600FE" w:rsidP="001D4C66">
                      <w:pPr>
                        <w:shd w:val="clear" w:color="auto" w:fill="17365D"/>
                        <w:spacing w:after="0"/>
                        <w:ind w:right="-1452"/>
                        <w:jc w:val="right"/>
                        <w:rPr>
                          <w:color w:val="FFFFFF"/>
                          <w:sz w:val="24"/>
                          <w:szCs w:val="24"/>
                        </w:rPr>
                      </w:pPr>
                      <w:r>
                        <w:rPr>
                          <w:color w:val="FFFFFF"/>
                          <w:sz w:val="24"/>
                          <w:szCs w:val="24"/>
                        </w:rPr>
                        <w:t>STRATEJİK  HEDEFLER</w:t>
                      </w:r>
                      <w:r>
                        <w:rPr>
                          <w:color w:val="FFFFFF"/>
                        </w:rPr>
                        <w:t xml:space="preserve"> </w:t>
                      </w:r>
                      <w:r w:rsidRPr="00E7400A">
                        <w:rPr>
                          <w:color w:val="002060"/>
                        </w:rPr>
                        <w:t>.</w:t>
                      </w:r>
                    </w:p>
                  </w:txbxContent>
                </v:textbox>
                <w10:wrap type="square" anchorx="page" anchory="page"/>
              </v:rect>
            </w:pict>
          </mc:Fallback>
        </mc:AlternateContent>
      </w:r>
    </w:p>
    <w:p w:rsidR="00C26E12" w:rsidRDefault="00C26E12" w:rsidP="00641FBC">
      <w:pPr>
        <w:jc w:val="both"/>
        <w:rPr>
          <w:b/>
          <w:color w:val="548DD4"/>
          <w:sz w:val="28"/>
          <w:szCs w:val="28"/>
        </w:rPr>
      </w:pPr>
    </w:p>
    <w:p w:rsidR="001D4C66" w:rsidRPr="00867F4D" w:rsidRDefault="000F4CFA" w:rsidP="00641FBC">
      <w:pPr>
        <w:jc w:val="both"/>
        <w:rPr>
          <w:b/>
          <w:color w:val="548DD4"/>
          <w:sz w:val="28"/>
          <w:szCs w:val="28"/>
        </w:rPr>
      </w:pPr>
      <w:r>
        <w:rPr>
          <w:b/>
          <w:color w:val="002060"/>
          <w:sz w:val="28"/>
          <w:szCs w:val="28"/>
        </w:rPr>
        <w:t>6.2-Stratejik Hedefler</w:t>
      </w:r>
    </w:p>
    <w:p w:rsidR="00641FBC" w:rsidRPr="004323F9" w:rsidRDefault="000F4CFA" w:rsidP="00641FBC">
      <w:pPr>
        <w:jc w:val="both"/>
        <w:rPr>
          <w:b/>
          <w:color w:val="002060"/>
          <w:sz w:val="28"/>
          <w:szCs w:val="28"/>
        </w:rPr>
      </w:pPr>
      <w:r>
        <w:rPr>
          <w:b/>
          <w:color w:val="002060"/>
          <w:sz w:val="28"/>
          <w:szCs w:val="28"/>
        </w:rPr>
        <w:t>6.2.1-</w:t>
      </w:r>
      <w:r w:rsidR="00CE3793" w:rsidRPr="004323F9">
        <w:rPr>
          <w:b/>
          <w:color w:val="002060"/>
          <w:sz w:val="28"/>
          <w:szCs w:val="28"/>
        </w:rPr>
        <w:t>Temel Hedefler</w:t>
      </w:r>
    </w:p>
    <w:p w:rsidR="00641FBC" w:rsidRPr="003A44BE" w:rsidRDefault="00641FBC" w:rsidP="00641FBC">
      <w:pPr>
        <w:jc w:val="both"/>
      </w:pPr>
      <w:r w:rsidRPr="003A44BE">
        <w:t>1.</w:t>
      </w:r>
      <w:r w:rsidRPr="003A44BE">
        <w:tab/>
        <w:t>Gümüşhane İl Özel İdaresinin stratejik temel amacı; Atatürk’ün gösterdiği çağdaş uygarlık düzeyini aşma hedefi doğrultusunda, Gümüşhane’yi, mutlu insanların yaş</w:t>
      </w:r>
      <w:smartTag w:uri="urn:schemas-microsoft-com:office:smarttags" w:element="PersonName">
        <w:r w:rsidRPr="003A44BE">
          <w:t>ad</w:t>
        </w:r>
      </w:smartTag>
      <w:r w:rsidRPr="003A44BE">
        <w:t>ığı bir il haline getirmektir.</w:t>
      </w:r>
    </w:p>
    <w:p w:rsidR="00641FBC" w:rsidRPr="003A44BE" w:rsidRDefault="00641FBC" w:rsidP="00641FBC">
      <w:pPr>
        <w:jc w:val="both"/>
      </w:pPr>
      <w:r w:rsidRPr="003A44BE">
        <w:t>2.</w:t>
      </w:r>
      <w:r w:rsidRPr="003A44BE">
        <w:tab/>
        <w:t>İl Özel İdaresi Stratejik Planı, mahalli idarelerle ilgili yasal düzenlemelerin yapıldığı bir dönemde Gümüşhane’de yaşayan insanımıza bilgi toplumunun gereklerine her yönüyle uygun özellikleri kazandıracak önemli bir yol haritası olacaktır.</w:t>
      </w:r>
    </w:p>
    <w:p w:rsidR="00641FBC" w:rsidRPr="003A44BE" w:rsidRDefault="00641FBC" w:rsidP="00641FBC">
      <w:pPr>
        <w:jc w:val="both"/>
      </w:pPr>
      <w:r w:rsidRPr="003A44BE">
        <w:t>3.</w:t>
      </w:r>
      <w:r w:rsidRPr="003A44BE">
        <w:tab/>
        <w:t>Yapılacak bütün hizmet sunumları Avrupa Birliği standartlarında insanımızın mutluluğuna hizmet edecek amaca yönelik olacaktır.</w:t>
      </w:r>
    </w:p>
    <w:p w:rsidR="00641FBC" w:rsidRPr="003A44BE" w:rsidRDefault="00641FBC" w:rsidP="00641FBC">
      <w:pPr>
        <w:jc w:val="both"/>
      </w:pPr>
      <w:r w:rsidRPr="003A44BE">
        <w:t>4.</w:t>
      </w:r>
      <w:r w:rsidRPr="003A44BE">
        <w:tab/>
        <w:t>Paydaşlara hizmet sunumlarında imkânlar ölçüsünde mali</w:t>
      </w:r>
      <w:smartTag w:uri="urn:schemas-microsoft-com:office:smarttags" w:element="PersonName">
        <w:r w:rsidRPr="003A44BE">
          <w:t>ye</w:t>
        </w:r>
      </w:smartTag>
      <w:r w:rsidRPr="003A44BE">
        <w:t>t paylaşımı yöntemi uygulanmaya çalışılacaktır.</w:t>
      </w:r>
    </w:p>
    <w:p w:rsidR="00641FBC" w:rsidRPr="003A44BE" w:rsidRDefault="00641FBC" w:rsidP="00641FBC">
      <w:pPr>
        <w:jc w:val="both"/>
      </w:pPr>
      <w:r w:rsidRPr="003A44BE">
        <w:t>5.</w:t>
      </w:r>
      <w:r w:rsidRPr="003A44BE">
        <w:tab/>
        <w:t xml:space="preserve">Demokratik, laik, sosyal, hukuk devleti ilkeleri çerçevesinde demokratik devlet yönetimini, sosyal </w:t>
      </w:r>
      <w:smartTag w:uri="urn:schemas-microsoft-com:office:smarttags" w:element="PersonName">
        <w:r w:rsidRPr="003A44BE">
          <w:t>ad</w:t>
        </w:r>
      </w:smartTag>
      <w:r w:rsidRPr="003A44BE">
        <w:t xml:space="preserve">aleti, değişim ve gelişimi gözeten bir kamu yönetimi yapısının ve işleyişinin oluşturulması; kamu yönetimine, ihtiyaçlara göre esnek ve hızlı bir işleyiş yapısı ile kaliteli mal ve hizmet sunumu anlayışının ve buna ilişkin etkin yöntemlerin </w:t>
      </w:r>
      <w:smartTag w:uri="urn:schemas-microsoft-com:office:smarttags" w:element="PersonName">
        <w:r w:rsidRPr="003A44BE">
          <w:t>ye</w:t>
        </w:r>
      </w:smartTag>
      <w:r w:rsidRPr="003A44BE">
        <w:t>rleştirilmesi temel amaçlardır.</w:t>
      </w:r>
    </w:p>
    <w:p w:rsidR="00641FBC" w:rsidRPr="003A44BE" w:rsidRDefault="00641FBC" w:rsidP="00641FBC">
      <w:pPr>
        <w:jc w:val="both"/>
      </w:pPr>
      <w:r w:rsidRPr="003A44BE">
        <w:t>6.</w:t>
      </w:r>
      <w:r w:rsidRPr="003A44BE">
        <w:tab/>
        <w:t>Kamu hizmetlerinin sunumunda vatandaşın memnuni</w:t>
      </w:r>
      <w:smartTag w:uri="urn:schemas-microsoft-com:office:smarttags" w:element="PersonName">
        <w:r w:rsidRPr="003A44BE">
          <w:t>ye</w:t>
        </w:r>
      </w:smartTag>
      <w:r w:rsidRPr="003A44BE">
        <w:t>ti esas alınmak suretiyle, hizmet kalitesine ve sonuçlara odaklanarak, kamu yönetiminin etkinliğini ve halk nezdinde güvenilirliğini geliştirmek esas olacaktır.</w:t>
      </w:r>
    </w:p>
    <w:p w:rsidR="006B2D04" w:rsidRPr="003A44BE" w:rsidRDefault="006B2D04" w:rsidP="00641FBC">
      <w:pPr>
        <w:jc w:val="both"/>
        <w:rPr>
          <w:b/>
          <w:color w:val="002060"/>
        </w:rPr>
      </w:pPr>
    </w:p>
    <w:p w:rsidR="00641FBC" w:rsidRPr="004323F9" w:rsidRDefault="000F4CFA" w:rsidP="00641FBC">
      <w:pPr>
        <w:jc w:val="both"/>
        <w:rPr>
          <w:b/>
          <w:color w:val="002060"/>
          <w:sz w:val="28"/>
          <w:szCs w:val="28"/>
        </w:rPr>
      </w:pPr>
      <w:r>
        <w:rPr>
          <w:b/>
          <w:color w:val="002060"/>
          <w:sz w:val="28"/>
          <w:szCs w:val="28"/>
        </w:rPr>
        <w:t>6.2.2-</w:t>
      </w:r>
      <w:r w:rsidR="00D533F7" w:rsidRPr="004323F9">
        <w:rPr>
          <w:b/>
          <w:color w:val="002060"/>
          <w:sz w:val="28"/>
          <w:szCs w:val="28"/>
        </w:rPr>
        <w:t>Kurumsal Hedefler</w:t>
      </w:r>
    </w:p>
    <w:p w:rsidR="00641FBC" w:rsidRPr="003A44BE" w:rsidRDefault="0095566F" w:rsidP="00641FBC">
      <w:pPr>
        <w:jc w:val="both"/>
      </w:pPr>
      <w:r w:rsidRPr="003A44BE">
        <w:t>1</w:t>
      </w:r>
      <w:r w:rsidR="00641FBC" w:rsidRPr="003A44BE">
        <w:t>.</w:t>
      </w:r>
      <w:r w:rsidR="00641FBC" w:rsidRPr="003A44BE">
        <w:tab/>
        <w:t xml:space="preserve">Kurum içinde nitelikli kamu hizmeti sunumu için, performans yönetimi, toplam kalite yönetimi gibi çeşitli çağdaş yönetim tekniklerinden yararlanılması, böylece Gümüşhane İl Özel İdaresi’nde, kamu yönetiminin, </w:t>
      </w:r>
      <w:smartTag w:uri="urn:schemas-microsoft-com:office:smarttags" w:element="PersonName">
        <w:r w:rsidR="00641FBC" w:rsidRPr="003A44BE">
          <w:t>ye</w:t>
        </w:r>
      </w:smartTag>
      <w:r w:rsidR="00641FBC" w:rsidRPr="003A44BE">
        <w:t>ni yaklaşımlardan da faydalanarak toplam yönetim kalitesinin artırılması sağlanacaktır.</w:t>
      </w:r>
    </w:p>
    <w:p w:rsidR="00641FBC" w:rsidRPr="003A44BE" w:rsidRDefault="0095566F" w:rsidP="00641FBC">
      <w:pPr>
        <w:jc w:val="both"/>
      </w:pPr>
      <w:r w:rsidRPr="003A44BE">
        <w:t>2</w:t>
      </w:r>
      <w:r w:rsidR="00641FBC" w:rsidRPr="003A44BE">
        <w:t>.</w:t>
      </w:r>
      <w:r w:rsidR="00641FBC" w:rsidRPr="003A44BE">
        <w:tab/>
        <w:t>Kurum amaç ve hedeflerine ulaşm</w:t>
      </w:r>
      <w:smartTag w:uri="urn:schemas-microsoft-com:office:smarttags" w:element="PersonName">
        <w:r w:rsidR="00641FBC" w:rsidRPr="003A44BE">
          <w:t>ad</w:t>
        </w:r>
      </w:smartTag>
      <w:r w:rsidR="00641FBC" w:rsidRPr="003A44BE">
        <w:t>a çalışanlar faktörünün performansı ön planda tutularak, kurum içinde sinerjik bir anlayış oluşturmak için bütün çalışanlar hizmet içi eğitim ve kurslardan geçirilecektir.</w:t>
      </w:r>
    </w:p>
    <w:p w:rsidR="00641FBC" w:rsidRPr="003A44BE" w:rsidRDefault="0095566F" w:rsidP="00641FBC">
      <w:pPr>
        <w:jc w:val="both"/>
      </w:pPr>
      <w:r w:rsidRPr="003A44BE">
        <w:t>3</w:t>
      </w:r>
      <w:r w:rsidR="00641FBC" w:rsidRPr="003A44BE">
        <w:t>.</w:t>
      </w:r>
      <w:r w:rsidR="00641FBC" w:rsidRPr="003A44BE">
        <w:tab/>
        <w:t>Gümüşhane İl Özel İdaresi; paydaşların, hizmet alanların ve Gümüşhane kamuoyunun her zaman hizmet memnuni</w:t>
      </w:r>
      <w:smartTag w:uri="urn:schemas-microsoft-com:office:smarttags" w:element="PersonName">
        <w:r w:rsidR="00641FBC" w:rsidRPr="003A44BE">
          <w:t>ye</w:t>
        </w:r>
      </w:smartTag>
      <w:r w:rsidR="00641FBC" w:rsidRPr="003A44BE">
        <w:t xml:space="preserve">tinin olduğu </w:t>
      </w:r>
      <w:r w:rsidR="006E4765" w:rsidRPr="003A44BE">
        <w:t>bir kurum</w:t>
      </w:r>
      <w:r w:rsidR="00641FBC" w:rsidRPr="003A44BE">
        <w:t xml:space="preserve"> kimliğine kavuşturulacaktır.</w:t>
      </w:r>
    </w:p>
    <w:p w:rsidR="00641FBC" w:rsidRDefault="0095566F" w:rsidP="00641FBC">
      <w:pPr>
        <w:jc w:val="both"/>
      </w:pPr>
      <w:r w:rsidRPr="003A44BE">
        <w:t>4</w:t>
      </w:r>
      <w:r w:rsidR="00641FBC" w:rsidRPr="003A44BE">
        <w:t>.</w:t>
      </w:r>
      <w:r w:rsidR="00641FBC" w:rsidRPr="003A44BE">
        <w:tab/>
        <w:t>Kurum tarafından verilen hizmetlerin çağın gereklerine uygun bir anlayışla daha ekonomik ve rantabl olmasını sağlamak bakımından hizmet satın alınması ve hizmet özelleştirilme</w:t>
      </w:r>
      <w:r w:rsidR="006E0EF2">
        <w:t>si çalışmalarına devam edilecektir.</w:t>
      </w:r>
    </w:p>
    <w:p w:rsidR="00A20F97" w:rsidRPr="003A44BE" w:rsidRDefault="00A20F97" w:rsidP="00641FBC">
      <w:pPr>
        <w:jc w:val="both"/>
      </w:pPr>
    </w:p>
    <w:p w:rsidR="00641FBC" w:rsidRPr="003A44BE" w:rsidRDefault="0095566F" w:rsidP="00641FBC">
      <w:pPr>
        <w:jc w:val="both"/>
      </w:pPr>
      <w:r w:rsidRPr="003A44BE">
        <w:t>5</w:t>
      </w:r>
      <w:r w:rsidR="00641FBC" w:rsidRPr="003A44BE">
        <w:t>.</w:t>
      </w:r>
      <w:r w:rsidR="00641FBC" w:rsidRPr="003A44BE">
        <w:tab/>
        <w:t xml:space="preserve">İl Özel İdaresi birimlerinde nitelikli insan gücünün geliştirilmesine ayrılan kaynakların artırılmasına ve etkin kullanımına özen gösterilecektir. </w:t>
      </w:r>
    </w:p>
    <w:p w:rsidR="00641FBC" w:rsidRPr="003A44BE" w:rsidRDefault="0095566F" w:rsidP="00641FBC">
      <w:pPr>
        <w:jc w:val="both"/>
      </w:pPr>
      <w:r w:rsidRPr="003A44BE">
        <w:t>6</w:t>
      </w:r>
      <w:r w:rsidR="00641FBC" w:rsidRPr="003A44BE">
        <w:t>.</w:t>
      </w:r>
      <w:r w:rsidR="00641FBC" w:rsidRPr="003A44BE">
        <w:tab/>
        <w:t>Kurum içerisinde düzenli ve süratli bilgi akışı ile işlemlerde basitliğin sağlanabilmesi ve birimlerde kırtasi</w:t>
      </w:r>
      <w:smartTag w:uri="urn:schemas-microsoft-com:office:smarttags" w:element="PersonName">
        <w:r w:rsidR="00641FBC" w:rsidRPr="003A44BE">
          <w:t>ye</w:t>
        </w:r>
      </w:smartTag>
      <w:r w:rsidR="00641FBC" w:rsidRPr="003A44BE">
        <w:t>ciliği önleme, evrak, dosyalama ve arşiv sorunlarına köklü çözümler getirmek amacıyla her birimde elektronik bilg</w:t>
      </w:r>
      <w:r w:rsidR="00F54266">
        <w:t>i yönetimi ve e devlet sistemine azami riayet edilecektir.</w:t>
      </w:r>
    </w:p>
    <w:p w:rsidR="00E45266" w:rsidRPr="003A44BE" w:rsidRDefault="0095566F" w:rsidP="00641FBC">
      <w:pPr>
        <w:jc w:val="both"/>
      </w:pPr>
      <w:r w:rsidRPr="003A44BE">
        <w:t>7</w:t>
      </w:r>
      <w:r w:rsidR="00641FBC" w:rsidRPr="003A44BE">
        <w:t>.</w:t>
      </w:r>
      <w:r w:rsidR="00641FBC" w:rsidRPr="003A44BE">
        <w:tab/>
        <w:t>Çeşitli yurt içi ve yurt dışı kuruluşlar tarafından verilen desteklerin organizasyonunu daha sağlıklı bir şekilde planlamak ve u</w:t>
      </w:r>
      <w:r w:rsidR="00F54266">
        <w:t>ygulamak üzere Valilik bünyesinde kurulan proje bürosu işlevsel hale getirilecektir.</w:t>
      </w:r>
    </w:p>
    <w:p w:rsidR="00E45266" w:rsidRPr="003A44BE" w:rsidRDefault="00E45266" w:rsidP="00E45266">
      <w:pPr>
        <w:rPr>
          <w:color w:val="548DD4"/>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854ABA" w:rsidRDefault="00854ABA" w:rsidP="00641FBC">
      <w:pPr>
        <w:rPr>
          <w:b/>
          <w:color w:val="002060"/>
          <w:sz w:val="28"/>
          <w:szCs w:val="28"/>
        </w:rPr>
      </w:pPr>
    </w:p>
    <w:p w:rsidR="001372A6" w:rsidRDefault="001372A6" w:rsidP="00641FBC">
      <w:pPr>
        <w:rPr>
          <w:b/>
          <w:color w:val="002060"/>
          <w:sz w:val="28"/>
          <w:szCs w:val="28"/>
        </w:rPr>
      </w:pPr>
    </w:p>
    <w:p w:rsidR="00854ABA" w:rsidRDefault="00854ABA" w:rsidP="00641FBC">
      <w:pPr>
        <w:rPr>
          <w:b/>
          <w:color w:val="002060"/>
          <w:sz w:val="28"/>
          <w:szCs w:val="28"/>
        </w:rPr>
      </w:pPr>
    </w:p>
    <w:p w:rsidR="00854ABA" w:rsidRDefault="00854ABA" w:rsidP="00854ABA">
      <w:pPr>
        <w:rPr>
          <w:b/>
          <w:color w:val="002060"/>
          <w:sz w:val="28"/>
          <w:szCs w:val="28"/>
        </w:rPr>
      </w:pPr>
      <w:r>
        <w:rPr>
          <w:b/>
          <w:color w:val="002060"/>
          <w:sz w:val="28"/>
          <w:szCs w:val="28"/>
        </w:rPr>
        <w:lastRenderedPageBreak/>
        <w:t xml:space="preserve">6.2.3-İl Özel İdaresi </w:t>
      </w:r>
      <w:r w:rsidRPr="004323F9">
        <w:rPr>
          <w:b/>
          <w:color w:val="002060"/>
          <w:sz w:val="28"/>
          <w:szCs w:val="28"/>
        </w:rPr>
        <w:t>Yatırımlar</w:t>
      </w:r>
      <w:r w:rsidR="00D17A85">
        <w:rPr>
          <w:b/>
          <w:color w:val="002060"/>
          <w:sz w:val="28"/>
          <w:szCs w:val="28"/>
        </w:rPr>
        <w:t>ın</w:t>
      </w:r>
      <w:r w:rsidRPr="004323F9">
        <w:rPr>
          <w:b/>
          <w:color w:val="002060"/>
          <w:sz w:val="28"/>
          <w:szCs w:val="28"/>
        </w:rPr>
        <w:t>da Hedefler</w:t>
      </w:r>
    </w:p>
    <w:p w:rsidR="00854ABA" w:rsidRDefault="00854ABA" w:rsidP="00641FBC">
      <w:pPr>
        <w:rPr>
          <w:b/>
          <w:color w:val="002060"/>
          <w:sz w:val="28"/>
          <w:szCs w:val="28"/>
        </w:rPr>
      </w:pPr>
      <w:r>
        <w:rPr>
          <w:b/>
          <w:color w:val="002060"/>
          <w:sz w:val="28"/>
          <w:szCs w:val="28"/>
        </w:rPr>
        <w:t>a-Yol ve Ulaşım Hizmetlerinde Hedefler</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036"/>
      </w:tblGrid>
      <w:tr w:rsidR="001372A6" w:rsidRPr="00854ABA" w:rsidTr="00DA34A7">
        <w:trPr>
          <w:cantSplit/>
          <w:trHeight w:val="590"/>
          <w:jc w:val="center"/>
        </w:trPr>
        <w:tc>
          <w:tcPr>
            <w:tcW w:w="9443" w:type="dxa"/>
            <w:gridSpan w:val="2"/>
            <w:tcBorders>
              <w:top w:val="single" w:sz="4" w:space="0" w:color="auto"/>
              <w:left w:val="single" w:sz="4" w:space="0" w:color="auto"/>
              <w:bottom w:val="single" w:sz="4" w:space="0" w:color="auto"/>
              <w:right w:val="single" w:sz="4" w:space="0" w:color="auto"/>
            </w:tcBorders>
            <w:shd w:val="clear" w:color="auto" w:fill="B6DDE8"/>
          </w:tcPr>
          <w:p w:rsidR="001372A6" w:rsidRDefault="001372A6" w:rsidP="00854ABA">
            <w:pPr>
              <w:spacing w:after="0" w:line="240" w:lineRule="auto"/>
              <w:rPr>
                <w:rFonts w:ascii="Arial" w:eastAsia="Times New Roman" w:hAnsi="Arial" w:cs="Arial"/>
                <w:lang w:eastAsia="tr-TR"/>
              </w:rPr>
            </w:pPr>
          </w:p>
          <w:p w:rsidR="001372A6" w:rsidRPr="00A04779" w:rsidRDefault="001372A6" w:rsidP="001372A6">
            <w:pPr>
              <w:spacing w:after="0" w:line="240" w:lineRule="auto"/>
              <w:jc w:val="center"/>
              <w:rPr>
                <w:rFonts w:eastAsia="Times New Roman" w:cs="Calibri"/>
                <w:b/>
                <w:color w:val="002060"/>
                <w:lang w:eastAsia="tr-TR"/>
              </w:rPr>
            </w:pPr>
            <w:r w:rsidRPr="00A04779">
              <w:rPr>
                <w:rFonts w:eastAsia="Times New Roman" w:cs="Calibri"/>
                <w:b/>
                <w:color w:val="002060"/>
                <w:lang w:eastAsia="tr-TR"/>
              </w:rPr>
              <w:t>YOL VE ULAŞIM</w:t>
            </w:r>
          </w:p>
        </w:tc>
      </w:tr>
      <w:tr w:rsidR="00854ABA" w:rsidRPr="00854ABA" w:rsidTr="00DA2095">
        <w:trPr>
          <w:cantSplit/>
          <w:trHeight w:val="590"/>
          <w:jc w:val="center"/>
        </w:trPr>
        <w:tc>
          <w:tcPr>
            <w:tcW w:w="2407"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lang w:eastAsia="tr-TR"/>
              </w:rPr>
            </w:pPr>
          </w:p>
          <w:p w:rsidR="00854ABA" w:rsidRPr="00A04779" w:rsidRDefault="00854ABA" w:rsidP="00854ABA">
            <w:pPr>
              <w:spacing w:after="0" w:line="240" w:lineRule="auto"/>
              <w:rPr>
                <w:rFonts w:eastAsia="Times New Roman" w:cs="Calibri"/>
                <w:b/>
                <w:lang w:eastAsia="tr-TR"/>
              </w:rPr>
            </w:pPr>
            <w:r w:rsidRPr="00A04779">
              <w:rPr>
                <w:rFonts w:eastAsia="Times New Roman" w:cs="Calibri"/>
                <w:b/>
                <w:lang w:eastAsia="tr-TR"/>
              </w:rPr>
              <w:t>Stratejik Amaç 1</w:t>
            </w:r>
          </w:p>
        </w:tc>
        <w:tc>
          <w:tcPr>
            <w:tcW w:w="7036"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lang w:eastAsia="tr-TR"/>
              </w:rPr>
            </w:pPr>
          </w:p>
          <w:p w:rsidR="00854ABA" w:rsidRPr="00A04779" w:rsidRDefault="00E17890" w:rsidP="00E17890">
            <w:pPr>
              <w:spacing w:after="0" w:line="240" w:lineRule="auto"/>
              <w:rPr>
                <w:rFonts w:eastAsia="Times New Roman" w:cs="Calibri"/>
                <w:lang w:eastAsia="tr-TR"/>
              </w:rPr>
            </w:pPr>
            <w:r w:rsidRPr="00A04779">
              <w:rPr>
                <w:rFonts w:eastAsia="Times New Roman" w:cs="Calibri"/>
                <w:lang w:eastAsia="tr-TR"/>
              </w:rPr>
              <w:t>Köy Yollarının Standartlarının yükseltilmesi</w:t>
            </w:r>
          </w:p>
        </w:tc>
      </w:tr>
      <w:tr w:rsidR="00854ABA" w:rsidRPr="00854ABA" w:rsidTr="00DA2095">
        <w:trPr>
          <w:cantSplit/>
          <w:trHeight w:val="912"/>
          <w:jc w:val="center"/>
        </w:trPr>
        <w:tc>
          <w:tcPr>
            <w:tcW w:w="2407"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lang w:eastAsia="tr-TR"/>
              </w:rPr>
            </w:pPr>
          </w:p>
          <w:p w:rsidR="00E17890" w:rsidRPr="00A04779" w:rsidRDefault="00E17890" w:rsidP="00854ABA">
            <w:pPr>
              <w:spacing w:after="0" w:line="240" w:lineRule="auto"/>
              <w:rPr>
                <w:rFonts w:eastAsia="Times New Roman" w:cs="Calibri"/>
                <w:b/>
                <w:lang w:eastAsia="tr-TR"/>
              </w:rPr>
            </w:pPr>
            <w:r w:rsidRPr="00A04779">
              <w:rPr>
                <w:rFonts w:eastAsia="Times New Roman" w:cs="Calibri"/>
                <w:b/>
                <w:lang w:eastAsia="tr-TR"/>
              </w:rPr>
              <w:t>Hedef 1</w:t>
            </w:r>
          </w:p>
        </w:tc>
        <w:tc>
          <w:tcPr>
            <w:tcW w:w="7036" w:type="dxa"/>
            <w:tcBorders>
              <w:top w:val="single" w:sz="4" w:space="0" w:color="auto"/>
              <w:left w:val="single" w:sz="4" w:space="0" w:color="auto"/>
              <w:bottom w:val="single" w:sz="4" w:space="0" w:color="auto"/>
              <w:right w:val="single" w:sz="4" w:space="0" w:color="auto"/>
            </w:tcBorders>
          </w:tcPr>
          <w:p w:rsidR="00854ABA" w:rsidRPr="00A04779" w:rsidRDefault="00E17890" w:rsidP="00E17890">
            <w:pPr>
              <w:spacing w:after="0" w:line="240" w:lineRule="auto"/>
              <w:rPr>
                <w:rFonts w:eastAsia="Times New Roman" w:cs="Calibri"/>
                <w:lang w:eastAsia="tr-TR"/>
              </w:rPr>
            </w:pPr>
            <w:r w:rsidRPr="00A04779">
              <w:rPr>
                <w:rFonts w:eastAsia="Times New Roman" w:cs="Calibri"/>
                <w:lang w:eastAsia="tr-TR"/>
              </w:rPr>
              <w:t xml:space="preserve">Merkez İlçe, Köse, Kelkit ve Şiran İlçelerinde büyük oranda satıh kaplama, Kürtün ve Torul İlçelerin de ise daha düşük oranda yapılmış olan asfalt </w:t>
            </w:r>
            <w:r w:rsidR="009B45D5" w:rsidRPr="00A04779">
              <w:rPr>
                <w:rFonts w:eastAsia="Times New Roman" w:cs="Calibri"/>
                <w:lang w:eastAsia="tr-TR"/>
              </w:rPr>
              <w:t xml:space="preserve">satıh </w:t>
            </w:r>
            <w:r w:rsidRPr="00A04779">
              <w:rPr>
                <w:rFonts w:eastAsia="Times New Roman" w:cs="Calibri"/>
                <w:lang w:eastAsia="tr-TR"/>
              </w:rPr>
              <w:t>kaplamalarının sıcak asfalta dönüştürülmesi.</w:t>
            </w:r>
          </w:p>
        </w:tc>
      </w:tr>
      <w:tr w:rsidR="00854ABA" w:rsidRPr="00854ABA" w:rsidTr="00DA2095">
        <w:trPr>
          <w:trHeight w:val="894"/>
          <w:jc w:val="center"/>
        </w:trPr>
        <w:tc>
          <w:tcPr>
            <w:tcW w:w="2407"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b/>
                <w:bCs/>
                <w:lang w:eastAsia="tr-TR"/>
              </w:rPr>
            </w:pPr>
          </w:p>
          <w:p w:rsidR="00854ABA" w:rsidRPr="00A04779" w:rsidRDefault="00854ABA" w:rsidP="00854ABA">
            <w:pPr>
              <w:spacing w:after="0" w:line="240" w:lineRule="auto"/>
              <w:rPr>
                <w:rFonts w:eastAsia="Times New Roman" w:cs="Calibri"/>
                <w:b/>
                <w:bCs/>
                <w:lang w:eastAsia="tr-TR"/>
              </w:rPr>
            </w:pPr>
          </w:p>
          <w:p w:rsidR="00854ABA" w:rsidRPr="00A04779" w:rsidRDefault="00D5307A" w:rsidP="00854ABA">
            <w:pPr>
              <w:spacing w:after="0" w:line="240" w:lineRule="auto"/>
              <w:rPr>
                <w:rFonts w:eastAsia="Times New Roman" w:cs="Calibri"/>
                <w:b/>
                <w:lang w:eastAsia="tr-TR"/>
              </w:rPr>
            </w:pPr>
            <w:r w:rsidRPr="00A04779">
              <w:rPr>
                <w:rFonts w:eastAsia="Times New Roman" w:cs="Calibri"/>
                <w:b/>
                <w:lang w:eastAsia="tr-TR"/>
              </w:rPr>
              <w:t>Faaliyet 1.</w:t>
            </w:r>
            <w:r w:rsidR="00E17890" w:rsidRPr="00A04779">
              <w:rPr>
                <w:rFonts w:eastAsia="Times New Roman" w:cs="Calibri"/>
                <w:b/>
                <w:lang w:eastAsia="tr-TR"/>
              </w:rPr>
              <w:t>1</w:t>
            </w:r>
          </w:p>
        </w:tc>
        <w:tc>
          <w:tcPr>
            <w:tcW w:w="7036"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lang w:eastAsia="tr-TR"/>
              </w:rPr>
            </w:pPr>
          </w:p>
          <w:p w:rsidR="00854ABA" w:rsidRPr="00A04779" w:rsidRDefault="00E17890" w:rsidP="00E17890">
            <w:pPr>
              <w:spacing w:after="0" w:line="240" w:lineRule="auto"/>
              <w:rPr>
                <w:rFonts w:eastAsia="Times New Roman" w:cs="Calibri"/>
                <w:lang w:eastAsia="tr-TR"/>
              </w:rPr>
            </w:pPr>
            <w:r w:rsidRPr="00A04779">
              <w:rPr>
                <w:rFonts w:eastAsia="Times New Roman" w:cs="Calibri"/>
                <w:lang w:eastAsia="tr-TR"/>
              </w:rPr>
              <w:t xml:space="preserve">30 ton/saat kapasiteli olan asfalt tesisimizin </w:t>
            </w:r>
            <w:r w:rsidR="0044201F" w:rsidRPr="00A04779">
              <w:rPr>
                <w:rFonts w:eastAsia="Times New Roman" w:cs="Calibri"/>
                <w:lang w:eastAsia="tr-TR"/>
              </w:rPr>
              <w:t>yenilenerek, 2015 yılı içerisinde 160 ton/saat kapasitesine çıkarılması.</w:t>
            </w:r>
          </w:p>
        </w:tc>
      </w:tr>
      <w:tr w:rsidR="00854ABA" w:rsidRPr="00854ABA" w:rsidTr="00B035E8">
        <w:trPr>
          <w:trHeight w:val="1066"/>
          <w:jc w:val="center"/>
        </w:trPr>
        <w:tc>
          <w:tcPr>
            <w:tcW w:w="2407"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b/>
                <w:lang w:eastAsia="tr-TR"/>
              </w:rPr>
            </w:pPr>
          </w:p>
          <w:p w:rsidR="00854ABA" w:rsidRPr="00A04779" w:rsidRDefault="00D5307A" w:rsidP="00854ABA">
            <w:pPr>
              <w:spacing w:after="0" w:line="240" w:lineRule="auto"/>
              <w:rPr>
                <w:rFonts w:eastAsia="Times New Roman" w:cs="Calibri"/>
                <w:b/>
                <w:lang w:eastAsia="tr-TR"/>
              </w:rPr>
            </w:pPr>
            <w:r w:rsidRPr="00A04779">
              <w:rPr>
                <w:rFonts w:eastAsia="Times New Roman" w:cs="Calibri"/>
                <w:b/>
                <w:lang w:eastAsia="tr-TR"/>
              </w:rPr>
              <w:t>Faaliyet 1.</w:t>
            </w:r>
            <w:r w:rsidR="0044201F" w:rsidRPr="00A04779">
              <w:rPr>
                <w:rFonts w:eastAsia="Times New Roman" w:cs="Calibri"/>
                <w:b/>
                <w:lang w:eastAsia="tr-TR"/>
              </w:rPr>
              <w:t>2</w:t>
            </w:r>
          </w:p>
        </w:tc>
        <w:tc>
          <w:tcPr>
            <w:tcW w:w="7036"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lang w:eastAsia="tr-TR"/>
              </w:rPr>
            </w:pPr>
          </w:p>
          <w:p w:rsidR="00854ABA" w:rsidRPr="00A04779" w:rsidRDefault="0044201F" w:rsidP="006F031B">
            <w:pPr>
              <w:spacing w:after="0" w:line="240" w:lineRule="auto"/>
              <w:jc w:val="both"/>
              <w:rPr>
                <w:rFonts w:eastAsia="Times New Roman" w:cs="Calibri"/>
                <w:lang w:eastAsia="tr-TR"/>
              </w:rPr>
            </w:pPr>
            <w:r w:rsidRPr="00A04779">
              <w:rPr>
                <w:rFonts w:eastAsia="Times New Roman" w:cs="Calibri"/>
                <w:lang w:eastAsia="tr-TR"/>
              </w:rPr>
              <w:t>Mevcut 851 km asfalt yol ağımızın yıllık 35-40 km bütümlü sıcak karışım asfalt yapılarak 4 yıl sonunda 150-200 km sıcak karışım asfalt ağına ulaşı</w:t>
            </w:r>
            <w:r w:rsidR="00EC3410" w:rsidRPr="00A04779">
              <w:rPr>
                <w:rFonts w:eastAsia="Times New Roman" w:cs="Calibri"/>
                <w:lang w:eastAsia="tr-TR"/>
              </w:rPr>
              <w:t>mının sağlanması.</w:t>
            </w:r>
          </w:p>
        </w:tc>
      </w:tr>
      <w:tr w:rsidR="00854ABA" w:rsidRPr="00854ABA" w:rsidTr="00B035E8">
        <w:trPr>
          <w:trHeight w:val="557"/>
          <w:jc w:val="center"/>
        </w:trPr>
        <w:tc>
          <w:tcPr>
            <w:tcW w:w="2407"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b/>
                <w:lang w:eastAsia="tr-TR"/>
              </w:rPr>
            </w:pPr>
          </w:p>
          <w:p w:rsidR="00854ABA" w:rsidRPr="00A04779" w:rsidRDefault="0044201F" w:rsidP="00854ABA">
            <w:pPr>
              <w:spacing w:after="0" w:line="240" w:lineRule="auto"/>
              <w:rPr>
                <w:rFonts w:eastAsia="Times New Roman" w:cs="Calibri"/>
                <w:b/>
                <w:lang w:eastAsia="tr-TR"/>
              </w:rPr>
            </w:pPr>
            <w:r w:rsidRPr="00A04779">
              <w:rPr>
                <w:rFonts w:eastAsia="Times New Roman" w:cs="Calibri"/>
                <w:b/>
                <w:lang w:eastAsia="tr-TR"/>
              </w:rPr>
              <w:t>Stratejik Amaç 2</w:t>
            </w:r>
          </w:p>
        </w:tc>
        <w:tc>
          <w:tcPr>
            <w:tcW w:w="7036"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lang w:eastAsia="tr-TR"/>
              </w:rPr>
            </w:pPr>
          </w:p>
          <w:p w:rsidR="0044201F" w:rsidRPr="00A04779" w:rsidRDefault="0044201F" w:rsidP="0044201F">
            <w:pPr>
              <w:spacing w:after="0" w:line="240" w:lineRule="auto"/>
              <w:rPr>
                <w:rFonts w:eastAsia="Times New Roman" w:cs="Calibri"/>
                <w:lang w:eastAsia="tr-TR"/>
              </w:rPr>
            </w:pPr>
            <w:r w:rsidRPr="00A04779">
              <w:rPr>
                <w:rFonts w:eastAsia="Times New Roman" w:cs="Calibri"/>
                <w:lang w:eastAsia="tr-TR"/>
              </w:rPr>
              <w:t>Stabilize olan köy yollarının standartlarının yükseltilmesi.</w:t>
            </w:r>
          </w:p>
        </w:tc>
      </w:tr>
      <w:tr w:rsidR="00854ABA" w:rsidRPr="00854ABA" w:rsidTr="00B035E8">
        <w:trPr>
          <w:trHeight w:val="989"/>
          <w:jc w:val="center"/>
        </w:trPr>
        <w:tc>
          <w:tcPr>
            <w:tcW w:w="2407"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rPr>
                <w:rFonts w:eastAsia="Times New Roman" w:cs="Calibri"/>
                <w:b/>
                <w:lang w:eastAsia="tr-TR"/>
              </w:rPr>
            </w:pPr>
          </w:p>
          <w:p w:rsidR="00854ABA" w:rsidRPr="00A04779" w:rsidRDefault="00854ABA" w:rsidP="00854ABA">
            <w:pPr>
              <w:spacing w:after="0" w:line="240" w:lineRule="auto"/>
              <w:rPr>
                <w:rFonts w:eastAsia="Times New Roman" w:cs="Calibri"/>
                <w:b/>
                <w:lang w:eastAsia="tr-TR"/>
              </w:rPr>
            </w:pPr>
          </w:p>
          <w:p w:rsidR="00854ABA" w:rsidRPr="00A04779" w:rsidRDefault="004872E3" w:rsidP="004872E3">
            <w:pPr>
              <w:spacing w:after="0" w:line="240" w:lineRule="auto"/>
              <w:rPr>
                <w:rFonts w:eastAsia="Times New Roman" w:cs="Calibri"/>
                <w:lang w:eastAsia="tr-TR"/>
              </w:rPr>
            </w:pPr>
            <w:r w:rsidRPr="00A04779">
              <w:rPr>
                <w:rFonts w:eastAsia="Times New Roman" w:cs="Calibri"/>
                <w:b/>
                <w:lang w:eastAsia="tr-TR"/>
              </w:rPr>
              <w:t>Hedef 1</w:t>
            </w:r>
          </w:p>
        </w:tc>
        <w:tc>
          <w:tcPr>
            <w:tcW w:w="7036" w:type="dxa"/>
            <w:tcBorders>
              <w:top w:val="single" w:sz="4" w:space="0" w:color="auto"/>
              <w:left w:val="single" w:sz="4" w:space="0" w:color="auto"/>
              <w:bottom w:val="single" w:sz="4" w:space="0" w:color="auto"/>
              <w:right w:val="single" w:sz="4" w:space="0" w:color="auto"/>
            </w:tcBorders>
          </w:tcPr>
          <w:p w:rsidR="00854ABA" w:rsidRPr="00A04779" w:rsidRDefault="00854ABA" w:rsidP="00854ABA">
            <w:pPr>
              <w:spacing w:after="0" w:line="240" w:lineRule="auto"/>
              <w:jc w:val="both"/>
              <w:rPr>
                <w:rFonts w:eastAsia="Times New Roman" w:cs="Calibri"/>
                <w:lang w:eastAsia="tr-TR"/>
              </w:rPr>
            </w:pPr>
          </w:p>
          <w:p w:rsidR="00854ABA" w:rsidRPr="00A04779" w:rsidRDefault="004872E3" w:rsidP="004872E3">
            <w:pPr>
              <w:spacing w:after="0" w:line="240" w:lineRule="auto"/>
              <w:rPr>
                <w:rFonts w:eastAsia="Times New Roman" w:cs="Calibri"/>
                <w:lang w:eastAsia="tr-TR"/>
              </w:rPr>
            </w:pPr>
            <w:r w:rsidRPr="00A04779">
              <w:rPr>
                <w:rFonts w:eastAsia="Times New Roman" w:cs="Calibri"/>
                <w:lang w:eastAsia="tr-TR"/>
              </w:rPr>
              <w:t xml:space="preserve">Stabilize olan 1301 km yol ağı üzerinde stratejik plan döneminde yapılacak satıh kaplama asfalt çalışmaları ile stabilize köy yollarının asfalta dönüştürülmesi. </w:t>
            </w:r>
          </w:p>
        </w:tc>
      </w:tr>
      <w:tr w:rsidR="004872E3" w:rsidRPr="00854ABA" w:rsidTr="00DA2095">
        <w:trPr>
          <w:trHeight w:val="1502"/>
          <w:jc w:val="center"/>
        </w:trPr>
        <w:tc>
          <w:tcPr>
            <w:tcW w:w="2407" w:type="dxa"/>
            <w:tcBorders>
              <w:top w:val="single" w:sz="4" w:space="0" w:color="auto"/>
              <w:left w:val="single" w:sz="4" w:space="0" w:color="auto"/>
              <w:bottom w:val="single" w:sz="4" w:space="0" w:color="auto"/>
              <w:right w:val="single" w:sz="4" w:space="0" w:color="auto"/>
            </w:tcBorders>
          </w:tcPr>
          <w:p w:rsidR="004872E3" w:rsidRPr="00A04779" w:rsidRDefault="004872E3" w:rsidP="00854ABA">
            <w:pPr>
              <w:spacing w:after="0" w:line="240" w:lineRule="auto"/>
              <w:rPr>
                <w:rFonts w:eastAsia="Times New Roman" w:cs="Calibri"/>
                <w:b/>
                <w:lang w:eastAsia="tr-TR"/>
              </w:rPr>
            </w:pPr>
          </w:p>
          <w:p w:rsidR="004872E3" w:rsidRPr="00A04779" w:rsidRDefault="004872E3" w:rsidP="00854ABA">
            <w:pPr>
              <w:spacing w:after="0" w:line="240" w:lineRule="auto"/>
              <w:rPr>
                <w:rFonts w:eastAsia="Times New Roman" w:cs="Calibri"/>
                <w:b/>
                <w:lang w:eastAsia="tr-TR"/>
              </w:rPr>
            </w:pPr>
          </w:p>
          <w:p w:rsidR="004872E3" w:rsidRPr="00A04779" w:rsidRDefault="004872E3" w:rsidP="00854ABA">
            <w:pPr>
              <w:spacing w:after="0" w:line="240" w:lineRule="auto"/>
              <w:rPr>
                <w:rFonts w:eastAsia="Times New Roman" w:cs="Calibri"/>
                <w:b/>
                <w:lang w:eastAsia="tr-TR"/>
              </w:rPr>
            </w:pPr>
            <w:r w:rsidRPr="00A04779">
              <w:rPr>
                <w:rFonts w:eastAsia="Times New Roman" w:cs="Calibri"/>
                <w:b/>
                <w:lang w:eastAsia="tr-TR"/>
              </w:rPr>
              <w:t>Faaliyet 1</w:t>
            </w:r>
            <w:r w:rsidR="00B035E8" w:rsidRPr="00A04779">
              <w:rPr>
                <w:rFonts w:eastAsia="Times New Roman" w:cs="Calibri"/>
                <w:b/>
                <w:lang w:eastAsia="tr-TR"/>
              </w:rPr>
              <w:t>.1</w:t>
            </w:r>
          </w:p>
        </w:tc>
        <w:tc>
          <w:tcPr>
            <w:tcW w:w="7036" w:type="dxa"/>
            <w:tcBorders>
              <w:top w:val="single" w:sz="4" w:space="0" w:color="auto"/>
              <w:left w:val="single" w:sz="4" w:space="0" w:color="auto"/>
              <w:bottom w:val="single" w:sz="4" w:space="0" w:color="auto"/>
              <w:right w:val="single" w:sz="4" w:space="0" w:color="auto"/>
            </w:tcBorders>
          </w:tcPr>
          <w:p w:rsidR="004872E3" w:rsidRPr="00A04779" w:rsidRDefault="004872E3" w:rsidP="00854ABA">
            <w:pPr>
              <w:spacing w:after="0" w:line="240" w:lineRule="auto"/>
              <w:jc w:val="both"/>
              <w:rPr>
                <w:rFonts w:eastAsia="Times New Roman" w:cs="Calibri"/>
                <w:lang w:eastAsia="tr-TR"/>
              </w:rPr>
            </w:pPr>
          </w:p>
          <w:p w:rsidR="004872E3" w:rsidRPr="00A04779" w:rsidRDefault="004872E3" w:rsidP="000604C8">
            <w:pPr>
              <w:spacing w:after="0" w:line="240" w:lineRule="auto"/>
              <w:jc w:val="both"/>
              <w:rPr>
                <w:rFonts w:eastAsia="Times New Roman" w:cs="Calibri"/>
                <w:lang w:eastAsia="tr-TR"/>
              </w:rPr>
            </w:pPr>
            <w:r w:rsidRPr="00A04779">
              <w:rPr>
                <w:rFonts w:eastAsia="Times New Roman" w:cs="Calibri"/>
                <w:lang w:eastAsia="tr-TR"/>
              </w:rPr>
              <w:t xml:space="preserve">Her yıl bütün ilçelerimizde mevcut stabilize yol ağı üzerinde </w:t>
            </w:r>
            <w:r w:rsidR="000604C8" w:rsidRPr="00A04779">
              <w:rPr>
                <w:rFonts w:eastAsia="Times New Roman" w:cs="Calibri"/>
                <w:lang w:eastAsia="tr-TR"/>
              </w:rPr>
              <w:t>5</w:t>
            </w:r>
            <w:r w:rsidRPr="00A04779">
              <w:rPr>
                <w:rFonts w:eastAsia="Times New Roman" w:cs="Calibri"/>
                <w:lang w:eastAsia="tr-TR"/>
              </w:rPr>
              <w:t xml:space="preserve">0 km asfalt satıh kaplama çalışması yapılarak 4 yıl içerisinde </w:t>
            </w:r>
            <w:r w:rsidR="000604C8" w:rsidRPr="00A04779">
              <w:rPr>
                <w:rFonts w:eastAsia="Times New Roman" w:cs="Calibri"/>
                <w:lang w:eastAsia="tr-TR"/>
              </w:rPr>
              <w:t>200</w:t>
            </w:r>
            <w:r w:rsidRPr="00A04779">
              <w:rPr>
                <w:rFonts w:eastAsia="Times New Roman" w:cs="Calibri"/>
                <w:lang w:eastAsia="tr-TR"/>
              </w:rPr>
              <w:t xml:space="preserve"> km asfalt satıh kaplama yol yapılması, mevcut 851 km asfaltın </w:t>
            </w:r>
            <w:r w:rsidR="000604C8" w:rsidRPr="00A04779">
              <w:rPr>
                <w:rFonts w:eastAsia="Times New Roman" w:cs="Calibri"/>
                <w:lang w:eastAsia="tr-TR"/>
              </w:rPr>
              <w:t>1051</w:t>
            </w:r>
            <w:r w:rsidRPr="00A04779">
              <w:rPr>
                <w:rFonts w:eastAsia="Times New Roman" w:cs="Calibri"/>
                <w:lang w:eastAsia="tr-TR"/>
              </w:rPr>
              <w:t xml:space="preserve"> km’ye çıkarılması.</w:t>
            </w:r>
          </w:p>
        </w:tc>
      </w:tr>
      <w:tr w:rsidR="004872E3" w:rsidRPr="00854ABA" w:rsidTr="00DA2095">
        <w:trPr>
          <w:trHeight w:val="912"/>
          <w:jc w:val="center"/>
        </w:trPr>
        <w:tc>
          <w:tcPr>
            <w:tcW w:w="2407" w:type="dxa"/>
            <w:tcBorders>
              <w:top w:val="single" w:sz="4" w:space="0" w:color="auto"/>
              <w:left w:val="single" w:sz="4" w:space="0" w:color="auto"/>
              <w:bottom w:val="single" w:sz="4" w:space="0" w:color="auto"/>
              <w:right w:val="single" w:sz="4" w:space="0" w:color="auto"/>
            </w:tcBorders>
          </w:tcPr>
          <w:p w:rsidR="004872E3" w:rsidRPr="00A04779" w:rsidRDefault="004872E3" w:rsidP="00854ABA">
            <w:pPr>
              <w:spacing w:after="0" w:line="240" w:lineRule="auto"/>
              <w:rPr>
                <w:rFonts w:eastAsia="Times New Roman" w:cs="Calibri"/>
                <w:b/>
                <w:lang w:eastAsia="tr-TR"/>
              </w:rPr>
            </w:pPr>
          </w:p>
          <w:p w:rsidR="004872E3" w:rsidRPr="00A04779" w:rsidRDefault="00B035E8" w:rsidP="00854ABA">
            <w:pPr>
              <w:spacing w:after="0" w:line="240" w:lineRule="auto"/>
              <w:rPr>
                <w:rFonts w:eastAsia="Times New Roman" w:cs="Calibri"/>
                <w:b/>
                <w:lang w:eastAsia="tr-TR"/>
              </w:rPr>
            </w:pPr>
            <w:r w:rsidRPr="00A04779">
              <w:rPr>
                <w:rFonts w:eastAsia="Times New Roman" w:cs="Calibri"/>
                <w:b/>
                <w:lang w:eastAsia="tr-TR"/>
              </w:rPr>
              <w:t>Faaliyet 1.</w:t>
            </w:r>
            <w:r w:rsidR="004872E3" w:rsidRPr="00A04779">
              <w:rPr>
                <w:rFonts w:eastAsia="Times New Roman" w:cs="Calibri"/>
                <w:b/>
                <w:lang w:eastAsia="tr-TR"/>
              </w:rPr>
              <w:t>2</w:t>
            </w:r>
          </w:p>
        </w:tc>
        <w:tc>
          <w:tcPr>
            <w:tcW w:w="7036" w:type="dxa"/>
            <w:tcBorders>
              <w:top w:val="single" w:sz="4" w:space="0" w:color="auto"/>
              <w:left w:val="single" w:sz="4" w:space="0" w:color="auto"/>
              <w:bottom w:val="single" w:sz="4" w:space="0" w:color="auto"/>
              <w:right w:val="single" w:sz="4" w:space="0" w:color="auto"/>
            </w:tcBorders>
          </w:tcPr>
          <w:p w:rsidR="004872E3" w:rsidRPr="00A04779" w:rsidRDefault="004872E3" w:rsidP="00854ABA">
            <w:pPr>
              <w:spacing w:after="0" w:line="240" w:lineRule="auto"/>
              <w:jc w:val="both"/>
              <w:rPr>
                <w:rFonts w:eastAsia="Times New Roman" w:cs="Calibri"/>
                <w:lang w:eastAsia="tr-TR"/>
              </w:rPr>
            </w:pPr>
            <w:r w:rsidRPr="00A04779">
              <w:rPr>
                <w:rFonts w:eastAsia="Times New Roman" w:cs="Calibri"/>
                <w:lang w:eastAsia="tr-TR"/>
              </w:rPr>
              <w:t>Alt yapısı tamamlanan köy yolları güzergahlarında başlatılan trafik levha ve uygulama çalışmalarının ve köy isim levhalarının dönem içerisinde tamamlanması.</w:t>
            </w:r>
          </w:p>
        </w:tc>
      </w:tr>
      <w:tr w:rsidR="004872E3" w:rsidRPr="00854ABA" w:rsidTr="00DA2095">
        <w:trPr>
          <w:trHeight w:val="894"/>
          <w:jc w:val="center"/>
        </w:trPr>
        <w:tc>
          <w:tcPr>
            <w:tcW w:w="2407" w:type="dxa"/>
            <w:tcBorders>
              <w:top w:val="single" w:sz="4" w:space="0" w:color="auto"/>
              <w:left w:val="single" w:sz="4" w:space="0" w:color="auto"/>
              <w:bottom w:val="single" w:sz="4" w:space="0" w:color="auto"/>
              <w:right w:val="single" w:sz="4" w:space="0" w:color="auto"/>
            </w:tcBorders>
          </w:tcPr>
          <w:p w:rsidR="004872E3" w:rsidRPr="00A04779" w:rsidRDefault="004872E3" w:rsidP="00854ABA">
            <w:pPr>
              <w:spacing w:after="0" w:line="240" w:lineRule="auto"/>
              <w:rPr>
                <w:rFonts w:eastAsia="Times New Roman" w:cs="Calibri"/>
                <w:b/>
                <w:lang w:eastAsia="tr-TR"/>
              </w:rPr>
            </w:pPr>
          </w:p>
          <w:p w:rsidR="004872E3" w:rsidRPr="00A04779" w:rsidRDefault="00B035E8" w:rsidP="00EC3410">
            <w:pPr>
              <w:spacing w:after="0" w:line="240" w:lineRule="auto"/>
              <w:rPr>
                <w:rFonts w:eastAsia="Times New Roman" w:cs="Calibri"/>
                <w:b/>
                <w:lang w:eastAsia="tr-TR"/>
              </w:rPr>
            </w:pPr>
            <w:r w:rsidRPr="00A04779">
              <w:rPr>
                <w:rFonts w:eastAsia="Times New Roman" w:cs="Calibri"/>
                <w:b/>
                <w:lang w:eastAsia="tr-TR"/>
              </w:rPr>
              <w:t xml:space="preserve">Hedef </w:t>
            </w:r>
            <w:r w:rsidR="00EC3410" w:rsidRPr="00A04779">
              <w:rPr>
                <w:rFonts w:eastAsia="Times New Roman" w:cs="Calibri"/>
                <w:b/>
                <w:lang w:eastAsia="tr-TR"/>
              </w:rPr>
              <w:t>2</w:t>
            </w:r>
          </w:p>
        </w:tc>
        <w:tc>
          <w:tcPr>
            <w:tcW w:w="7036" w:type="dxa"/>
            <w:tcBorders>
              <w:top w:val="single" w:sz="4" w:space="0" w:color="auto"/>
              <w:left w:val="single" w:sz="4" w:space="0" w:color="auto"/>
              <w:bottom w:val="single" w:sz="4" w:space="0" w:color="auto"/>
              <w:right w:val="single" w:sz="4" w:space="0" w:color="auto"/>
            </w:tcBorders>
          </w:tcPr>
          <w:p w:rsidR="004872E3" w:rsidRPr="00A04779" w:rsidRDefault="004872E3" w:rsidP="00854ABA">
            <w:pPr>
              <w:spacing w:after="0" w:line="240" w:lineRule="auto"/>
              <w:jc w:val="both"/>
              <w:rPr>
                <w:rFonts w:eastAsia="Times New Roman" w:cs="Calibri"/>
                <w:lang w:eastAsia="tr-TR"/>
              </w:rPr>
            </w:pPr>
            <w:r w:rsidRPr="00A04779">
              <w:rPr>
                <w:rFonts w:eastAsia="Times New Roman" w:cs="Calibri"/>
                <w:lang w:eastAsia="tr-TR"/>
              </w:rPr>
              <w:t>Coğrafi yapı sebebiyle özellikle Gümüşhane Merkez, Torul ve Kürtün İlçelerinde</w:t>
            </w:r>
            <w:r w:rsidR="00B035E8" w:rsidRPr="00A04779">
              <w:rPr>
                <w:rFonts w:eastAsia="Times New Roman" w:cs="Calibri"/>
                <w:lang w:eastAsia="tr-TR"/>
              </w:rPr>
              <w:t>n başlamak üzere</w:t>
            </w:r>
            <w:r w:rsidRPr="00A04779">
              <w:rPr>
                <w:rFonts w:eastAsia="Times New Roman" w:cs="Calibri"/>
                <w:lang w:eastAsia="tr-TR"/>
              </w:rPr>
              <w:t xml:space="preserve"> asfaltı</w:t>
            </w:r>
            <w:r w:rsidR="00EC3410" w:rsidRPr="00A04779">
              <w:rPr>
                <w:rFonts w:eastAsia="Times New Roman" w:cs="Calibri"/>
                <w:lang w:eastAsia="tr-TR"/>
              </w:rPr>
              <w:t xml:space="preserve"> tamamlanmış</w:t>
            </w:r>
            <w:r w:rsidR="00B035E8" w:rsidRPr="00A04779">
              <w:rPr>
                <w:rFonts w:eastAsia="Times New Roman" w:cs="Calibri"/>
                <w:lang w:eastAsia="tr-TR"/>
              </w:rPr>
              <w:t xml:space="preserve"> tüm</w:t>
            </w:r>
            <w:r w:rsidR="00EC3410" w:rsidRPr="00A04779">
              <w:rPr>
                <w:rFonts w:eastAsia="Times New Roman" w:cs="Calibri"/>
                <w:lang w:eastAsia="tr-TR"/>
              </w:rPr>
              <w:t xml:space="preserve"> köy yollarında oto korkuluk uygulamasının yapılması.</w:t>
            </w:r>
          </w:p>
        </w:tc>
      </w:tr>
      <w:tr w:rsidR="00EC3410" w:rsidRPr="00854ABA" w:rsidTr="00B035E8">
        <w:trPr>
          <w:trHeight w:val="1115"/>
          <w:jc w:val="center"/>
        </w:trPr>
        <w:tc>
          <w:tcPr>
            <w:tcW w:w="2407" w:type="dxa"/>
            <w:tcBorders>
              <w:top w:val="single" w:sz="4" w:space="0" w:color="auto"/>
              <w:left w:val="single" w:sz="4" w:space="0" w:color="auto"/>
              <w:bottom w:val="single" w:sz="4" w:space="0" w:color="auto"/>
              <w:right w:val="single" w:sz="4" w:space="0" w:color="auto"/>
            </w:tcBorders>
          </w:tcPr>
          <w:p w:rsidR="00EC3410" w:rsidRPr="00A04779" w:rsidRDefault="00EC3410" w:rsidP="00854ABA">
            <w:pPr>
              <w:spacing w:after="0" w:line="240" w:lineRule="auto"/>
              <w:rPr>
                <w:rFonts w:eastAsia="Times New Roman" w:cs="Calibri"/>
                <w:b/>
                <w:lang w:eastAsia="tr-TR"/>
              </w:rPr>
            </w:pPr>
          </w:p>
          <w:p w:rsidR="00EC3410" w:rsidRPr="00A04779" w:rsidRDefault="00EC3410" w:rsidP="00854ABA">
            <w:pPr>
              <w:spacing w:after="0" w:line="240" w:lineRule="auto"/>
              <w:rPr>
                <w:rFonts w:eastAsia="Times New Roman" w:cs="Calibri"/>
                <w:b/>
                <w:lang w:eastAsia="tr-TR"/>
              </w:rPr>
            </w:pPr>
            <w:r w:rsidRPr="00A04779">
              <w:rPr>
                <w:rFonts w:eastAsia="Times New Roman" w:cs="Calibri"/>
                <w:b/>
                <w:lang w:eastAsia="tr-TR"/>
              </w:rPr>
              <w:t>Faaliyet 1</w:t>
            </w:r>
            <w:r w:rsidR="00B035E8" w:rsidRPr="00A04779">
              <w:rPr>
                <w:rFonts w:eastAsia="Times New Roman" w:cs="Calibri"/>
                <w:b/>
                <w:lang w:eastAsia="tr-TR"/>
              </w:rPr>
              <w:t>.1</w:t>
            </w:r>
          </w:p>
        </w:tc>
        <w:tc>
          <w:tcPr>
            <w:tcW w:w="7036" w:type="dxa"/>
            <w:tcBorders>
              <w:top w:val="single" w:sz="4" w:space="0" w:color="auto"/>
              <w:left w:val="single" w:sz="4" w:space="0" w:color="auto"/>
              <w:bottom w:val="single" w:sz="4" w:space="0" w:color="auto"/>
              <w:right w:val="single" w:sz="4" w:space="0" w:color="auto"/>
            </w:tcBorders>
          </w:tcPr>
          <w:p w:rsidR="00EC3410" w:rsidRPr="00A04779" w:rsidRDefault="00EC3410" w:rsidP="00DA2095">
            <w:pPr>
              <w:spacing w:after="0" w:line="240" w:lineRule="auto"/>
              <w:jc w:val="both"/>
              <w:rPr>
                <w:rFonts w:eastAsia="Times New Roman" w:cs="Calibri"/>
                <w:lang w:eastAsia="tr-TR"/>
              </w:rPr>
            </w:pPr>
            <w:r w:rsidRPr="00A04779">
              <w:rPr>
                <w:rFonts w:eastAsia="Times New Roman" w:cs="Calibri"/>
                <w:lang w:eastAsia="tr-TR"/>
              </w:rPr>
              <w:t>Mevcut 3 km olan bariyer çalışmalarının</w:t>
            </w:r>
            <w:r w:rsidR="00DA2095" w:rsidRPr="00A04779">
              <w:rPr>
                <w:rFonts w:eastAsia="Times New Roman" w:cs="Calibri"/>
                <w:lang w:eastAsia="tr-TR"/>
              </w:rPr>
              <w:t>,</w:t>
            </w:r>
            <w:r w:rsidRPr="00A04779">
              <w:rPr>
                <w:rFonts w:eastAsia="Times New Roman" w:cs="Calibri"/>
                <w:lang w:eastAsia="tr-TR"/>
              </w:rPr>
              <w:t xml:space="preserve"> 2015 yılında </w:t>
            </w:r>
            <w:r w:rsidR="00DA2095" w:rsidRPr="00A04779">
              <w:rPr>
                <w:rFonts w:eastAsia="Times New Roman" w:cs="Calibri"/>
                <w:lang w:eastAsia="tr-TR"/>
              </w:rPr>
              <w:t>tehlike arz eden köy yollarına</w:t>
            </w:r>
            <w:r w:rsidRPr="00A04779">
              <w:rPr>
                <w:rFonts w:eastAsia="Times New Roman" w:cs="Calibri"/>
                <w:lang w:eastAsia="tr-TR"/>
              </w:rPr>
              <w:t xml:space="preserve"> korkuluk yapılması planlanarak dönem sonuna kadar 30 km’lik yol güzergahında bu işlemin yapılarak can ve mal güvenliğinin korunması sağlanacaktır.</w:t>
            </w:r>
          </w:p>
        </w:tc>
      </w:tr>
      <w:tr w:rsidR="00B035E8" w:rsidRPr="00854ABA" w:rsidTr="00B035E8">
        <w:trPr>
          <w:trHeight w:val="706"/>
          <w:jc w:val="center"/>
        </w:trPr>
        <w:tc>
          <w:tcPr>
            <w:tcW w:w="2407" w:type="dxa"/>
            <w:tcBorders>
              <w:top w:val="single" w:sz="4" w:space="0" w:color="auto"/>
              <w:left w:val="single" w:sz="4" w:space="0" w:color="auto"/>
              <w:bottom w:val="single" w:sz="4" w:space="0" w:color="auto"/>
              <w:right w:val="single" w:sz="4" w:space="0" w:color="auto"/>
            </w:tcBorders>
          </w:tcPr>
          <w:p w:rsidR="00B035E8" w:rsidRPr="00A04779" w:rsidRDefault="00B035E8" w:rsidP="00854ABA">
            <w:pPr>
              <w:spacing w:after="0" w:line="240" w:lineRule="auto"/>
              <w:rPr>
                <w:rFonts w:eastAsia="Times New Roman" w:cs="Calibri"/>
                <w:b/>
                <w:lang w:eastAsia="tr-TR"/>
              </w:rPr>
            </w:pPr>
          </w:p>
          <w:p w:rsidR="00B035E8" w:rsidRPr="00A04779" w:rsidRDefault="00B035E8" w:rsidP="00854ABA">
            <w:pPr>
              <w:spacing w:after="0" w:line="240" w:lineRule="auto"/>
              <w:rPr>
                <w:rFonts w:eastAsia="Times New Roman" w:cs="Calibri"/>
                <w:b/>
                <w:lang w:eastAsia="tr-TR"/>
              </w:rPr>
            </w:pPr>
            <w:r w:rsidRPr="00A04779">
              <w:rPr>
                <w:rFonts w:eastAsia="Times New Roman" w:cs="Calibri"/>
                <w:b/>
                <w:lang w:eastAsia="tr-TR"/>
              </w:rPr>
              <w:t>Faaliyet 1.2</w:t>
            </w:r>
          </w:p>
        </w:tc>
        <w:tc>
          <w:tcPr>
            <w:tcW w:w="7036" w:type="dxa"/>
            <w:tcBorders>
              <w:top w:val="single" w:sz="4" w:space="0" w:color="auto"/>
              <w:left w:val="single" w:sz="4" w:space="0" w:color="auto"/>
              <w:bottom w:val="single" w:sz="4" w:space="0" w:color="auto"/>
              <w:right w:val="single" w:sz="4" w:space="0" w:color="auto"/>
            </w:tcBorders>
          </w:tcPr>
          <w:p w:rsidR="00B035E8" w:rsidRPr="00A04779" w:rsidRDefault="00B035E8" w:rsidP="00DA2095">
            <w:pPr>
              <w:spacing w:after="0" w:line="240" w:lineRule="auto"/>
              <w:jc w:val="both"/>
              <w:rPr>
                <w:rFonts w:eastAsia="Times New Roman" w:cs="Calibri"/>
                <w:lang w:eastAsia="tr-TR"/>
              </w:rPr>
            </w:pPr>
            <w:r w:rsidRPr="00A04779">
              <w:rPr>
                <w:rFonts w:eastAsia="Times New Roman" w:cs="Calibri"/>
                <w:lang w:eastAsia="tr-TR"/>
              </w:rPr>
              <w:t>Köy yollarında sanat yapıları ve köprülerde iyileştirme çalışmalarına devam edilecektir.</w:t>
            </w:r>
          </w:p>
        </w:tc>
      </w:tr>
      <w:tr w:rsidR="00EC3410" w:rsidRPr="00854ABA" w:rsidTr="00DA2095">
        <w:trPr>
          <w:trHeight w:val="590"/>
          <w:jc w:val="center"/>
        </w:trPr>
        <w:tc>
          <w:tcPr>
            <w:tcW w:w="2407" w:type="dxa"/>
            <w:tcBorders>
              <w:top w:val="single" w:sz="4" w:space="0" w:color="auto"/>
              <w:left w:val="single" w:sz="4" w:space="0" w:color="auto"/>
              <w:bottom w:val="single" w:sz="4" w:space="0" w:color="auto"/>
              <w:right w:val="single" w:sz="4" w:space="0" w:color="auto"/>
            </w:tcBorders>
          </w:tcPr>
          <w:p w:rsidR="00EC3410" w:rsidRPr="00A04779" w:rsidRDefault="00EC3410" w:rsidP="00854ABA">
            <w:pPr>
              <w:spacing w:after="0" w:line="240" w:lineRule="auto"/>
              <w:rPr>
                <w:rFonts w:eastAsia="Times New Roman" w:cs="Calibri"/>
                <w:b/>
                <w:lang w:eastAsia="tr-TR"/>
              </w:rPr>
            </w:pPr>
          </w:p>
          <w:p w:rsidR="00EC3410" w:rsidRPr="00A04779" w:rsidRDefault="00EC3410" w:rsidP="00854ABA">
            <w:pPr>
              <w:spacing w:after="0" w:line="240" w:lineRule="auto"/>
              <w:rPr>
                <w:rFonts w:eastAsia="Times New Roman" w:cs="Calibri"/>
                <w:b/>
                <w:lang w:eastAsia="tr-TR"/>
              </w:rPr>
            </w:pPr>
            <w:r w:rsidRPr="00A04779">
              <w:rPr>
                <w:rFonts w:eastAsia="Times New Roman" w:cs="Calibri"/>
                <w:b/>
                <w:lang w:eastAsia="tr-TR"/>
              </w:rPr>
              <w:t>Hedef 3</w:t>
            </w:r>
          </w:p>
        </w:tc>
        <w:tc>
          <w:tcPr>
            <w:tcW w:w="7036" w:type="dxa"/>
            <w:tcBorders>
              <w:top w:val="single" w:sz="4" w:space="0" w:color="auto"/>
              <w:left w:val="single" w:sz="4" w:space="0" w:color="auto"/>
              <w:bottom w:val="single" w:sz="4" w:space="0" w:color="auto"/>
              <w:right w:val="single" w:sz="4" w:space="0" w:color="auto"/>
            </w:tcBorders>
          </w:tcPr>
          <w:p w:rsidR="00EC3410" w:rsidRPr="00A04779" w:rsidRDefault="00EC3410" w:rsidP="00854ABA">
            <w:pPr>
              <w:spacing w:after="0" w:line="240" w:lineRule="auto"/>
              <w:jc w:val="both"/>
              <w:rPr>
                <w:rFonts w:eastAsia="Times New Roman" w:cs="Calibri"/>
                <w:lang w:eastAsia="tr-TR"/>
              </w:rPr>
            </w:pPr>
            <w:r w:rsidRPr="00A04779">
              <w:rPr>
                <w:rFonts w:eastAsia="Times New Roman" w:cs="Calibri"/>
                <w:lang w:eastAsia="tr-TR"/>
              </w:rPr>
              <w:t>Alt yapısı tamamlanmış köy yerleşim alanlarında başlanmış olan beton parke yapım işinin plan dönemi içerisinde devam ettirilmesi.</w:t>
            </w:r>
          </w:p>
        </w:tc>
      </w:tr>
      <w:tr w:rsidR="00EC3410" w:rsidRPr="00854ABA" w:rsidTr="00DA2095">
        <w:trPr>
          <w:trHeight w:val="912"/>
          <w:jc w:val="center"/>
        </w:trPr>
        <w:tc>
          <w:tcPr>
            <w:tcW w:w="2407" w:type="dxa"/>
            <w:tcBorders>
              <w:top w:val="single" w:sz="4" w:space="0" w:color="auto"/>
              <w:left w:val="single" w:sz="4" w:space="0" w:color="auto"/>
              <w:bottom w:val="single" w:sz="4" w:space="0" w:color="auto"/>
              <w:right w:val="single" w:sz="4" w:space="0" w:color="auto"/>
            </w:tcBorders>
          </w:tcPr>
          <w:p w:rsidR="00EC3410" w:rsidRPr="00A04779" w:rsidRDefault="00EC3410" w:rsidP="00854ABA">
            <w:pPr>
              <w:spacing w:after="0" w:line="240" w:lineRule="auto"/>
              <w:rPr>
                <w:rFonts w:eastAsia="Times New Roman" w:cs="Calibri"/>
                <w:b/>
                <w:lang w:eastAsia="tr-TR"/>
              </w:rPr>
            </w:pPr>
          </w:p>
          <w:p w:rsidR="00EC3410" w:rsidRPr="00A04779" w:rsidRDefault="00EC3410" w:rsidP="00854ABA">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 xml:space="preserve"> </w:t>
            </w:r>
            <w:r w:rsidRPr="00A04779">
              <w:rPr>
                <w:rFonts w:eastAsia="Times New Roman" w:cs="Calibri"/>
                <w:b/>
                <w:lang w:eastAsia="tr-TR"/>
              </w:rPr>
              <w:t>1</w:t>
            </w:r>
            <w:r w:rsidR="00BC28A8">
              <w:rPr>
                <w:rFonts w:eastAsia="Times New Roman" w:cs="Calibri"/>
                <w:b/>
                <w:lang w:eastAsia="tr-TR"/>
              </w:rPr>
              <w:t>.1</w:t>
            </w:r>
          </w:p>
        </w:tc>
        <w:tc>
          <w:tcPr>
            <w:tcW w:w="7036" w:type="dxa"/>
            <w:tcBorders>
              <w:top w:val="single" w:sz="4" w:space="0" w:color="auto"/>
              <w:left w:val="single" w:sz="4" w:space="0" w:color="auto"/>
              <w:bottom w:val="single" w:sz="4" w:space="0" w:color="auto"/>
              <w:right w:val="single" w:sz="4" w:space="0" w:color="auto"/>
            </w:tcBorders>
          </w:tcPr>
          <w:p w:rsidR="00EC3410" w:rsidRPr="00A04779" w:rsidRDefault="00EC3410" w:rsidP="00854ABA">
            <w:pPr>
              <w:spacing w:after="0" w:line="240" w:lineRule="auto"/>
              <w:jc w:val="both"/>
              <w:rPr>
                <w:rFonts w:eastAsia="Times New Roman" w:cs="Calibri"/>
                <w:lang w:eastAsia="tr-TR"/>
              </w:rPr>
            </w:pPr>
            <w:r w:rsidRPr="00A04779">
              <w:rPr>
                <w:rFonts w:eastAsia="Times New Roman" w:cs="Calibri"/>
                <w:lang w:eastAsia="tr-TR"/>
              </w:rPr>
              <w:t>İlimiz sınırları içerisindeki 322 köyün parke döşeme çalışmalarına devam edilecek olup, mevcut %51 oranında parke döşeli köy sayısı % 70’e çıkarılacaktır.</w:t>
            </w:r>
          </w:p>
        </w:tc>
      </w:tr>
    </w:tbl>
    <w:p w:rsidR="001372A6" w:rsidRDefault="001372A6" w:rsidP="00641FBC">
      <w:pPr>
        <w:rPr>
          <w:b/>
          <w:color w:val="002060"/>
          <w:sz w:val="28"/>
          <w:szCs w:val="28"/>
        </w:rPr>
      </w:pPr>
    </w:p>
    <w:p w:rsidR="002624E0" w:rsidRDefault="002624E0" w:rsidP="00641FBC">
      <w:pPr>
        <w:rPr>
          <w:b/>
          <w:color w:val="002060"/>
          <w:sz w:val="28"/>
          <w:szCs w:val="28"/>
        </w:rPr>
      </w:pPr>
      <w:r>
        <w:rPr>
          <w:b/>
          <w:color w:val="002060"/>
          <w:sz w:val="28"/>
          <w:szCs w:val="28"/>
        </w:rPr>
        <w:t>b-İçme Suları ve Tarım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F031B" w:rsidRPr="00854ABA" w:rsidTr="00DA34A7">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6F031B" w:rsidRPr="00A04779" w:rsidRDefault="006F031B" w:rsidP="006F031B">
            <w:pPr>
              <w:spacing w:after="0" w:line="240" w:lineRule="auto"/>
              <w:jc w:val="center"/>
              <w:rPr>
                <w:rFonts w:eastAsia="Times New Roman" w:cs="Calibri"/>
                <w:lang w:eastAsia="tr-TR"/>
              </w:rPr>
            </w:pPr>
          </w:p>
          <w:p w:rsidR="006F031B" w:rsidRPr="00A04779" w:rsidRDefault="006F031B" w:rsidP="006F031B">
            <w:pPr>
              <w:spacing w:after="0" w:line="240" w:lineRule="auto"/>
              <w:jc w:val="center"/>
              <w:rPr>
                <w:rFonts w:eastAsia="Times New Roman" w:cs="Calibri"/>
                <w:b/>
                <w:color w:val="002060"/>
                <w:lang w:eastAsia="tr-TR"/>
              </w:rPr>
            </w:pPr>
            <w:r w:rsidRPr="00A04779">
              <w:rPr>
                <w:rFonts w:eastAsia="Times New Roman" w:cs="Calibri"/>
                <w:b/>
                <w:color w:val="002060"/>
                <w:lang w:eastAsia="tr-TR"/>
              </w:rPr>
              <w:t>İÇME SULARI VE TARIM</w:t>
            </w:r>
          </w:p>
          <w:p w:rsidR="006F031B" w:rsidRPr="00A04779" w:rsidRDefault="006F031B" w:rsidP="006F031B">
            <w:pPr>
              <w:spacing w:after="0" w:line="240" w:lineRule="auto"/>
              <w:jc w:val="center"/>
              <w:rPr>
                <w:rFonts w:eastAsia="Times New Roman" w:cs="Calibri"/>
                <w:lang w:eastAsia="tr-TR"/>
              </w:rPr>
            </w:pPr>
          </w:p>
        </w:tc>
      </w:tr>
      <w:tr w:rsidR="00854ABA" w:rsidRPr="00854ABA" w:rsidTr="002624E0">
        <w:trPr>
          <w:cantSplit/>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b/>
                <w:lang w:eastAsia="tr-TR"/>
              </w:rPr>
            </w:pPr>
          </w:p>
          <w:p w:rsidR="00854ABA" w:rsidRPr="00A04779" w:rsidRDefault="00854ABA" w:rsidP="00A33FFB">
            <w:pPr>
              <w:spacing w:after="0" w:line="240" w:lineRule="auto"/>
              <w:rPr>
                <w:rFonts w:eastAsia="Times New Roman" w:cs="Calibri"/>
                <w:b/>
                <w:lang w:eastAsia="tr-TR"/>
              </w:rPr>
            </w:pPr>
          </w:p>
          <w:p w:rsidR="00854ABA" w:rsidRPr="00A04779" w:rsidRDefault="002624E0" w:rsidP="00A33FFB">
            <w:pPr>
              <w:spacing w:after="0" w:line="240" w:lineRule="auto"/>
              <w:rPr>
                <w:rFonts w:eastAsia="Times New Roman" w:cs="Calibri"/>
                <w:b/>
                <w:lang w:eastAsia="tr-TR"/>
              </w:rPr>
            </w:pPr>
            <w:r w:rsidRPr="00A04779">
              <w:rPr>
                <w:rFonts w:eastAsia="Times New Roman" w:cs="Calibri"/>
                <w:b/>
                <w:lang w:eastAsia="tr-TR"/>
              </w:rPr>
              <w:t>Stratejik Amaç 1</w:t>
            </w:r>
          </w:p>
          <w:p w:rsidR="00854ABA" w:rsidRPr="00A04779" w:rsidRDefault="00854ABA" w:rsidP="00A33FFB">
            <w:pPr>
              <w:spacing w:after="0" w:line="240" w:lineRule="auto"/>
              <w:rPr>
                <w:rFonts w:eastAsia="Times New Roman" w:cs="Calibri"/>
                <w:b/>
                <w:lang w:eastAsia="tr-TR"/>
              </w:rPr>
            </w:pPr>
          </w:p>
          <w:p w:rsidR="00854ABA" w:rsidRPr="00A04779" w:rsidRDefault="00854ABA" w:rsidP="00A33FFB">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2624E0" w:rsidRPr="00A04779" w:rsidRDefault="002624E0" w:rsidP="00A33FFB">
            <w:pPr>
              <w:spacing w:after="0" w:line="240" w:lineRule="auto"/>
              <w:rPr>
                <w:rFonts w:eastAsia="Times New Roman" w:cs="Calibri"/>
                <w:lang w:eastAsia="tr-TR"/>
              </w:rPr>
            </w:pPr>
            <w:r w:rsidRPr="00A04779">
              <w:rPr>
                <w:rFonts w:eastAsia="Times New Roman" w:cs="Calibri"/>
                <w:lang w:eastAsia="tr-TR"/>
              </w:rPr>
              <w:t>Kırsal kesimd</w:t>
            </w:r>
            <w:r w:rsidR="009B45D5" w:rsidRPr="00A04779">
              <w:rPr>
                <w:rFonts w:eastAsia="Times New Roman" w:cs="Calibri"/>
                <w:lang w:eastAsia="tr-TR"/>
              </w:rPr>
              <w:t>eki yaşam kalitesinin</w:t>
            </w:r>
            <w:r w:rsidRPr="00A04779">
              <w:rPr>
                <w:rFonts w:eastAsia="Times New Roman" w:cs="Calibri"/>
                <w:lang w:eastAsia="tr-TR"/>
              </w:rPr>
              <w:t xml:space="preserve"> yükseltilmesini sağlamak amacıyla doğal arıtma ve içme suyu sorunlarını gidermeye yönelik çalışmalara devam edilecek, tüm köylerin içme suyu probleminin çözülmesi için gerekli çalışmalar yapılacaktır.</w:t>
            </w:r>
          </w:p>
        </w:tc>
      </w:tr>
      <w:tr w:rsidR="00854ABA" w:rsidRPr="00854ABA" w:rsidTr="002624E0">
        <w:trPr>
          <w:cantSplit/>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854ABA" w:rsidRPr="00A04779" w:rsidRDefault="002624E0" w:rsidP="00A33FFB">
            <w:pPr>
              <w:spacing w:after="0" w:line="240" w:lineRule="auto"/>
              <w:rPr>
                <w:rFonts w:eastAsia="Times New Roman" w:cs="Calibri"/>
                <w:b/>
                <w:lang w:eastAsia="tr-TR"/>
              </w:rPr>
            </w:pPr>
            <w:r w:rsidRPr="00A04779">
              <w:rPr>
                <w:rFonts w:eastAsia="Times New Roman" w:cs="Calibri"/>
                <w:b/>
                <w:lang w:eastAsia="tr-TR"/>
              </w:rPr>
              <w:t>Hedef 1</w:t>
            </w:r>
          </w:p>
          <w:p w:rsidR="00854ABA" w:rsidRPr="00A04779" w:rsidRDefault="00854ABA" w:rsidP="00A33FFB">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2624E0" w:rsidRPr="00A04779" w:rsidRDefault="002624E0" w:rsidP="00A33FFB">
            <w:pPr>
              <w:spacing w:after="0" w:line="240" w:lineRule="auto"/>
              <w:rPr>
                <w:rFonts w:eastAsia="Times New Roman" w:cs="Calibri"/>
                <w:lang w:eastAsia="tr-TR"/>
              </w:rPr>
            </w:pPr>
            <w:r w:rsidRPr="00A04779">
              <w:rPr>
                <w:rFonts w:eastAsia="Times New Roman" w:cs="Calibri"/>
                <w:lang w:eastAsia="tr-TR"/>
              </w:rPr>
              <w:t>2018 yılı sonuna kadar bütün köylerin içme suyu sorunu çözülerek %’de 100 seviyesine ulaşılacaktır.</w:t>
            </w:r>
          </w:p>
        </w:tc>
      </w:tr>
      <w:tr w:rsidR="00854ABA" w:rsidRPr="00854ABA" w:rsidTr="002624E0">
        <w:trPr>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854ABA" w:rsidRPr="00A04779" w:rsidRDefault="00854ABA" w:rsidP="00A33FFB">
            <w:pPr>
              <w:spacing w:after="0" w:line="240" w:lineRule="auto"/>
              <w:rPr>
                <w:rFonts w:eastAsia="Times New Roman" w:cs="Calibri"/>
                <w:lang w:eastAsia="tr-TR"/>
              </w:rPr>
            </w:pPr>
          </w:p>
          <w:p w:rsidR="00854ABA" w:rsidRPr="00A04779" w:rsidRDefault="002624E0" w:rsidP="00A33FFB">
            <w:pPr>
              <w:spacing w:after="0" w:line="240" w:lineRule="auto"/>
              <w:rPr>
                <w:rFonts w:eastAsia="Times New Roman" w:cs="Calibri"/>
                <w:b/>
                <w:lang w:eastAsia="tr-TR"/>
              </w:rPr>
            </w:pPr>
            <w:r w:rsidRPr="00A04779">
              <w:rPr>
                <w:rFonts w:eastAsia="Times New Roman" w:cs="Calibri"/>
                <w:b/>
                <w:lang w:eastAsia="tr-TR"/>
              </w:rPr>
              <w:t>Faaliyet 1</w:t>
            </w:r>
            <w:r w:rsidR="00D5307A" w:rsidRPr="00A04779">
              <w:rPr>
                <w:rFonts w:eastAsia="Times New Roman" w:cs="Calibri"/>
                <w:b/>
                <w:lang w:eastAsia="tr-TR"/>
              </w:rPr>
              <w:t>.1</w:t>
            </w:r>
          </w:p>
          <w:p w:rsidR="00854ABA" w:rsidRPr="00A04779" w:rsidRDefault="00854ABA" w:rsidP="00A33FFB">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2624E0" w:rsidRPr="00A04779" w:rsidRDefault="00B035E8" w:rsidP="00B035E8">
            <w:pPr>
              <w:spacing w:after="0" w:line="240" w:lineRule="auto"/>
              <w:rPr>
                <w:rFonts w:eastAsia="Times New Roman" w:cs="Calibri"/>
                <w:lang w:eastAsia="tr-TR"/>
              </w:rPr>
            </w:pPr>
            <w:r w:rsidRPr="00A04779">
              <w:rPr>
                <w:rFonts w:eastAsia="Times New Roman" w:cs="Calibri"/>
                <w:lang w:eastAsia="tr-TR"/>
              </w:rPr>
              <w:t>Ekonomik ömrünü tamamlamış m</w:t>
            </w:r>
            <w:r w:rsidR="002624E0" w:rsidRPr="00A04779">
              <w:rPr>
                <w:rFonts w:eastAsia="Times New Roman" w:cs="Calibri"/>
                <w:lang w:eastAsia="tr-TR"/>
              </w:rPr>
              <w:t>evcut içme suyu tesislerinin en az %50’sinin kaptaj ve depolarında iyileştirme çalışmaları yapılacaktır.</w:t>
            </w:r>
          </w:p>
        </w:tc>
      </w:tr>
      <w:tr w:rsidR="00854ABA" w:rsidRPr="00854ABA" w:rsidTr="002624E0">
        <w:trPr>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854ABA" w:rsidRPr="00A04779" w:rsidRDefault="002624E0" w:rsidP="00A33FFB">
            <w:pPr>
              <w:spacing w:after="0" w:line="240" w:lineRule="auto"/>
              <w:rPr>
                <w:rFonts w:eastAsia="Times New Roman" w:cs="Calibri"/>
                <w:b/>
                <w:lang w:eastAsia="tr-TR"/>
              </w:rPr>
            </w:pPr>
            <w:r w:rsidRPr="00A04779">
              <w:rPr>
                <w:rFonts w:eastAsia="Times New Roman" w:cs="Calibri"/>
                <w:b/>
                <w:lang w:eastAsia="tr-TR"/>
              </w:rPr>
              <w:t xml:space="preserve">Faaliyet </w:t>
            </w:r>
            <w:r w:rsidR="00D5307A" w:rsidRPr="00A04779">
              <w:rPr>
                <w:rFonts w:eastAsia="Times New Roman" w:cs="Calibri"/>
                <w:b/>
                <w:lang w:eastAsia="tr-TR"/>
              </w:rPr>
              <w:t>1.</w:t>
            </w:r>
            <w:r w:rsidRPr="00A04779">
              <w:rPr>
                <w:rFonts w:eastAsia="Times New Roman" w:cs="Calibri"/>
                <w:b/>
                <w:lang w:eastAsia="tr-TR"/>
              </w:rPr>
              <w:t>2</w:t>
            </w: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2624E0" w:rsidRPr="00A04779" w:rsidRDefault="00465070" w:rsidP="00A33FFB">
            <w:pPr>
              <w:spacing w:after="0" w:line="240" w:lineRule="auto"/>
              <w:rPr>
                <w:rFonts w:eastAsia="Times New Roman" w:cs="Calibri"/>
                <w:lang w:eastAsia="tr-TR"/>
              </w:rPr>
            </w:pPr>
            <w:r w:rsidRPr="00A04779">
              <w:rPr>
                <w:rFonts w:eastAsia="Times New Roman" w:cs="Calibri"/>
                <w:lang w:eastAsia="tr-TR"/>
              </w:rPr>
              <w:t>Merkez İlçe ve diğer İlçelerin tamamında</w:t>
            </w:r>
            <w:r w:rsidR="003E742A" w:rsidRPr="00A04779">
              <w:rPr>
                <w:rFonts w:eastAsia="Times New Roman" w:cs="Calibri"/>
                <w:lang w:eastAsia="tr-TR"/>
              </w:rPr>
              <w:t xml:space="preserve"> ekonomik ömrünü tamamlamış</w:t>
            </w:r>
            <w:r w:rsidRPr="00A04779">
              <w:rPr>
                <w:rFonts w:eastAsia="Times New Roman" w:cs="Calibri"/>
                <w:lang w:eastAsia="tr-TR"/>
              </w:rPr>
              <w:t xml:space="preserve"> isale hattı ve şebeke hatlarının yenilenmesi yapılacaktır.</w:t>
            </w:r>
          </w:p>
        </w:tc>
      </w:tr>
      <w:tr w:rsidR="00854ABA" w:rsidRPr="00854ABA" w:rsidTr="002624E0">
        <w:trPr>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854ABA" w:rsidRPr="00A04779" w:rsidRDefault="00854ABA" w:rsidP="00A33FFB">
            <w:pPr>
              <w:spacing w:after="0" w:line="240" w:lineRule="auto"/>
              <w:rPr>
                <w:rFonts w:eastAsia="Times New Roman" w:cs="Calibri"/>
                <w:lang w:eastAsia="tr-TR"/>
              </w:rPr>
            </w:pPr>
          </w:p>
          <w:p w:rsidR="00854ABA" w:rsidRPr="00A04779" w:rsidRDefault="00465070" w:rsidP="00A33FFB">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1.</w:t>
            </w:r>
            <w:r w:rsidRPr="00A04779">
              <w:rPr>
                <w:rFonts w:eastAsia="Times New Roman" w:cs="Calibri"/>
                <w:b/>
                <w:lang w:eastAsia="tr-TR"/>
              </w:rPr>
              <w:t>3</w:t>
            </w:r>
          </w:p>
          <w:p w:rsidR="00854ABA" w:rsidRPr="00A04779" w:rsidRDefault="00854ABA" w:rsidP="00A33FFB">
            <w:pPr>
              <w:spacing w:after="0" w:line="240" w:lineRule="auto"/>
              <w:rPr>
                <w:rFonts w:eastAsia="Times New Roman" w:cs="Calibri"/>
                <w:lang w:eastAsia="tr-TR"/>
              </w:rPr>
            </w:pPr>
          </w:p>
          <w:p w:rsidR="00854ABA" w:rsidRPr="00A04779" w:rsidRDefault="00854ABA" w:rsidP="00A33FFB">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465070" w:rsidRPr="00A04779" w:rsidRDefault="00465070" w:rsidP="00A33FFB">
            <w:pPr>
              <w:spacing w:after="0" w:line="240" w:lineRule="auto"/>
              <w:rPr>
                <w:rFonts w:eastAsia="Times New Roman" w:cs="Calibri"/>
                <w:lang w:eastAsia="tr-TR"/>
              </w:rPr>
            </w:pPr>
            <w:r w:rsidRPr="00A04779">
              <w:rPr>
                <w:rFonts w:eastAsia="Times New Roman" w:cs="Calibri"/>
                <w:lang w:eastAsia="tr-TR"/>
              </w:rPr>
              <w:t>Kullanılan ve kullanılabilecek durumda olan içme suyu kaynaklarında su analizleri yapılmasına devam edilecek, su depolarına klorlama cihazı sistemi kurularak temiz içme suyu sağlanmasına çalışılacaktır.</w:t>
            </w:r>
          </w:p>
        </w:tc>
      </w:tr>
      <w:tr w:rsidR="00854ABA" w:rsidRPr="00854ABA" w:rsidTr="002624E0">
        <w:trPr>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854ABA" w:rsidRPr="00A04779" w:rsidRDefault="00854ABA" w:rsidP="00A33FFB">
            <w:pPr>
              <w:spacing w:after="0" w:line="240" w:lineRule="auto"/>
              <w:rPr>
                <w:rFonts w:eastAsia="Times New Roman" w:cs="Calibri"/>
                <w:lang w:eastAsia="tr-TR"/>
              </w:rPr>
            </w:pPr>
          </w:p>
          <w:p w:rsidR="00854ABA" w:rsidRPr="00A04779" w:rsidRDefault="00465070" w:rsidP="00A33FFB">
            <w:pPr>
              <w:spacing w:after="0" w:line="240" w:lineRule="auto"/>
              <w:rPr>
                <w:rFonts w:eastAsia="Times New Roman" w:cs="Calibri"/>
                <w:b/>
                <w:lang w:eastAsia="tr-TR"/>
              </w:rPr>
            </w:pPr>
            <w:r w:rsidRPr="00A04779">
              <w:rPr>
                <w:rFonts w:eastAsia="Times New Roman" w:cs="Calibri"/>
                <w:b/>
                <w:lang w:eastAsia="tr-TR"/>
              </w:rPr>
              <w:t>Faaliyet</w:t>
            </w:r>
            <w:r w:rsidR="00BC28A8">
              <w:rPr>
                <w:rFonts w:eastAsia="Times New Roman" w:cs="Calibri"/>
                <w:b/>
                <w:lang w:eastAsia="tr-TR"/>
              </w:rPr>
              <w:t xml:space="preserve"> 1.</w:t>
            </w:r>
            <w:r w:rsidRPr="00A04779">
              <w:rPr>
                <w:rFonts w:eastAsia="Times New Roman" w:cs="Calibri"/>
                <w:b/>
                <w:lang w:eastAsia="tr-TR"/>
              </w:rPr>
              <w:t xml:space="preserve"> 4</w:t>
            </w:r>
          </w:p>
          <w:p w:rsidR="00854ABA" w:rsidRPr="00A04779" w:rsidRDefault="00854ABA" w:rsidP="00A33FFB">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465070" w:rsidRPr="00A04779" w:rsidRDefault="00465070" w:rsidP="00A33FFB">
            <w:pPr>
              <w:spacing w:after="0" w:line="240" w:lineRule="auto"/>
              <w:rPr>
                <w:rFonts w:eastAsia="Times New Roman" w:cs="Calibri"/>
                <w:lang w:eastAsia="tr-TR"/>
              </w:rPr>
            </w:pPr>
            <w:r w:rsidRPr="00A04779">
              <w:rPr>
                <w:rFonts w:eastAsia="Times New Roman" w:cs="Calibri"/>
                <w:lang w:eastAsia="tr-TR"/>
              </w:rPr>
              <w:t>Küresel ısınmadan dolayı su kaynaklarındaki azalma da dikkate alınarak içme suyunun sulamada kullanılmasının engellenmesi için dönem sonuna kadar su sayaçlarının tüm köylerde kullanılması sağlanacaktır.</w:t>
            </w:r>
          </w:p>
        </w:tc>
      </w:tr>
      <w:tr w:rsidR="003E742A" w:rsidRPr="00854ABA" w:rsidTr="002624E0">
        <w:trPr>
          <w:jc w:val="center"/>
        </w:trPr>
        <w:tc>
          <w:tcPr>
            <w:tcW w:w="2376" w:type="dxa"/>
            <w:tcBorders>
              <w:top w:val="single" w:sz="4" w:space="0" w:color="auto"/>
              <w:left w:val="single" w:sz="4" w:space="0" w:color="auto"/>
              <w:bottom w:val="single" w:sz="4" w:space="0" w:color="auto"/>
              <w:right w:val="single" w:sz="4" w:space="0" w:color="auto"/>
            </w:tcBorders>
          </w:tcPr>
          <w:p w:rsidR="003E742A" w:rsidRPr="00A04779" w:rsidRDefault="003E742A" w:rsidP="00A33FFB">
            <w:pPr>
              <w:spacing w:after="0" w:line="240" w:lineRule="auto"/>
              <w:rPr>
                <w:rFonts w:eastAsia="Times New Roman" w:cs="Calibri"/>
                <w:lang w:eastAsia="tr-TR"/>
              </w:rPr>
            </w:pPr>
          </w:p>
          <w:p w:rsidR="003E742A" w:rsidRPr="00A04779" w:rsidRDefault="003E742A" w:rsidP="00A33FFB">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 xml:space="preserve"> 1.</w:t>
            </w:r>
            <w:r w:rsidRPr="00A04779">
              <w:rPr>
                <w:rFonts w:eastAsia="Times New Roman" w:cs="Calibri"/>
                <w:b/>
                <w:lang w:eastAsia="tr-TR"/>
              </w:rPr>
              <w:t>5</w:t>
            </w:r>
          </w:p>
          <w:p w:rsidR="003E742A" w:rsidRPr="00A04779" w:rsidRDefault="003E742A" w:rsidP="00A33FFB">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3E742A" w:rsidRPr="00A04779" w:rsidRDefault="003E742A" w:rsidP="00A33FFB">
            <w:pPr>
              <w:spacing w:after="0" w:line="240" w:lineRule="auto"/>
              <w:rPr>
                <w:rFonts w:eastAsia="Times New Roman" w:cs="Calibri"/>
                <w:lang w:eastAsia="tr-TR"/>
              </w:rPr>
            </w:pPr>
            <w:r w:rsidRPr="00A04779">
              <w:rPr>
                <w:rFonts w:eastAsia="Times New Roman" w:cs="Calibri"/>
                <w:lang w:eastAsia="tr-TR"/>
              </w:rPr>
              <w:t xml:space="preserve">İlimizde önem arz eden su havzalarının tespit edilerek koruma altına alınması ve grup içme suyu projelerinin planlanması </w:t>
            </w:r>
          </w:p>
        </w:tc>
      </w:tr>
      <w:tr w:rsidR="00854ABA" w:rsidRPr="00854ABA" w:rsidTr="002624E0">
        <w:trPr>
          <w:jc w:val="center"/>
        </w:trPr>
        <w:tc>
          <w:tcPr>
            <w:tcW w:w="237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854ABA" w:rsidRPr="00A04779" w:rsidRDefault="00465070" w:rsidP="00A33FFB">
            <w:pPr>
              <w:spacing w:after="0" w:line="240" w:lineRule="auto"/>
              <w:rPr>
                <w:rFonts w:eastAsia="Times New Roman" w:cs="Calibri"/>
                <w:b/>
                <w:lang w:eastAsia="tr-TR"/>
              </w:rPr>
            </w:pPr>
            <w:r w:rsidRPr="00A04779">
              <w:rPr>
                <w:rFonts w:eastAsia="Times New Roman" w:cs="Calibri"/>
                <w:b/>
                <w:lang w:eastAsia="tr-TR"/>
              </w:rPr>
              <w:t>Stratejik Amaç 2</w:t>
            </w:r>
          </w:p>
          <w:p w:rsidR="00854ABA" w:rsidRPr="00A04779" w:rsidRDefault="00854ABA" w:rsidP="00A33FFB">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54ABA" w:rsidRPr="00A04779" w:rsidRDefault="00854ABA" w:rsidP="00A33FFB">
            <w:pPr>
              <w:spacing w:after="0" w:line="240" w:lineRule="auto"/>
              <w:rPr>
                <w:rFonts w:eastAsia="Times New Roman" w:cs="Calibri"/>
                <w:lang w:eastAsia="tr-TR"/>
              </w:rPr>
            </w:pPr>
          </w:p>
          <w:p w:rsidR="00AC3480" w:rsidRPr="00A04779" w:rsidRDefault="00AC3480" w:rsidP="00A33FFB">
            <w:pPr>
              <w:spacing w:after="0" w:line="240" w:lineRule="auto"/>
              <w:rPr>
                <w:rFonts w:eastAsia="Times New Roman" w:cs="Calibri"/>
                <w:lang w:eastAsia="tr-TR"/>
              </w:rPr>
            </w:pPr>
            <w:r w:rsidRPr="00A04779">
              <w:rPr>
                <w:rFonts w:eastAsia="Times New Roman" w:cs="Calibri"/>
                <w:lang w:eastAsia="tr-TR"/>
              </w:rPr>
              <w:t>Kırsal kesimdeki yaşam kalitesini yükseltmek amacıyla sulama suyu sorunlarını gidermek üzere inşaat ve altyapı hizmetleri yapılacaktır.</w:t>
            </w:r>
          </w:p>
        </w:tc>
      </w:tr>
      <w:tr w:rsidR="00DE02CE" w:rsidRPr="00854ABA" w:rsidTr="003E742A">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915FBE" w:rsidRPr="00A04779" w:rsidRDefault="00915FBE" w:rsidP="00495E91">
            <w:pPr>
              <w:spacing w:after="0" w:line="240" w:lineRule="auto"/>
              <w:rPr>
                <w:rFonts w:eastAsia="Times New Roman" w:cs="Calibri"/>
                <w:b/>
                <w:lang w:eastAsia="tr-TR"/>
              </w:rPr>
            </w:pPr>
          </w:p>
          <w:p w:rsidR="00DE02CE" w:rsidRPr="00A04779" w:rsidRDefault="00AC3480" w:rsidP="00495E91">
            <w:pPr>
              <w:spacing w:after="0" w:line="240" w:lineRule="auto"/>
              <w:rPr>
                <w:rFonts w:eastAsia="Times New Roman" w:cs="Calibri"/>
                <w:b/>
                <w:lang w:eastAsia="tr-TR"/>
              </w:rPr>
            </w:pPr>
            <w:r w:rsidRPr="00A04779">
              <w:rPr>
                <w:rFonts w:eastAsia="Times New Roman" w:cs="Calibri"/>
                <w:b/>
                <w:lang w:eastAsia="tr-TR"/>
              </w:rPr>
              <w:t>Hedef 1</w:t>
            </w:r>
          </w:p>
          <w:p w:rsidR="00915FBE" w:rsidRPr="00A04779" w:rsidRDefault="00915FBE"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AC3480" w:rsidRPr="00A04779" w:rsidRDefault="00AC3480" w:rsidP="00495E91">
            <w:pPr>
              <w:spacing w:after="0" w:line="240" w:lineRule="auto"/>
              <w:rPr>
                <w:rFonts w:eastAsia="Times New Roman" w:cs="Calibri"/>
                <w:lang w:eastAsia="tr-TR"/>
              </w:rPr>
            </w:pPr>
            <w:r w:rsidRPr="00A04779">
              <w:rPr>
                <w:rFonts w:eastAsia="Times New Roman" w:cs="Calibri"/>
                <w:lang w:eastAsia="tr-TR"/>
              </w:rPr>
              <w:t>2018 yılı sonuna kadar nüfus hane sayısı tarım arazileri hayvan sayıları dikkate alınarak bütçe imkanları ölçüsünde sulama ve hayvan içme suyu göletlerinin yapımı ve mevcut sulama tesislerinin bakım ve onarımı yapılacaktır.</w:t>
            </w:r>
          </w:p>
        </w:tc>
      </w:tr>
      <w:tr w:rsidR="00DE02CE" w:rsidRPr="00854ABA" w:rsidTr="003E742A">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AC3480" w:rsidP="00495E91">
            <w:pPr>
              <w:spacing w:after="0" w:line="240" w:lineRule="auto"/>
              <w:rPr>
                <w:rFonts w:eastAsia="Times New Roman" w:cs="Calibri"/>
                <w:b/>
                <w:lang w:eastAsia="tr-TR"/>
              </w:rPr>
            </w:pPr>
            <w:r w:rsidRPr="00A04779">
              <w:rPr>
                <w:rFonts w:eastAsia="Times New Roman" w:cs="Calibri"/>
                <w:b/>
                <w:lang w:eastAsia="tr-TR"/>
              </w:rPr>
              <w:t>Faaliyet 1</w:t>
            </w:r>
            <w:r w:rsidR="000B34E0" w:rsidRPr="00A04779">
              <w:rPr>
                <w:rFonts w:eastAsia="Times New Roman" w:cs="Calibri"/>
                <w:b/>
                <w:lang w:eastAsia="tr-TR"/>
              </w:rPr>
              <w:t>.1</w:t>
            </w: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AC3480" w:rsidRPr="00A04779" w:rsidRDefault="00AC3480" w:rsidP="00495E91">
            <w:pPr>
              <w:spacing w:after="0" w:line="240" w:lineRule="auto"/>
              <w:rPr>
                <w:rFonts w:eastAsia="Times New Roman" w:cs="Calibri"/>
                <w:lang w:eastAsia="tr-TR"/>
              </w:rPr>
            </w:pPr>
            <w:r w:rsidRPr="00A04779">
              <w:rPr>
                <w:rFonts w:eastAsia="Times New Roman" w:cs="Calibri"/>
                <w:lang w:eastAsia="tr-TR"/>
              </w:rPr>
              <w:t>Sulama suyu ihtiyacı olan ve yeterli nüfusa sahip köy ve ünitelerin tespitinin yapılması.</w:t>
            </w:r>
          </w:p>
        </w:tc>
      </w:tr>
      <w:tr w:rsidR="00DE02CE"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5307A" w:rsidRPr="00A04779" w:rsidRDefault="00D5307A" w:rsidP="00495E91">
            <w:pPr>
              <w:spacing w:after="0" w:line="240" w:lineRule="auto"/>
              <w:rPr>
                <w:rFonts w:eastAsia="Times New Roman" w:cs="Calibri"/>
                <w:b/>
                <w:lang w:eastAsia="tr-TR"/>
              </w:rPr>
            </w:pPr>
          </w:p>
          <w:p w:rsidR="00DE02CE" w:rsidRPr="00A04779" w:rsidRDefault="000B34E0" w:rsidP="00495E91">
            <w:pPr>
              <w:spacing w:after="0" w:line="240" w:lineRule="auto"/>
              <w:rPr>
                <w:rFonts w:eastAsia="Times New Roman" w:cs="Calibri"/>
                <w:b/>
                <w:lang w:eastAsia="tr-TR"/>
              </w:rPr>
            </w:pPr>
            <w:r w:rsidRPr="00A04779">
              <w:rPr>
                <w:rFonts w:eastAsia="Times New Roman" w:cs="Calibri"/>
                <w:b/>
                <w:lang w:eastAsia="tr-TR"/>
              </w:rPr>
              <w:t>Faaliyet 1.2</w:t>
            </w:r>
          </w:p>
          <w:p w:rsidR="003E742A" w:rsidRPr="00A04779" w:rsidRDefault="003E742A"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AC3480" w:rsidRPr="00A04779" w:rsidRDefault="00AC3480" w:rsidP="003E742A">
            <w:pPr>
              <w:spacing w:after="0" w:line="240" w:lineRule="auto"/>
              <w:rPr>
                <w:rFonts w:eastAsia="Times New Roman" w:cs="Calibri"/>
                <w:lang w:eastAsia="tr-TR"/>
              </w:rPr>
            </w:pPr>
            <w:r w:rsidRPr="00A04779">
              <w:rPr>
                <w:rFonts w:eastAsia="Times New Roman" w:cs="Calibri"/>
                <w:lang w:eastAsia="tr-TR"/>
              </w:rPr>
              <w:t>Tespit edilecek mevcut sulama g</w:t>
            </w:r>
            <w:r w:rsidR="003E742A" w:rsidRPr="00A04779">
              <w:rPr>
                <w:rFonts w:eastAsia="Times New Roman" w:cs="Calibri"/>
                <w:lang w:eastAsia="tr-TR"/>
              </w:rPr>
              <w:t xml:space="preserve">öletlerinde salma </w:t>
            </w:r>
            <w:r w:rsidRPr="00A04779">
              <w:rPr>
                <w:rFonts w:eastAsia="Times New Roman" w:cs="Calibri"/>
                <w:lang w:eastAsia="tr-TR"/>
              </w:rPr>
              <w:t xml:space="preserve">sulama </w:t>
            </w:r>
            <w:r w:rsidR="003E742A" w:rsidRPr="00A04779">
              <w:rPr>
                <w:rFonts w:eastAsia="Times New Roman" w:cs="Calibri"/>
                <w:lang w:eastAsia="tr-TR"/>
              </w:rPr>
              <w:t xml:space="preserve">sistemi yerine basınçlı sulama sistemlerine </w:t>
            </w:r>
            <w:r w:rsidR="00C2475A" w:rsidRPr="00A04779">
              <w:rPr>
                <w:rFonts w:eastAsia="Times New Roman" w:cs="Calibri"/>
                <w:lang w:eastAsia="tr-TR"/>
              </w:rPr>
              <w:t>geçilmesi sağlanacaktır</w:t>
            </w:r>
          </w:p>
        </w:tc>
      </w:tr>
      <w:tr w:rsidR="00DE02CE"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0B34E0" w:rsidP="00495E91">
            <w:pPr>
              <w:spacing w:after="0" w:line="240" w:lineRule="auto"/>
              <w:rPr>
                <w:rFonts w:eastAsia="Times New Roman" w:cs="Calibri"/>
                <w:b/>
                <w:lang w:eastAsia="tr-TR"/>
              </w:rPr>
            </w:pPr>
            <w:r w:rsidRPr="00A04779">
              <w:rPr>
                <w:rFonts w:eastAsia="Times New Roman" w:cs="Calibri"/>
                <w:b/>
                <w:lang w:eastAsia="tr-TR"/>
              </w:rPr>
              <w:t>Faaliyet 1.3</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0B34E0" w:rsidRPr="00A04779" w:rsidRDefault="000B34E0" w:rsidP="00495E91">
            <w:pPr>
              <w:spacing w:after="0" w:line="240" w:lineRule="auto"/>
              <w:rPr>
                <w:rFonts w:eastAsia="Times New Roman" w:cs="Calibri"/>
                <w:lang w:eastAsia="tr-TR"/>
              </w:rPr>
            </w:pPr>
            <w:r w:rsidRPr="00A04779">
              <w:rPr>
                <w:rFonts w:eastAsia="Times New Roman" w:cs="Calibri"/>
                <w:lang w:eastAsia="tr-TR"/>
              </w:rPr>
              <w:t>Tüm ilçelerimizde suladığı araziler dikkate alınarak öncelik sırasına göre mevcut sulama tesislerinin bakım ve onarımlarının yapılması. İhtiyaç halinde yeni tesislerin devreye sokulması.</w:t>
            </w:r>
          </w:p>
          <w:p w:rsidR="000B34E0" w:rsidRPr="00A04779" w:rsidRDefault="000B34E0" w:rsidP="00495E91">
            <w:pPr>
              <w:spacing w:after="0" w:line="240" w:lineRule="auto"/>
              <w:rPr>
                <w:rFonts w:eastAsia="Times New Roman" w:cs="Calibri"/>
                <w:lang w:eastAsia="tr-TR"/>
              </w:rPr>
            </w:pPr>
          </w:p>
        </w:tc>
      </w:tr>
      <w:tr w:rsidR="00DE02CE"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0B34E0" w:rsidP="00495E91">
            <w:pPr>
              <w:spacing w:after="0" w:line="240" w:lineRule="auto"/>
              <w:rPr>
                <w:rFonts w:eastAsia="Times New Roman" w:cs="Calibri"/>
                <w:b/>
                <w:lang w:eastAsia="tr-TR"/>
              </w:rPr>
            </w:pPr>
            <w:r w:rsidRPr="00A04779">
              <w:rPr>
                <w:rFonts w:eastAsia="Times New Roman" w:cs="Calibri"/>
                <w:b/>
                <w:lang w:eastAsia="tr-TR"/>
              </w:rPr>
              <w:t>Faaliyet 1.4</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0B34E0" w:rsidRPr="00A04779" w:rsidRDefault="000B34E0" w:rsidP="000B34E0">
            <w:pPr>
              <w:spacing w:after="0" w:line="240" w:lineRule="auto"/>
              <w:rPr>
                <w:rFonts w:eastAsia="Times New Roman" w:cs="Calibri"/>
                <w:lang w:eastAsia="tr-TR"/>
              </w:rPr>
            </w:pPr>
            <w:r w:rsidRPr="00A04779">
              <w:rPr>
                <w:rFonts w:eastAsia="Times New Roman" w:cs="Calibri"/>
                <w:lang w:eastAsia="tr-TR"/>
              </w:rPr>
              <w:t>Yeni sulama tesisi projeleri hazırlanarak, Avru</w:t>
            </w:r>
            <w:r w:rsidR="00C2475A" w:rsidRPr="00A04779">
              <w:rPr>
                <w:rFonts w:eastAsia="Times New Roman" w:cs="Calibri"/>
                <w:lang w:eastAsia="tr-TR"/>
              </w:rPr>
              <w:t xml:space="preserve">pa Birliği Fonu ve Kırsal Kalkınma </w:t>
            </w:r>
            <w:r w:rsidRPr="00A04779">
              <w:rPr>
                <w:rFonts w:eastAsia="Times New Roman" w:cs="Calibri"/>
                <w:lang w:eastAsia="tr-TR"/>
              </w:rPr>
              <w:t xml:space="preserve"> fonlar</w:t>
            </w:r>
            <w:r w:rsidR="00C2475A" w:rsidRPr="00A04779">
              <w:rPr>
                <w:rFonts w:eastAsia="Times New Roman" w:cs="Calibri"/>
                <w:lang w:eastAsia="tr-TR"/>
              </w:rPr>
              <w:t>ın</w:t>
            </w:r>
            <w:r w:rsidRPr="00A04779">
              <w:rPr>
                <w:rFonts w:eastAsia="Times New Roman" w:cs="Calibri"/>
                <w:lang w:eastAsia="tr-TR"/>
              </w:rPr>
              <w:t>dan yararlanılarak bu projelerin yapımlarını gerçekleştirmek.</w:t>
            </w:r>
          </w:p>
        </w:tc>
      </w:tr>
      <w:tr w:rsidR="00C2475A"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C2475A" w:rsidRPr="00A04779" w:rsidRDefault="00C2475A" w:rsidP="00495E91">
            <w:pPr>
              <w:spacing w:after="0" w:line="240" w:lineRule="auto"/>
              <w:rPr>
                <w:rFonts w:eastAsia="Times New Roman" w:cs="Calibri"/>
                <w:lang w:eastAsia="tr-TR"/>
              </w:rPr>
            </w:pPr>
          </w:p>
          <w:p w:rsidR="00911D3D" w:rsidRDefault="00911D3D" w:rsidP="00495E91">
            <w:pPr>
              <w:spacing w:after="0" w:line="240" w:lineRule="auto"/>
              <w:rPr>
                <w:rFonts w:eastAsia="Times New Roman" w:cs="Calibri"/>
                <w:b/>
                <w:lang w:eastAsia="tr-TR"/>
              </w:rPr>
            </w:pPr>
          </w:p>
          <w:p w:rsidR="00C2475A" w:rsidRPr="00A04779" w:rsidRDefault="00C2475A" w:rsidP="00495E91">
            <w:pPr>
              <w:spacing w:after="0" w:line="240" w:lineRule="auto"/>
              <w:rPr>
                <w:rFonts w:eastAsia="Times New Roman" w:cs="Calibri"/>
                <w:b/>
                <w:lang w:eastAsia="tr-TR"/>
              </w:rPr>
            </w:pPr>
            <w:r w:rsidRPr="00A04779">
              <w:rPr>
                <w:rFonts w:eastAsia="Times New Roman" w:cs="Calibri"/>
                <w:b/>
                <w:lang w:eastAsia="tr-TR"/>
              </w:rPr>
              <w:t>Faaliyet 1.5</w:t>
            </w:r>
          </w:p>
          <w:p w:rsidR="00C2475A" w:rsidRPr="00A04779" w:rsidRDefault="00C2475A"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911D3D" w:rsidRDefault="00911D3D" w:rsidP="00495E91">
            <w:pPr>
              <w:spacing w:after="0" w:line="240" w:lineRule="auto"/>
              <w:rPr>
                <w:rFonts w:eastAsia="Times New Roman" w:cs="Calibri"/>
                <w:lang w:eastAsia="tr-TR"/>
              </w:rPr>
            </w:pPr>
          </w:p>
          <w:p w:rsidR="00C2475A" w:rsidRDefault="00C2475A" w:rsidP="00495E91">
            <w:pPr>
              <w:spacing w:after="0" w:line="240" w:lineRule="auto"/>
              <w:rPr>
                <w:rFonts w:eastAsia="Times New Roman" w:cs="Calibri"/>
                <w:lang w:eastAsia="tr-TR"/>
              </w:rPr>
            </w:pPr>
            <w:r w:rsidRPr="00A04779">
              <w:rPr>
                <w:rFonts w:eastAsia="Times New Roman" w:cs="Calibri"/>
                <w:lang w:eastAsia="tr-TR"/>
              </w:rPr>
              <w:t>Dönem içerisinde HİS (Hayvan İçme Suyu) göletlerinin yapımına önem verilecektir.</w:t>
            </w:r>
          </w:p>
          <w:p w:rsidR="00911D3D" w:rsidRPr="00A04779" w:rsidRDefault="00911D3D" w:rsidP="00495E91">
            <w:pPr>
              <w:spacing w:after="0" w:line="240" w:lineRule="auto"/>
              <w:rPr>
                <w:rFonts w:eastAsia="Times New Roman" w:cs="Calibri"/>
                <w:lang w:eastAsia="tr-TR"/>
              </w:rPr>
            </w:pPr>
          </w:p>
        </w:tc>
      </w:tr>
      <w:tr w:rsidR="00DE02CE"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0B34E0" w:rsidP="00495E91">
            <w:pPr>
              <w:spacing w:after="0" w:line="240" w:lineRule="auto"/>
              <w:rPr>
                <w:rFonts w:eastAsia="Times New Roman" w:cs="Calibri"/>
                <w:b/>
                <w:lang w:eastAsia="tr-TR"/>
              </w:rPr>
            </w:pPr>
            <w:r w:rsidRPr="00A04779">
              <w:rPr>
                <w:rFonts w:eastAsia="Times New Roman" w:cs="Calibri"/>
                <w:b/>
                <w:lang w:eastAsia="tr-TR"/>
              </w:rPr>
              <w:t>Stratejik Amaç 3</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0B34E0" w:rsidRPr="00A04779" w:rsidRDefault="00C2475A" w:rsidP="00495E91">
            <w:pPr>
              <w:spacing w:after="0" w:line="240" w:lineRule="auto"/>
              <w:rPr>
                <w:rFonts w:eastAsia="Times New Roman" w:cs="Calibri"/>
                <w:lang w:eastAsia="tr-TR"/>
              </w:rPr>
            </w:pPr>
            <w:r w:rsidRPr="00A04779">
              <w:rPr>
                <w:rFonts w:eastAsia="Times New Roman" w:cs="Calibri"/>
                <w:lang w:eastAsia="tr-TR"/>
              </w:rPr>
              <w:t>T</w:t>
            </w:r>
            <w:r w:rsidR="000B34E0" w:rsidRPr="00A04779">
              <w:rPr>
                <w:rFonts w:eastAsia="Times New Roman" w:cs="Calibri"/>
                <w:lang w:eastAsia="tr-TR"/>
              </w:rPr>
              <w:t>arımın</w:t>
            </w:r>
            <w:r w:rsidRPr="00A04779">
              <w:rPr>
                <w:rFonts w:eastAsia="Times New Roman" w:cs="Calibri"/>
                <w:lang w:eastAsia="tr-TR"/>
              </w:rPr>
              <w:t xml:space="preserve"> ve üreticilerin</w:t>
            </w:r>
            <w:r w:rsidR="000B34E0" w:rsidRPr="00A04779">
              <w:rPr>
                <w:rFonts w:eastAsia="Times New Roman" w:cs="Calibri"/>
                <w:lang w:eastAsia="tr-TR"/>
              </w:rPr>
              <w:t xml:space="preserve"> desteklenmesi.</w:t>
            </w:r>
          </w:p>
        </w:tc>
      </w:tr>
      <w:tr w:rsidR="00DE02CE"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0B34E0" w:rsidP="00495E91">
            <w:pPr>
              <w:spacing w:after="0" w:line="240" w:lineRule="auto"/>
              <w:rPr>
                <w:rFonts w:eastAsia="Times New Roman" w:cs="Calibri"/>
                <w:b/>
                <w:lang w:eastAsia="tr-TR"/>
              </w:rPr>
            </w:pPr>
            <w:r w:rsidRPr="00A04779">
              <w:rPr>
                <w:rFonts w:eastAsia="Times New Roman" w:cs="Calibri"/>
                <w:b/>
                <w:lang w:eastAsia="tr-TR"/>
              </w:rPr>
              <w:t xml:space="preserve">Hedef </w:t>
            </w:r>
            <w:r w:rsidR="00BC28A8">
              <w:rPr>
                <w:rFonts w:eastAsia="Times New Roman" w:cs="Calibri"/>
                <w:b/>
                <w:lang w:eastAsia="tr-TR"/>
              </w:rPr>
              <w:t xml:space="preserve"> </w:t>
            </w:r>
            <w:r w:rsidRPr="00A04779">
              <w:rPr>
                <w:rFonts w:eastAsia="Times New Roman" w:cs="Calibri"/>
                <w:b/>
                <w:lang w:eastAsia="tr-TR"/>
              </w:rPr>
              <w:t>1</w:t>
            </w:r>
            <w:r w:rsidR="00BC28A8">
              <w:rPr>
                <w:rFonts w:eastAsia="Times New Roman" w:cs="Calibri"/>
                <w:b/>
                <w:lang w:eastAsia="tr-TR"/>
              </w:rPr>
              <w:t>.1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0B34E0" w:rsidRPr="00A04779" w:rsidRDefault="000B34E0" w:rsidP="00495E91">
            <w:pPr>
              <w:spacing w:after="0" w:line="240" w:lineRule="auto"/>
              <w:rPr>
                <w:rFonts w:eastAsia="Times New Roman" w:cs="Calibri"/>
                <w:lang w:eastAsia="tr-TR"/>
              </w:rPr>
            </w:pPr>
            <w:r w:rsidRPr="00A04779">
              <w:rPr>
                <w:rFonts w:eastAsia="Times New Roman" w:cs="Calibri"/>
                <w:lang w:eastAsia="tr-TR"/>
              </w:rPr>
              <w:t>Organik tarıma destek amacı ile çiftçilerimize tohum desteği sağlanması.</w:t>
            </w:r>
          </w:p>
        </w:tc>
      </w:tr>
      <w:tr w:rsidR="00C2475A"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C2475A" w:rsidRPr="00A04779" w:rsidRDefault="00C2475A"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b/>
                <w:lang w:eastAsia="tr-TR"/>
              </w:rPr>
            </w:pPr>
            <w:r w:rsidRPr="00A04779">
              <w:rPr>
                <w:rFonts w:eastAsia="Times New Roman" w:cs="Calibri"/>
                <w:b/>
                <w:lang w:eastAsia="tr-TR"/>
              </w:rPr>
              <w:t>Faaliyet 1</w:t>
            </w:r>
            <w:r w:rsidR="00742903" w:rsidRPr="00A04779">
              <w:rPr>
                <w:rFonts w:eastAsia="Times New Roman" w:cs="Calibri"/>
                <w:b/>
                <w:lang w:eastAsia="tr-TR"/>
              </w:rPr>
              <w:t>.1</w:t>
            </w:r>
          </w:p>
          <w:p w:rsidR="00C2475A" w:rsidRPr="00A04779" w:rsidRDefault="00C2475A"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911D3D" w:rsidRDefault="00911D3D" w:rsidP="00495E91">
            <w:pPr>
              <w:spacing w:after="0" w:line="240" w:lineRule="auto"/>
              <w:rPr>
                <w:rFonts w:eastAsia="Times New Roman" w:cs="Calibri"/>
                <w:lang w:eastAsia="tr-TR"/>
              </w:rPr>
            </w:pPr>
          </w:p>
          <w:p w:rsidR="00C2475A" w:rsidRDefault="00C2475A" w:rsidP="00495E91">
            <w:pPr>
              <w:spacing w:after="0" w:line="240" w:lineRule="auto"/>
              <w:rPr>
                <w:rFonts w:eastAsia="Times New Roman" w:cs="Calibri"/>
                <w:lang w:eastAsia="tr-TR"/>
              </w:rPr>
            </w:pPr>
            <w:r w:rsidRPr="00A04779">
              <w:rPr>
                <w:rFonts w:eastAsia="Times New Roman" w:cs="Calibri"/>
                <w:lang w:eastAsia="tr-TR"/>
              </w:rPr>
              <w:t>Çiftçilerin desteklenmesi amacıyla fiğ, yonca, korunga vb. tohum desteği sağlanacaktır</w:t>
            </w:r>
          </w:p>
          <w:p w:rsidR="00911D3D" w:rsidRPr="00A04779" w:rsidRDefault="00911D3D" w:rsidP="00495E91">
            <w:pPr>
              <w:spacing w:after="0" w:line="240" w:lineRule="auto"/>
              <w:rPr>
                <w:rFonts w:eastAsia="Times New Roman" w:cs="Calibri"/>
                <w:lang w:eastAsia="tr-TR"/>
              </w:rPr>
            </w:pPr>
          </w:p>
        </w:tc>
      </w:tr>
      <w:tr w:rsidR="00C2475A" w:rsidRPr="00854ABA" w:rsidTr="003E742A">
        <w:trPr>
          <w:jc w:val="center"/>
        </w:trPr>
        <w:tc>
          <w:tcPr>
            <w:tcW w:w="2376" w:type="dxa"/>
            <w:tcBorders>
              <w:top w:val="single" w:sz="4" w:space="0" w:color="auto"/>
              <w:left w:val="single" w:sz="4" w:space="0" w:color="auto"/>
              <w:bottom w:val="single" w:sz="4" w:space="0" w:color="auto"/>
              <w:right w:val="single" w:sz="4" w:space="0" w:color="auto"/>
            </w:tcBorders>
          </w:tcPr>
          <w:p w:rsidR="00C2475A" w:rsidRPr="00A04779" w:rsidRDefault="00C2475A" w:rsidP="00495E91">
            <w:pPr>
              <w:spacing w:after="0" w:line="240" w:lineRule="auto"/>
              <w:rPr>
                <w:rFonts w:eastAsia="Times New Roman" w:cs="Calibri"/>
                <w:lang w:eastAsia="tr-TR"/>
              </w:rPr>
            </w:pPr>
          </w:p>
          <w:p w:rsidR="00C2475A" w:rsidRPr="00A04779" w:rsidRDefault="00742903" w:rsidP="00495E91">
            <w:pPr>
              <w:spacing w:after="0" w:line="240" w:lineRule="auto"/>
              <w:rPr>
                <w:rFonts w:eastAsia="Times New Roman" w:cs="Calibri"/>
                <w:b/>
                <w:lang w:eastAsia="tr-TR"/>
              </w:rPr>
            </w:pPr>
            <w:r w:rsidRPr="00A04779">
              <w:rPr>
                <w:rFonts w:eastAsia="Times New Roman" w:cs="Calibri"/>
                <w:b/>
                <w:lang w:eastAsia="tr-TR"/>
              </w:rPr>
              <w:t>Faaliyet 1.2</w:t>
            </w:r>
          </w:p>
          <w:p w:rsidR="00C2475A" w:rsidRPr="00A04779" w:rsidRDefault="00C2475A"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C2475A" w:rsidRPr="00A04779" w:rsidRDefault="00C2475A"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lang w:eastAsia="tr-TR"/>
              </w:rPr>
            </w:pPr>
            <w:r w:rsidRPr="00A04779">
              <w:rPr>
                <w:rFonts w:eastAsia="Times New Roman" w:cs="Calibri"/>
                <w:lang w:eastAsia="tr-TR"/>
              </w:rPr>
              <w:t>Arıcılık ve balıkçılığın desteklenmesi</w:t>
            </w:r>
          </w:p>
        </w:tc>
      </w:tr>
    </w:tbl>
    <w:p w:rsidR="001372A6" w:rsidRPr="00DE2770" w:rsidRDefault="001372A6" w:rsidP="00641FBC">
      <w:pPr>
        <w:rPr>
          <w:b/>
          <w:color w:val="002060"/>
          <w:sz w:val="28"/>
          <w:szCs w:val="28"/>
        </w:rPr>
      </w:pPr>
    </w:p>
    <w:p w:rsidR="00DE2770" w:rsidRPr="000B34E0" w:rsidRDefault="00DE2770" w:rsidP="00641FBC">
      <w:pPr>
        <w:rPr>
          <w:b/>
          <w:color w:val="002060"/>
          <w:sz w:val="28"/>
          <w:szCs w:val="28"/>
        </w:rPr>
      </w:pPr>
      <w:r>
        <w:rPr>
          <w:b/>
          <w:color w:val="002060"/>
          <w:sz w:val="28"/>
          <w:szCs w:val="28"/>
        </w:rPr>
        <w:t>c-İmar Çevre ve Kanalizasyon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F031B" w:rsidRPr="00854ABA" w:rsidTr="0039567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6F031B" w:rsidRPr="00A04779" w:rsidRDefault="006F031B" w:rsidP="006F031B">
            <w:pPr>
              <w:spacing w:after="0" w:line="240" w:lineRule="auto"/>
              <w:jc w:val="center"/>
              <w:rPr>
                <w:rFonts w:eastAsia="Times New Roman" w:cs="Calibri"/>
                <w:lang w:eastAsia="tr-TR"/>
              </w:rPr>
            </w:pPr>
          </w:p>
          <w:p w:rsidR="006F031B" w:rsidRPr="00A04779" w:rsidRDefault="006F031B" w:rsidP="006F031B">
            <w:pPr>
              <w:spacing w:after="0" w:line="240" w:lineRule="auto"/>
              <w:jc w:val="center"/>
              <w:rPr>
                <w:rFonts w:eastAsia="Times New Roman" w:cs="Calibri"/>
                <w:b/>
                <w:color w:val="002060"/>
                <w:lang w:eastAsia="tr-TR"/>
              </w:rPr>
            </w:pPr>
            <w:r w:rsidRPr="00A04779">
              <w:rPr>
                <w:rFonts w:eastAsia="Times New Roman" w:cs="Calibri"/>
                <w:b/>
                <w:color w:val="002060"/>
                <w:lang w:eastAsia="tr-TR"/>
              </w:rPr>
              <w:t>İMAR VE ÇEVRE</w:t>
            </w:r>
          </w:p>
          <w:p w:rsidR="006F031B" w:rsidRPr="00A04779" w:rsidRDefault="006F031B" w:rsidP="006F031B">
            <w:pPr>
              <w:spacing w:after="0" w:line="240" w:lineRule="auto"/>
              <w:jc w:val="center"/>
              <w:rPr>
                <w:rFonts w:eastAsia="Times New Roman" w:cs="Calibri"/>
                <w:lang w:eastAsia="tr-TR"/>
              </w:rPr>
            </w:pP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DE02CE" w:rsidRPr="00A04779" w:rsidRDefault="00DE02CE" w:rsidP="00495E91">
            <w:pPr>
              <w:spacing w:after="0" w:line="240" w:lineRule="auto"/>
              <w:rPr>
                <w:rFonts w:eastAsia="Times New Roman" w:cs="Calibri"/>
                <w:b/>
                <w:lang w:eastAsia="tr-TR"/>
              </w:rPr>
            </w:pPr>
          </w:p>
          <w:p w:rsidR="00DE02CE" w:rsidRPr="00A04779" w:rsidRDefault="00DE2770" w:rsidP="00495E91">
            <w:pPr>
              <w:spacing w:after="0" w:line="240" w:lineRule="auto"/>
              <w:rPr>
                <w:rFonts w:eastAsia="Times New Roman" w:cs="Calibri"/>
                <w:b/>
                <w:lang w:eastAsia="tr-TR"/>
              </w:rPr>
            </w:pPr>
            <w:r w:rsidRPr="00A04779">
              <w:rPr>
                <w:rFonts w:eastAsia="Times New Roman" w:cs="Calibri"/>
                <w:b/>
                <w:lang w:eastAsia="tr-TR"/>
              </w:rPr>
              <w:t>Stratejik Amaç 1</w:t>
            </w:r>
          </w:p>
          <w:p w:rsidR="00DE02CE" w:rsidRPr="00A04779" w:rsidRDefault="00DE02CE"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2770" w:rsidRPr="00A04779" w:rsidRDefault="00DE2770" w:rsidP="00495E91">
            <w:pPr>
              <w:spacing w:after="0" w:line="240" w:lineRule="auto"/>
              <w:rPr>
                <w:rFonts w:eastAsia="Times New Roman" w:cs="Calibri"/>
                <w:lang w:eastAsia="tr-TR"/>
              </w:rPr>
            </w:pPr>
            <w:r w:rsidRPr="00A04779">
              <w:rPr>
                <w:rFonts w:eastAsia="Times New Roman" w:cs="Calibri"/>
                <w:lang w:eastAsia="tr-TR"/>
              </w:rPr>
              <w:t>Çalışma ve yaşam kalitesi standardının yükseltilmesi amacıyla gerekli çalışmaların yapılması.</w:t>
            </w:r>
          </w:p>
        </w:tc>
      </w:tr>
      <w:tr w:rsidR="00DE02CE" w:rsidRPr="00854ABA" w:rsidTr="00395671">
        <w:trPr>
          <w:cantSplit/>
          <w:trHeight w:val="830"/>
          <w:jc w:val="center"/>
        </w:trPr>
        <w:tc>
          <w:tcPr>
            <w:tcW w:w="2376" w:type="dxa"/>
            <w:tcBorders>
              <w:top w:val="single" w:sz="4" w:space="0" w:color="auto"/>
              <w:left w:val="single" w:sz="4" w:space="0" w:color="auto"/>
              <w:bottom w:val="single" w:sz="4" w:space="0" w:color="auto"/>
              <w:right w:val="single" w:sz="4" w:space="0" w:color="auto"/>
            </w:tcBorders>
          </w:tcPr>
          <w:p w:rsidR="00911D3D" w:rsidRDefault="00911D3D" w:rsidP="00495E91">
            <w:pPr>
              <w:spacing w:after="0" w:line="240" w:lineRule="auto"/>
              <w:rPr>
                <w:rFonts w:eastAsia="Times New Roman" w:cs="Calibri"/>
                <w:lang w:eastAsia="tr-TR"/>
              </w:rPr>
            </w:pPr>
          </w:p>
          <w:p w:rsidR="00DE02CE" w:rsidRPr="00A04779" w:rsidRDefault="00DE2770" w:rsidP="00495E91">
            <w:pPr>
              <w:spacing w:after="0" w:line="240" w:lineRule="auto"/>
              <w:rPr>
                <w:rFonts w:eastAsia="Times New Roman" w:cs="Calibri"/>
                <w:b/>
                <w:lang w:eastAsia="tr-TR"/>
              </w:rPr>
            </w:pPr>
            <w:r w:rsidRPr="00A04779">
              <w:rPr>
                <w:rFonts w:eastAsia="Times New Roman" w:cs="Calibri"/>
                <w:b/>
                <w:lang w:eastAsia="tr-TR"/>
              </w:rPr>
              <w:t>Hedef 1</w:t>
            </w: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ED453C" w:rsidRPr="00A04779" w:rsidRDefault="00185A4E" w:rsidP="00495E91">
            <w:pPr>
              <w:spacing w:after="0" w:line="240" w:lineRule="auto"/>
              <w:rPr>
                <w:rFonts w:eastAsia="Times New Roman" w:cs="Calibri"/>
                <w:lang w:eastAsia="tr-TR"/>
              </w:rPr>
            </w:pPr>
            <w:r w:rsidRPr="00A04779">
              <w:rPr>
                <w:rFonts w:eastAsia="Times New Roman" w:cs="Calibri"/>
                <w:lang w:eastAsia="tr-TR"/>
              </w:rPr>
              <w:t>İl Özel İdaresi mülkiyetinde bulunan gayri menkullerin yapım, bakım ve onarım çalışmaları.</w:t>
            </w:r>
          </w:p>
        </w:tc>
      </w:tr>
      <w:tr w:rsidR="00DE02CE" w:rsidRPr="00854ABA" w:rsidTr="00395671">
        <w:trPr>
          <w:trHeight w:val="802"/>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185A4E" w:rsidP="00495E91">
            <w:pPr>
              <w:spacing w:after="0" w:line="240" w:lineRule="auto"/>
              <w:rPr>
                <w:rFonts w:eastAsia="Times New Roman" w:cs="Calibri"/>
                <w:b/>
                <w:lang w:eastAsia="tr-TR"/>
              </w:rPr>
            </w:pPr>
            <w:r w:rsidRPr="00A04779">
              <w:rPr>
                <w:rFonts w:eastAsia="Times New Roman" w:cs="Calibri"/>
                <w:b/>
                <w:lang w:eastAsia="tr-TR"/>
              </w:rPr>
              <w:t>F</w:t>
            </w:r>
            <w:r w:rsidR="00150973" w:rsidRPr="00A04779">
              <w:rPr>
                <w:rFonts w:eastAsia="Times New Roman" w:cs="Calibri"/>
                <w:b/>
                <w:lang w:eastAsia="tr-TR"/>
              </w:rPr>
              <w:t>aaliyet 1</w:t>
            </w:r>
            <w:r w:rsidR="0011706A" w:rsidRPr="00A04779">
              <w:rPr>
                <w:rFonts w:eastAsia="Times New Roman" w:cs="Calibri"/>
                <w:b/>
                <w:lang w:eastAsia="tr-TR"/>
              </w:rPr>
              <w:t>.1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11706A" w:rsidRPr="00A04779" w:rsidRDefault="0011706A" w:rsidP="00495E91">
            <w:pPr>
              <w:spacing w:after="0" w:line="240" w:lineRule="auto"/>
              <w:rPr>
                <w:rFonts w:eastAsia="Times New Roman" w:cs="Calibri"/>
                <w:lang w:eastAsia="tr-TR"/>
              </w:rPr>
            </w:pPr>
            <w:r w:rsidRPr="00A04779">
              <w:rPr>
                <w:rFonts w:eastAsia="Times New Roman" w:cs="Calibri"/>
                <w:lang w:eastAsia="tr-TR"/>
              </w:rPr>
              <w:t>İl Özel İdaresi Hizmet Binaları Vali Konağı ve Kaymakam evleri bakım ve onarım çalışmalarına devam edilecektir.</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11706A" w:rsidP="00495E91">
            <w:pPr>
              <w:spacing w:after="0" w:line="240" w:lineRule="auto"/>
              <w:rPr>
                <w:rFonts w:eastAsia="Times New Roman" w:cs="Calibri"/>
                <w:b/>
                <w:lang w:eastAsia="tr-TR"/>
              </w:rPr>
            </w:pPr>
            <w:r w:rsidRPr="00A04779">
              <w:rPr>
                <w:rFonts w:eastAsia="Times New Roman" w:cs="Calibri"/>
                <w:b/>
                <w:lang w:eastAsia="tr-TR"/>
              </w:rPr>
              <w:t>Faaliyet 1.2</w:t>
            </w:r>
          </w:p>
          <w:p w:rsidR="00DE02CE" w:rsidRPr="00A04779" w:rsidRDefault="00DE02CE"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11706A" w:rsidRPr="00A04779" w:rsidRDefault="0011706A" w:rsidP="00495E91">
            <w:pPr>
              <w:spacing w:after="0" w:line="240" w:lineRule="auto"/>
              <w:rPr>
                <w:rFonts w:eastAsia="Times New Roman" w:cs="Calibri"/>
                <w:lang w:eastAsia="tr-TR"/>
              </w:rPr>
            </w:pPr>
            <w:r w:rsidRPr="00A04779">
              <w:rPr>
                <w:rFonts w:eastAsia="Times New Roman" w:cs="Calibri"/>
                <w:lang w:eastAsia="tr-TR"/>
              </w:rPr>
              <w:t>İl Özel İdaresi Hizmet binaları ve lojmanlarında doğalgaz dönüşüm çalışmaları ve mantolama sistemi çalışmalarına devam edilecektir.</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395671">
            <w:pPr>
              <w:spacing w:after="0" w:line="240" w:lineRule="auto"/>
              <w:rPr>
                <w:rFonts w:eastAsia="Times New Roman" w:cs="Calibri"/>
                <w:lang w:eastAsia="tr-TR"/>
              </w:rPr>
            </w:pPr>
          </w:p>
          <w:p w:rsidR="00DE02CE" w:rsidRPr="00A04779" w:rsidRDefault="00DE02CE" w:rsidP="00395671">
            <w:pPr>
              <w:spacing w:after="0" w:line="240" w:lineRule="auto"/>
              <w:rPr>
                <w:rFonts w:eastAsia="Times New Roman" w:cs="Calibri"/>
                <w:lang w:eastAsia="tr-TR"/>
              </w:rPr>
            </w:pPr>
          </w:p>
          <w:p w:rsidR="00DE02CE" w:rsidRPr="00A04779" w:rsidRDefault="0011706A" w:rsidP="00395671">
            <w:pPr>
              <w:spacing w:after="0" w:line="240" w:lineRule="auto"/>
              <w:rPr>
                <w:rFonts w:eastAsia="Times New Roman" w:cs="Calibri"/>
                <w:b/>
                <w:lang w:eastAsia="tr-TR"/>
              </w:rPr>
            </w:pPr>
            <w:r w:rsidRPr="00A04779">
              <w:rPr>
                <w:rFonts w:eastAsia="Times New Roman" w:cs="Calibri"/>
                <w:b/>
                <w:lang w:eastAsia="tr-TR"/>
              </w:rPr>
              <w:t>Faaliyet 1.3</w:t>
            </w:r>
          </w:p>
          <w:p w:rsidR="00DE02CE" w:rsidRPr="00A04779" w:rsidRDefault="00DE02CE" w:rsidP="0039567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11706A" w:rsidRPr="00A04779" w:rsidRDefault="0011706A" w:rsidP="00495E91">
            <w:pPr>
              <w:spacing w:after="0" w:line="240" w:lineRule="auto"/>
              <w:rPr>
                <w:rFonts w:eastAsia="Times New Roman" w:cs="Calibri"/>
                <w:lang w:eastAsia="tr-TR"/>
              </w:rPr>
            </w:pPr>
            <w:r w:rsidRPr="00A04779">
              <w:rPr>
                <w:rFonts w:eastAsia="Times New Roman" w:cs="Calibri"/>
                <w:lang w:eastAsia="tr-TR"/>
              </w:rPr>
              <w:t>İllimizin tanıtımına büyük k</w:t>
            </w:r>
            <w:r w:rsidR="00C2475A" w:rsidRPr="00A04779">
              <w:rPr>
                <w:rFonts w:eastAsia="Times New Roman" w:cs="Calibri"/>
                <w:lang w:eastAsia="tr-TR"/>
              </w:rPr>
              <w:t>atkı sağlayan tesislerde</w:t>
            </w:r>
            <w:r w:rsidRPr="00A04779">
              <w:rPr>
                <w:rFonts w:eastAsia="Times New Roman" w:cs="Calibri"/>
                <w:lang w:eastAsia="tr-TR"/>
              </w:rPr>
              <w:t xml:space="preserve"> daha iyi hizmet sunulabilmesi için gerekli iyileştirme çalışmaları sürdürülecektir.</w:t>
            </w:r>
          </w:p>
          <w:p w:rsidR="00C2475A" w:rsidRPr="00A04779" w:rsidRDefault="00C2475A"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lang w:eastAsia="tr-TR"/>
              </w:rPr>
            </w:pP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11706A" w:rsidP="00495E91">
            <w:pPr>
              <w:spacing w:after="0" w:line="240" w:lineRule="auto"/>
              <w:rPr>
                <w:rFonts w:eastAsia="Times New Roman" w:cs="Calibri"/>
                <w:b/>
                <w:lang w:eastAsia="tr-TR"/>
              </w:rPr>
            </w:pPr>
            <w:r w:rsidRPr="00A04779">
              <w:rPr>
                <w:rFonts w:eastAsia="Times New Roman" w:cs="Calibri"/>
                <w:b/>
                <w:lang w:eastAsia="tr-TR"/>
              </w:rPr>
              <w:t>Faaliyet 1.4</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11706A" w:rsidRPr="00A04779" w:rsidRDefault="0011706A" w:rsidP="003D546F">
            <w:pPr>
              <w:spacing w:after="0" w:line="240" w:lineRule="auto"/>
              <w:rPr>
                <w:rFonts w:eastAsia="Times New Roman" w:cs="Calibri"/>
                <w:lang w:eastAsia="tr-TR"/>
              </w:rPr>
            </w:pPr>
            <w:r w:rsidRPr="00A04779">
              <w:rPr>
                <w:rFonts w:eastAsia="Times New Roman" w:cs="Calibri"/>
                <w:lang w:eastAsia="tr-TR"/>
              </w:rPr>
              <w:t xml:space="preserve">2014 yılı içerisinde ihale edilen Doğu Karadeniz Kalkınma Ajansı Finansman destekli Raif Tuna Konağı aslına uygun olarak restore edilecek, bütçe imkanları ölçüsünde </w:t>
            </w:r>
            <w:r w:rsidR="003D546F" w:rsidRPr="00A04779">
              <w:rPr>
                <w:rFonts w:eastAsia="Times New Roman" w:cs="Calibri"/>
                <w:lang w:eastAsia="tr-TR"/>
              </w:rPr>
              <w:t>restorasyon çalışmaları devam ettirilecektir.</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11706A" w:rsidP="00495E91">
            <w:pPr>
              <w:spacing w:after="0" w:line="240" w:lineRule="auto"/>
              <w:rPr>
                <w:rFonts w:eastAsia="Times New Roman" w:cs="Calibri"/>
                <w:b/>
                <w:lang w:eastAsia="tr-TR"/>
              </w:rPr>
            </w:pPr>
            <w:r w:rsidRPr="00A04779">
              <w:rPr>
                <w:rFonts w:eastAsia="Times New Roman" w:cs="Calibri"/>
                <w:b/>
                <w:lang w:eastAsia="tr-TR"/>
              </w:rPr>
              <w:t>Stratejik Amaç 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11706A" w:rsidRPr="00A04779" w:rsidRDefault="004D75DF" w:rsidP="00495E91">
            <w:pPr>
              <w:spacing w:after="0" w:line="240" w:lineRule="auto"/>
              <w:rPr>
                <w:rFonts w:eastAsia="Times New Roman" w:cs="Calibri"/>
                <w:lang w:eastAsia="tr-TR"/>
              </w:rPr>
            </w:pPr>
            <w:r w:rsidRPr="00A04779">
              <w:rPr>
                <w:rFonts w:eastAsia="Times New Roman" w:cs="Calibri"/>
                <w:lang w:eastAsia="tr-TR"/>
              </w:rPr>
              <w:t xml:space="preserve">Kırsal kesimdeki yaşam </w:t>
            </w:r>
            <w:r w:rsidR="0011706A" w:rsidRPr="00A04779">
              <w:rPr>
                <w:rFonts w:eastAsia="Times New Roman" w:cs="Calibri"/>
                <w:lang w:eastAsia="tr-TR"/>
              </w:rPr>
              <w:t>standartlarının yükseltilmesi</w:t>
            </w:r>
            <w:r w:rsidRPr="00A04779">
              <w:rPr>
                <w:rFonts w:eastAsia="Times New Roman" w:cs="Calibri"/>
                <w:lang w:eastAsia="tr-TR"/>
              </w:rPr>
              <w:t>.</w:t>
            </w:r>
          </w:p>
        </w:tc>
      </w:tr>
      <w:tr w:rsidR="0011706A"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11706A" w:rsidRPr="00A04779" w:rsidRDefault="0011706A" w:rsidP="00495E91">
            <w:pPr>
              <w:spacing w:after="0" w:line="240" w:lineRule="auto"/>
              <w:rPr>
                <w:rFonts w:eastAsia="Times New Roman" w:cs="Calibri"/>
                <w:lang w:eastAsia="tr-TR"/>
              </w:rPr>
            </w:pPr>
          </w:p>
          <w:p w:rsidR="0011706A" w:rsidRPr="00A04779" w:rsidRDefault="0011706A" w:rsidP="00495E91">
            <w:pPr>
              <w:spacing w:after="0" w:line="240" w:lineRule="auto"/>
              <w:rPr>
                <w:rFonts w:eastAsia="Times New Roman" w:cs="Calibri"/>
                <w:b/>
                <w:lang w:eastAsia="tr-TR"/>
              </w:rPr>
            </w:pPr>
            <w:r w:rsidRPr="00A04779">
              <w:rPr>
                <w:rFonts w:eastAsia="Times New Roman" w:cs="Calibri"/>
                <w:b/>
                <w:lang w:eastAsia="tr-TR"/>
              </w:rPr>
              <w:t>Hedef 1</w:t>
            </w:r>
          </w:p>
          <w:p w:rsidR="00ED453C" w:rsidRPr="00A04779" w:rsidRDefault="00ED453C" w:rsidP="00495E91">
            <w:pPr>
              <w:spacing w:after="0" w:line="240" w:lineRule="auto"/>
              <w:rPr>
                <w:rFonts w:eastAsia="Times New Roman" w:cs="Calibri"/>
                <w:b/>
                <w:lang w:eastAsia="tr-TR"/>
              </w:rPr>
            </w:pPr>
          </w:p>
          <w:p w:rsidR="00ED453C" w:rsidRPr="00A04779" w:rsidRDefault="00ED453C"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11706A" w:rsidRPr="00A04779" w:rsidRDefault="0011706A" w:rsidP="00495E91">
            <w:pPr>
              <w:spacing w:after="0" w:line="240" w:lineRule="auto"/>
              <w:rPr>
                <w:rFonts w:eastAsia="Times New Roman" w:cs="Calibri"/>
                <w:lang w:eastAsia="tr-TR"/>
              </w:rPr>
            </w:pPr>
          </w:p>
          <w:p w:rsidR="0011706A" w:rsidRPr="00A04779" w:rsidRDefault="0011706A" w:rsidP="00495E91">
            <w:pPr>
              <w:spacing w:after="0" w:line="240" w:lineRule="auto"/>
              <w:rPr>
                <w:rFonts w:eastAsia="Times New Roman" w:cs="Calibri"/>
                <w:lang w:eastAsia="tr-TR"/>
              </w:rPr>
            </w:pPr>
            <w:r w:rsidRPr="00A04779">
              <w:rPr>
                <w:rFonts w:eastAsia="Times New Roman" w:cs="Calibri"/>
                <w:lang w:eastAsia="tr-TR"/>
              </w:rPr>
              <w:t xml:space="preserve">Köy Kanalizasyon </w:t>
            </w:r>
            <w:r w:rsidR="004D75DF" w:rsidRPr="00A04779">
              <w:rPr>
                <w:rFonts w:eastAsia="Times New Roman" w:cs="Calibri"/>
                <w:lang w:eastAsia="tr-TR"/>
              </w:rPr>
              <w:t xml:space="preserve">altyapı tesislerinin yenilenmesi ve standartlarının yükseltilmesi. </w:t>
            </w:r>
          </w:p>
        </w:tc>
      </w:tr>
      <w:tr w:rsidR="004D75DF"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4D75DF" w:rsidRPr="00A04779" w:rsidRDefault="004D75DF" w:rsidP="00495E91">
            <w:pPr>
              <w:spacing w:after="0" w:line="240" w:lineRule="auto"/>
              <w:rPr>
                <w:rFonts w:eastAsia="Times New Roman" w:cs="Calibri"/>
                <w:lang w:eastAsia="tr-TR"/>
              </w:rPr>
            </w:pPr>
          </w:p>
          <w:p w:rsidR="00915FBE" w:rsidRPr="00A04779" w:rsidRDefault="00915FBE" w:rsidP="00495E91">
            <w:pPr>
              <w:spacing w:after="0" w:line="240" w:lineRule="auto"/>
              <w:rPr>
                <w:rFonts w:eastAsia="Times New Roman" w:cs="Calibri"/>
                <w:b/>
                <w:lang w:eastAsia="tr-TR"/>
              </w:rPr>
            </w:pPr>
          </w:p>
          <w:p w:rsidR="004D75DF" w:rsidRPr="00A04779" w:rsidRDefault="004D75DF" w:rsidP="00495E91">
            <w:pPr>
              <w:spacing w:after="0" w:line="240" w:lineRule="auto"/>
              <w:rPr>
                <w:rFonts w:eastAsia="Times New Roman" w:cs="Calibri"/>
                <w:b/>
                <w:lang w:eastAsia="tr-TR"/>
              </w:rPr>
            </w:pPr>
            <w:r w:rsidRPr="00A04779">
              <w:rPr>
                <w:rFonts w:eastAsia="Times New Roman" w:cs="Calibri"/>
                <w:b/>
                <w:lang w:eastAsia="tr-TR"/>
              </w:rPr>
              <w:t>Faaliyet 1.1</w:t>
            </w:r>
          </w:p>
          <w:p w:rsidR="00ED453C" w:rsidRPr="00A04779" w:rsidRDefault="00ED453C" w:rsidP="00495E91">
            <w:pPr>
              <w:spacing w:after="0" w:line="240" w:lineRule="auto"/>
              <w:rPr>
                <w:rFonts w:eastAsia="Times New Roman" w:cs="Calibri"/>
                <w:b/>
                <w:lang w:eastAsia="tr-TR"/>
              </w:rPr>
            </w:pPr>
          </w:p>
          <w:p w:rsidR="00ED453C" w:rsidRPr="00A04779" w:rsidRDefault="00ED453C"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4D75DF" w:rsidRPr="00A04779" w:rsidRDefault="004D75DF" w:rsidP="00495E91">
            <w:pPr>
              <w:spacing w:after="0" w:line="240" w:lineRule="auto"/>
              <w:rPr>
                <w:rFonts w:eastAsia="Times New Roman" w:cs="Calibri"/>
                <w:lang w:eastAsia="tr-TR"/>
              </w:rPr>
            </w:pPr>
          </w:p>
          <w:p w:rsidR="004D75DF" w:rsidRPr="00A04779" w:rsidRDefault="004D75DF" w:rsidP="00495E91">
            <w:pPr>
              <w:spacing w:after="0" w:line="240" w:lineRule="auto"/>
              <w:rPr>
                <w:rFonts w:eastAsia="Times New Roman" w:cs="Calibri"/>
                <w:lang w:eastAsia="tr-TR"/>
              </w:rPr>
            </w:pPr>
            <w:r w:rsidRPr="00A04779">
              <w:rPr>
                <w:rFonts w:eastAsia="Times New Roman" w:cs="Calibri"/>
                <w:lang w:eastAsia="tr-TR"/>
              </w:rPr>
              <w:t>2014 itibarı ile merkez ilçe v</w:t>
            </w:r>
            <w:r w:rsidR="00C2475A" w:rsidRPr="00A04779">
              <w:rPr>
                <w:rFonts w:eastAsia="Times New Roman" w:cs="Calibri"/>
                <w:lang w:eastAsia="tr-TR"/>
              </w:rPr>
              <w:t>e köylerimizde toplam % 65</w:t>
            </w:r>
            <w:r w:rsidRPr="00A04779">
              <w:rPr>
                <w:rFonts w:eastAsia="Times New Roman" w:cs="Calibri"/>
                <w:lang w:eastAsia="tr-TR"/>
              </w:rPr>
              <w:t xml:space="preserve"> olan kanalizasyon tesislerinin y</w:t>
            </w:r>
            <w:r w:rsidR="00C2475A" w:rsidRPr="00A04779">
              <w:rPr>
                <w:rFonts w:eastAsia="Times New Roman" w:cs="Calibri"/>
                <w:lang w:eastAsia="tr-TR"/>
              </w:rPr>
              <w:t>apılacak çalışmalar sonucu % 75’e çıkarılması için gerekli çalışmalar yapılacaktır.</w:t>
            </w:r>
          </w:p>
        </w:tc>
      </w:tr>
      <w:tr w:rsidR="004D75DF" w:rsidRPr="00A04779" w:rsidTr="00395671">
        <w:trPr>
          <w:trHeight w:val="1127"/>
          <w:jc w:val="center"/>
        </w:trPr>
        <w:tc>
          <w:tcPr>
            <w:tcW w:w="2376" w:type="dxa"/>
            <w:tcBorders>
              <w:top w:val="single" w:sz="4" w:space="0" w:color="auto"/>
              <w:left w:val="single" w:sz="4" w:space="0" w:color="auto"/>
              <w:bottom w:val="single" w:sz="4" w:space="0" w:color="auto"/>
              <w:right w:val="single" w:sz="4" w:space="0" w:color="auto"/>
            </w:tcBorders>
          </w:tcPr>
          <w:p w:rsidR="004D75DF" w:rsidRPr="00A04779" w:rsidRDefault="004D75DF" w:rsidP="00495E91">
            <w:pPr>
              <w:spacing w:after="0" w:line="240" w:lineRule="auto"/>
              <w:rPr>
                <w:rFonts w:eastAsia="Times New Roman" w:cs="Calibri"/>
                <w:lang w:eastAsia="tr-TR"/>
              </w:rPr>
            </w:pPr>
          </w:p>
          <w:p w:rsidR="00915FBE" w:rsidRPr="00A04779" w:rsidRDefault="00915FBE" w:rsidP="00495E91">
            <w:pPr>
              <w:spacing w:after="0" w:line="240" w:lineRule="auto"/>
              <w:rPr>
                <w:rFonts w:eastAsia="Times New Roman" w:cs="Calibri"/>
                <w:b/>
                <w:lang w:eastAsia="tr-TR"/>
              </w:rPr>
            </w:pPr>
          </w:p>
          <w:p w:rsidR="004D75DF" w:rsidRPr="00A04779" w:rsidRDefault="004D75DF" w:rsidP="00495E91">
            <w:pPr>
              <w:spacing w:after="0" w:line="240" w:lineRule="auto"/>
              <w:rPr>
                <w:rFonts w:eastAsia="Times New Roman" w:cs="Calibri"/>
                <w:b/>
                <w:lang w:eastAsia="tr-TR"/>
              </w:rPr>
            </w:pPr>
            <w:r w:rsidRPr="00A04779">
              <w:rPr>
                <w:rFonts w:eastAsia="Times New Roman" w:cs="Calibri"/>
                <w:b/>
                <w:lang w:eastAsia="tr-TR"/>
              </w:rPr>
              <w:t>Faaliyet 1.2</w:t>
            </w:r>
          </w:p>
          <w:p w:rsidR="00915FBE" w:rsidRPr="00A04779" w:rsidRDefault="00915FBE" w:rsidP="00495E91">
            <w:pPr>
              <w:spacing w:after="0" w:line="240" w:lineRule="auto"/>
              <w:rPr>
                <w:rFonts w:eastAsia="Times New Roman" w:cs="Calibri"/>
                <w:b/>
                <w:lang w:eastAsia="tr-TR"/>
              </w:rPr>
            </w:pPr>
          </w:p>
          <w:p w:rsidR="00915FBE" w:rsidRPr="00A04779" w:rsidRDefault="00915FBE" w:rsidP="00495E91">
            <w:pPr>
              <w:spacing w:after="0" w:line="240" w:lineRule="auto"/>
              <w:rPr>
                <w:rFonts w:eastAsia="Times New Roman" w:cs="Calibri"/>
                <w:b/>
                <w:lang w:eastAsia="tr-TR"/>
              </w:rPr>
            </w:pPr>
          </w:p>
          <w:p w:rsidR="00ED453C" w:rsidRPr="00A04779" w:rsidRDefault="00ED453C"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4D75DF" w:rsidRPr="00A04779" w:rsidRDefault="004D75DF" w:rsidP="00495E91">
            <w:pPr>
              <w:spacing w:after="0" w:line="240" w:lineRule="auto"/>
              <w:rPr>
                <w:rFonts w:eastAsia="Times New Roman" w:cs="Calibri"/>
                <w:lang w:eastAsia="tr-TR"/>
              </w:rPr>
            </w:pPr>
          </w:p>
          <w:p w:rsidR="004D75DF" w:rsidRPr="00A04779" w:rsidRDefault="004D75DF" w:rsidP="0041579C">
            <w:pPr>
              <w:spacing w:after="0" w:line="240" w:lineRule="auto"/>
              <w:rPr>
                <w:rFonts w:eastAsia="Times New Roman" w:cs="Calibri"/>
                <w:lang w:eastAsia="tr-TR"/>
              </w:rPr>
            </w:pPr>
            <w:r w:rsidRPr="00A04779">
              <w:rPr>
                <w:rFonts w:eastAsia="Times New Roman" w:cs="Calibri"/>
                <w:lang w:eastAsia="tr-TR"/>
              </w:rPr>
              <w:t>Yapımı tamamlanmış</w:t>
            </w:r>
            <w:r w:rsidR="00DA50E3" w:rsidRPr="00A04779">
              <w:rPr>
                <w:rFonts w:eastAsia="Times New Roman" w:cs="Calibri"/>
                <w:lang w:eastAsia="tr-TR"/>
              </w:rPr>
              <w:t xml:space="preserve"> kanalizasyon tesisi ve fo</w:t>
            </w:r>
            <w:r w:rsidRPr="00A04779">
              <w:rPr>
                <w:rFonts w:eastAsia="Times New Roman" w:cs="Calibri"/>
                <w:lang w:eastAsia="tr-TR"/>
              </w:rPr>
              <w:t xml:space="preserve">septik çukurlarının </w:t>
            </w:r>
            <w:r w:rsidR="0041579C" w:rsidRPr="00A04779">
              <w:rPr>
                <w:rFonts w:eastAsia="Times New Roman" w:cs="Calibri"/>
                <w:lang w:eastAsia="tr-TR"/>
              </w:rPr>
              <w:t xml:space="preserve"> </w:t>
            </w:r>
            <w:r w:rsidR="00C50180" w:rsidRPr="00A04779">
              <w:rPr>
                <w:rFonts w:eastAsia="Times New Roman" w:cs="Calibri"/>
                <w:lang w:eastAsia="tr-TR"/>
              </w:rPr>
              <w:t xml:space="preserve"> </w:t>
            </w:r>
            <w:r w:rsidRPr="00A04779">
              <w:rPr>
                <w:rFonts w:eastAsia="Times New Roman" w:cs="Calibri"/>
                <w:lang w:eastAsia="tr-TR"/>
              </w:rPr>
              <w:t xml:space="preserve">rehabilite edilerek daha temiz bir Harşit </w:t>
            </w:r>
            <w:r w:rsidR="00C50180" w:rsidRPr="00A04779">
              <w:rPr>
                <w:rFonts w:eastAsia="Times New Roman" w:cs="Calibri"/>
                <w:lang w:eastAsia="tr-TR"/>
              </w:rPr>
              <w:t xml:space="preserve">ve Kelkit </w:t>
            </w:r>
            <w:r w:rsidRPr="00A04779">
              <w:rPr>
                <w:rFonts w:eastAsia="Times New Roman" w:cs="Calibri"/>
                <w:lang w:eastAsia="tr-TR"/>
              </w:rPr>
              <w:t xml:space="preserve">Vadisi için </w:t>
            </w:r>
            <w:r w:rsidR="0041579C" w:rsidRPr="00A04779">
              <w:rPr>
                <w:rFonts w:eastAsia="Times New Roman" w:cs="Calibri"/>
                <w:lang w:eastAsia="tr-TR"/>
              </w:rPr>
              <w:t xml:space="preserve">paket </w:t>
            </w:r>
            <w:r w:rsidRPr="00A04779">
              <w:rPr>
                <w:rFonts w:eastAsia="Times New Roman" w:cs="Calibri"/>
                <w:lang w:eastAsia="tr-TR"/>
              </w:rPr>
              <w:t>arıtma tesisleri</w:t>
            </w:r>
            <w:r w:rsidR="0041579C" w:rsidRPr="00A04779">
              <w:rPr>
                <w:rFonts w:eastAsia="Times New Roman" w:cs="Calibri"/>
                <w:lang w:eastAsia="tr-TR"/>
              </w:rPr>
              <w:t xml:space="preserve"> yapılması veya  atık çamuru bertaraf alanlarının tespit edilerek gerekli  </w:t>
            </w:r>
            <w:r w:rsidRPr="00A04779">
              <w:rPr>
                <w:rFonts w:eastAsia="Times New Roman" w:cs="Calibri"/>
                <w:lang w:eastAsia="tr-TR"/>
              </w:rPr>
              <w:t xml:space="preserve"> proje</w:t>
            </w:r>
            <w:r w:rsidR="0041579C" w:rsidRPr="00A04779">
              <w:rPr>
                <w:rFonts w:eastAsia="Times New Roman" w:cs="Calibri"/>
                <w:lang w:eastAsia="tr-TR"/>
              </w:rPr>
              <w:t xml:space="preserve"> çalışmalarının yapılması</w:t>
            </w:r>
          </w:p>
        </w:tc>
      </w:tr>
      <w:tr w:rsidR="00C2475A" w:rsidRPr="00A04779" w:rsidTr="00395671">
        <w:trPr>
          <w:trHeight w:val="880"/>
          <w:jc w:val="center"/>
        </w:trPr>
        <w:tc>
          <w:tcPr>
            <w:tcW w:w="2376" w:type="dxa"/>
            <w:tcBorders>
              <w:top w:val="single" w:sz="4" w:space="0" w:color="auto"/>
              <w:left w:val="single" w:sz="4" w:space="0" w:color="auto"/>
              <w:bottom w:val="single" w:sz="4" w:space="0" w:color="auto"/>
              <w:right w:val="single" w:sz="4" w:space="0" w:color="auto"/>
            </w:tcBorders>
          </w:tcPr>
          <w:p w:rsidR="00C2475A" w:rsidRPr="00A04779" w:rsidRDefault="00C2475A"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b/>
                <w:lang w:eastAsia="tr-TR"/>
              </w:rPr>
            </w:pPr>
            <w:r w:rsidRPr="00A04779">
              <w:rPr>
                <w:rFonts w:eastAsia="Times New Roman" w:cs="Calibri"/>
                <w:b/>
                <w:lang w:eastAsia="tr-TR"/>
              </w:rPr>
              <w:t>Faaliyet 1.3</w:t>
            </w:r>
          </w:p>
          <w:p w:rsidR="00ED453C" w:rsidRPr="00A04779" w:rsidRDefault="00ED453C"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ED453C" w:rsidRPr="00A04779" w:rsidRDefault="00ED453C"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lang w:eastAsia="tr-TR"/>
              </w:rPr>
            </w:pPr>
            <w:r w:rsidRPr="00A04779">
              <w:rPr>
                <w:rFonts w:eastAsia="Times New Roman" w:cs="Calibri"/>
                <w:lang w:eastAsia="tr-TR"/>
              </w:rPr>
              <w:t xml:space="preserve">Kırsal yerleşim alanlarındaki riskli alan ve yapıların tespit edilerek </w:t>
            </w:r>
            <w:r w:rsidR="003D546F" w:rsidRPr="00A04779">
              <w:rPr>
                <w:rFonts w:eastAsia="Times New Roman" w:cs="Calibri"/>
                <w:lang w:eastAsia="tr-TR"/>
              </w:rPr>
              <w:t>ilgili kurumlarla koordineli çalışmaların yapılması sağlanacaktır.</w:t>
            </w:r>
          </w:p>
        </w:tc>
      </w:tr>
      <w:tr w:rsidR="007C1DB0" w:rsidRPr="00A04779" w:rsidTr="00395671">
        <w:trPr>
          <w:trHeight w:val="880"/>
          <w:jc w:val="center"/>
        </w:trPr>
        <w:tc>
          <w:tcPr>
            <w:tcW w:w="2376" w:type="dxa"/>
            <w:tcBorders>
              <w:top w:val="single" w:sz="4" w:space="0" w:color="auto"/>
              <w:left w:val="single" w:sz="4" w:space="0" w:color="auto"/>
              <w:bottom w:val="single" w:sz="4" w:space="0" w:color="auto"/>
              <w:right w:val="single" w:sz="4" w:space="0" w:color="auto"/>
            </w:tcBorders>
          </w:tcPr>
          <w:p w:rsidR="007C1DB0" w:rsidRDefault="007C1DB0" w:rsidP="00495E91">
            <w:pPr>
              <w:spacing w:after="0" w:line="240" w:lineRule="auto"/>
              <w:rPr>
                <w:rFonts w:eastAsia="Times New Roman" w:cs="Calibri"/>
                <w:lang w:eastAsia="tr-TR"/>
              </w:rPr>
            </w:pPr>
          </w:p>
          <w:p w:rsidR="007C1DB0" w:rsidRPr="007C1DB0" w:rsidRDefault="007C1DB0" w:rsidP="00495E91">
            <w:pPr>
              <w:spacing w:after="0" w:line="240" w:lineRule="auto"/>
              <w:rPr>
                <w:rFonts w:eastAsia="Times New Roman" w:cs="Calibri"/>
                <w:b/>
                <w:lang w:eastAsia="tr-TR"/>
              </w:rPr>
            </w:pPr>
            <w:r>
              <w:rPr>
                <w:rFonts w:eastAsia="Times New Roman" w:cs="Calibri"/>
                <w:b/>
                <w:lang w:eastAsia="tr-TR"/>
              </w:rPr>
              <w:t>Faaliyet 1.4</w:t>
            </w:r>
          </w:p>
        </w:tc>
        <w:tc>
          <w:tcPr>
            <w:tcW w:w="6946" w:type="dxa"/>
            <w:tcBorders>
              <w:top w:val="single" w:sz="4" w:space="0" w:color="auto"/>
              <w:left w:val="single" w:sz="4" w:space="0" w:color="auto"/>
              <w:bottom w:val="single" w:sz="4" w:space="0" w:color="auto"/>
              <w:right w:val="single" w:sz="4" w:space="0" w:color="auto"/>
            </w:tcBorders>
          </w:tcPr>
          <w:p w:rsidR="007C1DB0" w:rsidRDefault="007C1DB0" w:rsidP="00495E91">
            <w:pPr>
              <w:spacing w:after="0" w:line="240" w:lineRule="auto"/>
              <w:rPr>
                <w:rFonts w:eastAsia="Times New Roman" w:cs="Calibri"/>
                <w:lang w:eastAsia="tr-TR"/>
              </w:rPr>
            </w:pPr>
          </w:p>
          <w:p w:rsidR="007C1DB0" w:rsidRPr="00A04779" w:rsidRDefault="007C1DB0" w:rsidP="00495E91">
            <w:pPr>
              <w:spacing w:after="0" w:line="240" w:lineRule="auto"/>
              <w:rPr>
                <w:rFonts w:eastAsia="Times New Roman" w:cs="Calibri"/>
                <w:lang w:eastAsia="tr-TR"/>
              </w:rPr>
            </w:pPr>
            <w:r>
              <w:rPr>
                <w:rFonts w:eastAsia="Times New Roman" w:cs="Calibri"/>
                <w:lang w:eastAsia="tr-TR"/>
              </w:rPr>
              <w:t>Çevre Düzeni Planında afete maruz bölgelerin sayısallaştırma işlemlerinin yapılarak bu bölgelerde yapılaşmaya izin verilmemesi hususunda azami dikkat gösterilerek yapılaşma izinleri verilecektir.</w:t>
            </w:r>
          </w:p>
        </w:tc>
      </w:tr>
      <w:tr w:rsidR="004D75DF"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4D75DF" w:rsidRPr="00A04779" w:rsidRDefault="004D75DF" w:rsidP="00495E91">
            <w:pPr>
              <w:spacing w:after="0" w:line="240" w:lineRule="auto"/>
              <w:rPr>
                <w:rFonts w:eastAsia="Times New Roman" w:cs="Calibri"/>
                <w:lang w:eastAsia="tr-TR"/>
              </w:rPr>
            </w:pPr>
          </w:p>
          <w:p w:rsidR="00915FBE" w:rsidRPr="00A04779" w:rsidRDefault="00915FBE" w:rsidP="00495E91">
            <w:pPr>
              <w:spacing w:after="0" w:line="240" w:lineRule="auto"/>
              <w:rPr>
                <w:rFonts w:eastAsia="Times New Roman" w:cs="Calibri"/>
                <w:b/>
                <w:lang w:eastAsia="tr-TR"/>
              </w:rPr>
            </w:pPr>
          </w:p>
          <w:p w:rsidR="004D75DF" w:rsidRPr="00A04779" w:rsidRDefault="004D75DF" w:rsidP="00495E91">
            <w:pPr>
              <w:spacing w:after="0" w:line="240" w:lineRule="auto"/>
              <w:rPr>
                <w:rFonts w:eastAsia="Times New Roman" w:cs="Calibri"/>
                <w:b/>
                <w:lang w:eastAsia="tr-TR"/>
              </w:rPr>
            </w:pPr>
            <w:r w:rsidRPr="00A04779">
              <w:rPr>
                <w:rFonts w:eastAsia="Times New Roman" w:cs="Calibri"/>
                <w:b/>
                <w:lang w:eastAsia="tr-TR"/>
              </w:rPr>
              <w:t>Hedef 2</w:t>
            </w:r>
          </w:p>
          <w:p w:rsidR="00915FBE" w:rsidRPr="00A04779" w:rsidRDefault="00915FBE"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4D75DF" w:rsidRPr="00A04779" w:rsidRDefault="004D75DF" w:rsidP="00495E91">
            <w:pPr>
              <w:spacing w:after="0" w:line="240" w:lineRule="auto"/>
              <w:rPr>
                <w:rFonts w:eastAsia="Times New Roman" w:cs="Calibri"/>
                <w:lang w:eastAsia="tr-TR"/>
              </w:rPr>
            </w:pPr>
          </w:p>
          <w:p w:rsidR="004D75DF" w:rsidRPr="00A04779" w:rsidRDefault="004D75DF" w:rsidP="00495E91">
            <w:pPr>
              <w:spacing w:after="0" w:line="240" w:lineRule="auto"/>
              <w:rPr>
                <w:rFonts w:eastAsia="Times New Roman" w:cs="Calibri"/>
                <w:lang w:eastAsia="tr-TR"/>
              </w:rPr>
            </w:pPr>
            <w:r w:rsidRPr="00A04779">
              <w:rPr>
                <w:rFonts w:eastAsia="Times New Roman" w:cs="Calibri"/>
                <w:lang w:eastAsia="tr-TR"/>
              </w:rPr>
              <w:t>Kadastro yenileme çalışmaları biten köylerde yerleşik alan sınır tespit çalışmaları tamamlanacaktır.</w:t>
            </w:r>
          </w:p>
        </w:tc>
      </w:tr>
      <w:tr w:rsidR="00C2475A"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ED453C" w:rsidRPr="00A04779" w:rsidRDefault="00ED453C" w:rsidP="00495E91">
            <w:pPr>
              <w:spacing w:after="0" w:line="240" w:lineRule="auto"/>
              <w:rPr>
                <w:rFonts w:eastAsia="Times New Roman" w:cs="Calibri"/>
                <w:b/>
                <w:lang w:eastAsia="tr-TR"/>
              </w:rPr>
            </w:pPr>
          </w:p>
          <w:p w:rsidR="00C2475A" w:rsidRPr="00A04779" w:rsidRDefault="00C2475A" w:rsidP="00495E91">
            <w:pPr>
              <w:spacing w:after="0" w:line="240" w:lineRule="auto"/>
              <w:rPr>
                <w:rFonts w:eastAsia="Times New Roman" w:cs="Calibri"/>
                <w:b/>
                <w:lang w:eastAsia="tr-TR"/>
              </w:rPr>
            </w:pPr>
            <w:r w:rsidRPr="00A04779">
              <w:rPr>
                <w:rFonts w:eastAsia="Times New Roman" w:cs="Calibri"/>
                <w:b/>
                <w:lang w:eastAsia="tr-TR"/>
              </w:rPr>
              <w:t>Faaliyet 1</w:t>
            </w:r>
            <w:r w:rsidR="00BC28A8">
              <w:rPr>
                <w:rFonts w:eastAsia="Times New Roman" w:cs="Calibri"/>
                <w:b/>
                <w:lang w:eastAsia="tr-TR"/>
              </w:rPr>
              <w:t>.1</w:t>
            </w:r>
          </w:p>
          <w:p w:rsidR="00C2475A" w:rsidRPr="00A04779" w:rsidRDefault="00C2475A" w:rsidP="00495E91">
            <w:pPr>
              <w:spacing w:after="0" w:line="240" w:lineRule="auto"/>
              <w:rPr>
                <w:rFonts w:eastAsia="Times New Roman" w:cs="Calibri"/>
                <w:lang w:eastAsia="tr-TR"/>
              </w:rPr>
            </w:pPr>
          </w:p>
          <w:p w:rsidR="00C2475A" w:rsidRPr="00A04779" w:rsidRDefault="00C2475A"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ED453C" w:rsidRPr="00A04779" w:rsidRDefault="00ED453C" w:rsidP="00495E91">
            <w:pPr>
              <w:spacing w:after="0" w:line="240" w:lineRule="auto"/>
              <w:rPr>
                <w:rFonts w:eastAsia="Times New Roman" w:cs="Calibri"/>
                <w:lang w:eastAsia="tr-TR"/>
              </w:rPr>
            </w:pPr>
          </w:p>
          <w:p w:rsidR="00C2475A" w:rsidRPr="00A04779" w:rsidRDefault="003D546F" w:rsidP="00495E91">
            <w:pPr>
              <w:spacing w:after="0" w:line="240" w:lineRule="auto"/>
              <w:rPr>
                <w:rFonts w:eastAsia="Times New Roman" w:cs="Calibri"/>
                <w:lang w:eastAsia="tr-TR"/>
              </w:rPr>
            </w:pPr>
            <w:r w:rsidRPr="00A04779">
              <w:rPr>
                <w:rFonts w:eastAsia="Times New Roman" w:cs="Calibri"/>
                <w:lang w:eastAsia="tr-TR"/>
              </w:rPr>
              <w:t>Köy yerleşik alan çalışmaları ile ilgili çalışmalar dönem sonuna kadar tamamlanacaktır</w:t>
            </w:r>
          </w:p>
        </w:tc>
      </w:tr>
    </w:tbl>
    <w:p w:rsidR="007B087F" w:rsidRPr="00A04779" w:rsidRDefault="007B087F" w:rsidP="00641FBC">
      <w:pPr>
        <w:rPr>
          <w:rFonts w:cs="Calibri"/>
          <w:b/>
          <w:color w:val="002060"/>
        </w:rPr>
      </w:pPr>
    </w:p>
    <w:p w:rsidR="00ED453C" w:rsidRPr="00A04779" w:rsidRDefault="00ED453C" w:rsidP="00641FBC">
      <w:pPr>
        <w:rPr>
          <w:rFonts w:cs="Calibri"/>
          <w:b/>
          <w:color w:val="002060"/>
        </w:rPr>
      </w:pPr>
    </w:p>
    <w:p w:rsidR="00ED453C" w:rsidRPr="00A04779" w:rsidRDefault="00ED453C" w:rsidP="00641FBC">
      <w:pPr>
        <w:rPr>
          <w:rFonts w:cs="Calibri"/>
          <w:b/>
          <w:color w:val="002060"/>
        </w:rPr>
      </w:pPr>
    </w:p>
    <w:p w:rsidR="00ED453C" w:rsidRPr="00A04779" w:rsidRDefault="00ED453C" w:rsidP="00641FBC">
      <w:pPr>
        <w:rPr>
          <w:rFonts w:cs="Calibri"/>
          <w:b/>
          <w:color w:val="002060"/>
        </w:rPr>
      </w:pPr>
    </w:p>
    <w:p w:rsidR="004D75DF" w:rsidRDefault="00CE6167" w:rsidP="00641FBC">
      <w:pPr>
        <w:rPr>
          <w:b/>
          <w:color w:val="002060"/>
          <w:sz w:val="28"/>
          <w:szCs w:val="28"/>
        </w:rPr>
      </w:pPr>
      <w:r>
        <w:rPr>
          <w:b/>
          <w:color w:val="002060"/>
          <w:sz w:val="28"/>
          <w:szCs w:val="28"/>
        </w:rPr>
        <w:t>d-Plan Proje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F031B" w:rsidRPr="00854ABA" w:rsidTr="0039567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6F031B" w:rsidRDefault="006F031B" w:rsidP="00495E91">
            <w:pPr>
              <w:spacing w:after="0" w:line="240" w:lineRule="auto"/>
              <w:rPr>
                <w:rFonts w:ascii="Arial" w:eastAsia="Times New Roman" w:hAnsi="Arial" w:cs="Arial"/>
                <w:lang w:eastAsia="tr-TR"/>
              </w:rPr>
            </w:pPr>
          </w:p>
          <w:p w:rsidR="006F031B" w:rsidRPr="00A04779" w:rsidRDefault="006F031B" w:rsidP="006F031B">
            <w:pPr>
              <w:spacing w:after="0" w:line="240" w:lineRule="auto"/>
              <w:jc w:val="center"/>
              <w:rPr>
                <w:rFonts w:eastAsia="Times New Roman" w:cs="Calibri"/>
                <w:b/>
                <w:color w:val="002060"/>
                <w:lang w:eastAsia="tr-TR"/>
              </w:rPr>
            </w:pPr>
            <w:r w:rsidRPr="00A04779">
              <w:rPr>
                <w:rFonts w:eastAsia="Times New Roman" w:cs="Calibri"/>
                <w:b/>
                <w:color w:val="002060"/>
                <w:lang w:eastAsia="tr-TR"/>
              </w:rPr>
              <w:t>PLAN PROJE</w:t>
            </w:r>
          </w:p>
          <w:p w:rsidR="006F031B" w:rsidRPr="00854ABA" w:rsidRDefault="006F031B" w:rsidP="00495E91">
            <w:pPr>
              <w:spacing w:after="0" w:line="240" w:lineRule="auto"/>
              <w:rPr>
                <w:rFonts w:ascii="Arial" w:eastAsia="Times New Roman" w:hAnsi="Arial" w:cs="Arial"/>
                <w:lang w:eastAsia="tr-TR"/>
              </w:rPr>
            </w:pPr>
          </w:p>
        </w:tc>
      </w:tr>
      <w:tr w:rsidR="009D489C"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FD224D" w:rsidRDefault="00FD224D" w:rsidP="00E77D1D">
            <w:pPr>
              <w:jc w:val="both"/>
              <w:rPr>
                <w:b/>
              </w:rPr>
            </w:pPr>
          </w:p>
          <w:p w:rsidR="009D489C" w:rsidRPr="00FD224D" w:rsidRDefault="009D489C" w:rsidP="00E77D1D">
            <w:pPr>
              <w:jc w:val="both"/>
              <w:rPr>
                <w:b/>
              </w:rPr>
            </w:pPr>
            <w:r w:rsidRPr="00FD224D">
              <w:rPr>
                <w:b/>
              </w:rPr>
              <w:t>Stratejik Amaç 1</w:t>
            </w:r>
          </w:p>
        </w:tc>
        <w:tc>
          <w:tcPr>
            <w:tcW w:w="6946" w:type="dxa"/>
            <w:tcBorders>
              <w:top w:val="single" w:sz="4" w:space="0" w:color="auto"/>
              <w:left w:val="single" w:sz="4" w:space="0" w:color="auto"/>
              <w:bottom w:val="single" w:sz="4" w:space="0" w:color="auto"/>
              <w:right w:val="single" w:sz="4" w:space="0" w:color="auto"/>
            </w:tcBorders>
          </w:tcPr>
          <w:p w:rsidR="009D489C" w:rsidRPr="009D489C" w:rsidRDefault="009D489C" w:rsidP="00E77D1D">
            <w:pPr>
              <w:jc w:val="both"/>
            </w:pPr>
            <w:r w:rsidRPr="009D489C">
              <w:t>Yetersiz durumda bulunan içme ve kullanma suyunu yeterli duruma getirmek, ömrünü tamamlamış içme suyu tesislerinin yenilenmesini sağlamak.</w:t>
            </w:r>
          </w:p>
        </w:tc>
      </w:tr>
      <w:tr w:rsidR="009D489C"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Hedef 1</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Köy ve Bağlılarında yaşayan vatandaşın sağlıklı ve sürekli içme ve kullanma suyuna kavuşturmak.</w:t>
            </w:r>
          </w:p>
        </w:tc>
      </w:tr>
      <w:tr w:rsidR="009D489C"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 xml:space="preserve">Faaliyet 1.1 </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Yetersiz içme ve kullanma suyu olan köy ve bağlıları için cazibeli kaynak arayışında bulunmak.</w:t>
            </w:r>
          </w:p>
        </w:tc>
      </w:tr>
      <w:tr w:rsidR="009D489C"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Faaliyet 1.2</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Cazibeli içme ve kullanma suyu sağlanamayan köy ve bağlıları için Drenaj ve sondaj yöntemi ile içme ve kullanma suyu sağlamak.</w:t>
            </w:r>
          </w:p>
        </w:tc>
      </w:tr>
      <w:tr w:rsidR="009D489C"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Faaliyet 1.3</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Münferit içme suyu tesislerinden vaz geçerek grup köy içme suyu tesislerine yönelmek, bu doğrultuda projeler geliştirmek.</w:t>
            </w:r>
          </w:p>
        </w:tc>
      </w:tr>
      <w:tr w:rsidR="009D489C"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Stratejik Amaç 2</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Gümüşhane iline ait içme suyu, yol, kanalizasyon sistemleri ve bunlara ait sanat yapılarının sağlıklı ve güncel envanterini çıkarmak.</w:t>
            </w:r>
          </w:p>
        </w:tc>
      </w:tr>
      <w:tr w:rsidR="009D489C" w:rsidRPr="00854ABA" w:rsidTr="00395671">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Hedef 1</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İl Coğrafi Bilgi Sistemini Oluşturmak.</w:t>
            </w:r>
          </w:p>
        </w:tc>
      </w:tr>
      <w:tr w:rsidR="009D489C" w:rsidRPr="00854ABA" w:rsidTr="00395671">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Faaliyet1.1</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Gümüşhane genelinde Hizmet alanımızda bulunan köy ve bağlılarında yapılacak inceleme ve bilgi toplama çalışmaları.</w:t>
            </w:r>
          </w:p>
        </w:tc>
      </w:tr>
      <w:tr w:rsidR="009D489C" w:rsidRPr="00854ABA" w:rsidTr="00395671">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Faaliyet 1.2</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Coğrafi bilgi sistemini oluşturmak için gerekli alt yapının kurulaması.</w:t>
            </w:r>
          </w:p>
        </w:tc>
      </w:tr>
      <w:tr w:rsidR="009D489C" w:rsidRPr="00854ABA" w:rsidTr="00395671">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Faaliyet 1.3</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Gümüşhane ilinin sayısal haritasının üretilmesi.</w:t>
            </w:r>
          </w:p>
        </w:tc>
      </w:tr>
      <w:tr w:rsidR="009D489C" w:rsidRPr="00854ABA" w:rsidTr="00395671">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9D489C" w:rsidRPr="00FD224D" w:rsidRDefault="009D489C" w:rsidP="00E77D1D">
            <w:pPr>
              <w:jc w:val="both"/>
              <w:rPr>
                <w:b/>
                <w:sz w:val="24"/>
                <w:szCs w:val="24"/>
              </w:rPr>
            </w:pPr>
            <w:r w:rsidRPr="00FD224D">
              <w:rPr>
                <w:b/>
                <w:sz w:val="24"/>
                <w:szCs w:val="24"/>
              </w:rPr>
              <w:t>Faaliyet 1.4</w:t>
            </w:r>
          </w:p>
        </w:tc>
        <w:tc>
          <w:tcPr>
            <w:tcW w:w="6946" w:type="dxa"/>
            <w:tcBorders>
              <w:top w:val="single" w:sz="4" w:space="0" w:color="auto"/>
              <w:left w:val="single" w:sz="4" w:space="0" w:color="auto"/>
              <w:bottom w:val="single" w:sz="4" w:space="0" w:color="auto"/>
              <w:right w:val="single" w:sz="4" w:space="0" w:color="auto"/>
            </w:tcBorders>
          </w:tcPr>
          <w:p w:rsidR="009D489C" w:rsidRDefault="009D489C" w:rsidP="00E77D1D">
            <w:pPr>
              <w:jc w:val="both"/>
              <w:rPr>
                <w:sz w:val="24"/>
                <w:szCs w:val="24"/>
              </w:rPr>
            </w:pPr>
            <w:r>
              <w:rPr>
                <w:sz w:val="24"/>
                <w:szCs w:val="24"/>
              </w:rPr>
              <w:t xml:space="preserve">Yapılan envanter çalışması sonunda elde edilen bilgiler ışığında Coğrafi </w:t>
            </w:r>
            <w:r w:rsidR="00D20914">
              <w:rPr>
                <w:sz w:val="24"/>
                <w:szCs w:val="24"/>
              </w:rPr>
              <w:t>b</w:t>
            </w:r>
            <w:r>
              <w:rPr>
                <w:sz w:val="24"/>
                <w:szCs w:val="24"/>
              </w:rPr>
              <w:t>ilgi Sisteminin oluşturulması.</w:t>
            </w:r>
          </w:p>
        </w:tc>
      </w:tr>
    </w:tbl>
    <w:p w:rsidR="009D489C" w:rsidRDefault="009D489C" w:rsidP="00641FBC">
      <w:pPr>
        <w:rPr>
          <w:b/>
          <w:color w:val="002060"/>
          <w:sz w:val="28"/>
          <w:szCs w:val="28"/>
        </w:rPr>
      </w:pPr>
    </w:p>
    <w:p w:rsidR="009D489C" w:rsidRDefault="009D489C" w:rsidP="00641FBC">
      <w:pPr>
        <w:rPr>
          <w:b/>
          <w:color w:val="002060"/>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C148F" w:rsidRPr="00854ABA" w:rsidTr="00E77D1D">
        <w:trPr>
          <w:cantSplit/>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 1.5</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Oluşturulan Coğrafi Bilgi Sisteminin sürekli yenilenmesi ve güncel tutulması.</w:t>
            </w:r>
          </w:p>
        </w:tc>
      </w:tr>
      <w:tr w:rsidR="006C148F" w:rsidRPr="00854ABA" w:rsidTr="00E77D1D">
        <w:trPr>
          <w:cantSplit/>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Stratejik Amaç 3</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İçme suyu, yol ve kanalizasyon sistemlerinde kullanılan tip projeleri geliştirip modernizasyonunu sağlamak.</w:t>
            </w:r>
          </w:p>
        </w:tc>
      </w:tr>
      <w:tr w:rsidR="006C148F" w:rsidRPr="00854ABA" w:rsidTr="00E77D1D">
        <w:trPr>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Hedef 1</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İklimsel ve Coğrafi farklılıklar gösteren ilçelerimiz için en uygun tip projeleri üretmek.</w:t>
            </w:r>
          </w:p>
        </w:tc>
      </w:tr>
      <w:tr w:rsidR="006C148F" w:rsidRPr="00854ABA" w:rsidTr="00E77D1D">
        <w:trPr>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 1.1</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İlçelerin İklimsel ve Coğrafi farklılıklarını ortaya koyacak araştırmaların yapılması.</w:t>
            </w:r>
          </w:p>
        </w:tc>
      </w:tr>
      <w:tr w:rsidR="006C148F" w:rsidRPr="00854ABA" w:rsidTr="00E77D1D">
        <w:trPr>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Faaliyet1.2</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Yapılan araştırmaların sonucuna göre yeni tip projelerin geliştirilmesi.</w:t>
            </w:r>
          </w:p>
        </w:tc>
      </w:tr>
      <w:tr w:rsidR="006C148F" w:rsidRPr="00854ABA" w:rsidTr="00E77D1D">
        <w:trPr>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Stratejik Amaç 4</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Yeşil yol çalışmalarının devamını sağlamak.</w:t>
            </w:r>
          </w:p>
        </w:tc>
      </w:tr>
      <w:tr w:rsidR="006C148F" w:rsidRPr="00854ABA" w:rsidTr="006C148F">
        <w:trPr>
          <w:trHeight w:val="702"/>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Hedef 1.</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2014-2018 yılları arasında yeşil yol çalışmalarının bitirilmesi.</w:t>
            </w:r>
          </w:p>
        </w:tc>
      </w:tr>
      <w:tr w:rsidR="006C148F" w:rsidRPr="00854ABA" w:rsidTr="006C148F">
        <w:trPr>
          <w:trHeight w:val="854"/>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 1.1</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Yeşil Yol çalışmaları için projeler üretmek. Üretilen projelerin hayata geçirilmesi için çalışmalar yapmak.</w:t>
            </w:r>
          </w:p>
        </w:tc>
      </w:tr>
      <w:tr w:rsidR="006C148F" w:rsidRPr="00854ABA" w:rsidTr="006C148F">
        <w:trPr>
          <w:trHeight w:val="824"/>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 1.2</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Yapılan Çalışmalardan Kalkınma Bakanlığı Doğu Karadeniz Projesi Bölge Kalkınma İdaresi Başkanlığını haberdar etmek.</w:t>
            </w:r>
          </w:p>
        </w:tc>
      </w:tr>
      <w:tr w:rsidR="006C148F" w:rsidRPr="00854ABA" w:rsidTr="00E77D1D">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 1.3</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Kalkınma Bakanlığı Doğu Karadeniz Projesi Bölge Kalkınma İdaresi Başkanlığı tarafından en yüksek düzeyde yararlanmak için iş birliği yapmak.</w:t>
            </w:r>
          </w:p>
        </w:tc>
      </w:tr>
      <w:tr w:rsidR="006C148F" w:rsidRPr="00854ABA" w:rsidTr="006C148F">
        <w:trPr>
          <w:trHeight w:val="840"/>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Stratejik Amaç 5</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Mülga Köy Hizmetleri Genel Müdürlüğü döneminde oluşturulan  mevcut yol ağını revize etmek.</w:t>
            </w:r>
          </w:p>
        </w:tc>
      </w:tr>
      <w:tr w:rsidR="006C148F" w:rsidRPr="00854ABA" w:rsidTr="006C148F">
        <w:trPr>
          <w:trHeight w:val="786"/>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Hedef 1</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Kullanılmayan yolların yol ağından çıkartılması veya ihtiyaç duyulan yeni yolların yol ağına alınması.</w:t>
            </w:r>
          </w:p>
        </w:tc>
      </w:tr>
      <w:tr w:rsidR="006C148F" w:rsidRPr="00854ABA" w:rsidTr="00E77D1D">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6C148F" w:rsidRPr="00FD224D" w:rsidRDefault="006C148F" w:rsidP="00E77D1D">
            <w:pPr>
              <w:jc w:val="both"/>
              <w:rPr>
                <w:b/>
                <w:sz w:val="24"/>
                <w:szCs w:val="24"/>
              </w:rPr>
            </w:pPr>
            <w:r w:rsidRPr="00FD224D">
              <w:rPr>
                <w:b/>
                <w:sz w:val="24"/>
                <w:szCs w:val="24"/>
              </w:rPr>
              <w:t>Faaliyet 1.1</w:t>
            </w:r>
          </w:p>
        </w:tc>
        <w:tc>
          <w:tcPr>
            <w:tcW w:w="6946" w:type="dxa"/>
            <w:tcBorders>
              <w:top w:val="single" w:sz="4" w:space="0" w:color="auto"/>
              <w:left w:val="single" w:sz="4" w:space="0" w:color="auto"/>
              <w:bottom w:val="single" w:sz="4" w:space="0" w:color="auto"/>
              <w:right w:val="single" w:sz="4" w:space="0" w:color="auto"/>
            </w:tcBorders>
          </w:tcPr>
          <w:p w:rsidR="006C148F" w:rsidRDefault="006C148F" w:rsidP="00E77D1D">
            <w:pPr>
              <w:jc w:val="both"/>
              <w:rPr>
                <w:sz w:val="24"/>
                <w:szCs w:val="24"/>
              </w:rPr>
            </w:pPr>
            <w:r>
              <w:rPr>
                <w:sz w:val="24"/>
                <w:szCs w:val="24"/>
              </w:rPr>
              <w:t>Gümüşhane İl Özel İdaresi Hizmet alanında bulunan yolların sağlıklı envanterini çıkarmak.</w:t>
            </w:r>
          </w:p>
        </w:tc>
      </w:tr>
      <w:tr w:rsidR="006C148F" w:rsidRPr="00854ABA" w:rsidTr="00E77D1D">
        <w:trPr>
          <w:trHeight w:val="1172"/>
          <w:jc w:val="center"/>
        </w:trPr>
        <w:tc>
          <w:tcPr>
            <w:tcW w:w="2376" w:type="dxa"/>
            <w:tcBorders>
              <w:top w:val="single" w:sz="4" w:space="0" w:color="auto"/>
              <w:left w:val="single" w:sz="4" w:space="0" w:color="auto"/>
              <w:bottom w:val="single" w:sz="4" w:space="0" w:color="auto"/>
              <w:right w:val="single" w:sz="4" w:space="0" w:color="auto"/>
            </w:tcBorders>
          </w:tcPr>
          <w:p w:rsidR="00050B56" w:rsidRDefault="00050B56" w:rsidP="00E77D1D">
            <w:pPr>
              <w:jc w:val="both"/>
              <w:rPr>
                <w:sz w:val="24"/>
                <w:szCs w:val="24"/>
              </w:rPr>
            </w:pPr>
          </w:p>
          <w:p w:rsidR="006C148F" w:rsidRPr="00FD224D" w:rsidRDefault="006C148F" w:rsidP="00E77D1D">
            <w:pPr>
              <w:jc w:val="both"/>
              <w:rPr>
                <w:b/>
                <w:sz w:val="24"/>
                <w:szCs w:val="24"/>
              </w:rPr>
            </w:pPr>
            <w:r w:rsidRPr="00FD224D">
              <w:rPr>
                <w:b/>
                <w:sz w:val="24"/>
                <w:szCs w:val="24"/>
              </w:rPr>
              <w:t xml:space="preserve">Faaliyet 1.2 </w:t>
            </w:r>
          </w:p>
        </w:tc>
        <w:tc>
          <w:tcPr>
            <w:tcW w:w="6946" w:type="dxa"/>
            <w:tcBorders>
              <w:top w:val="single" w:sz="4" w:space="0" w:color="auto"/>
              <w:left w:val="single" w:sz="4" w:space="0" w:color="auto"/>
              <w:bottom w:val="single" w:sz="4" w:space="0" w:color="auto"/>
              <w:right w:val="single" w:sz="4" w:space="0" w:color="auto"/>
            </w:tcBorders>
          </w:tcPr>
          <w:p w:rsidR="00050B56" w:rsidRDefault="00050B56" w:rsidP="00E77D1D">
            <w:pPr>
              <w:jc w:val="both"/>
              <w:rPr>
                <w:sz w:val="24"/>
                <w:szCs w:val="24"/>
              </w:rPr>
            </w:pPr>
          </w:p>
          <w:p w:rsidR="006C148F" w:rsidRDefault="006C148F" w:rsidP="00E77D1D">
            <w:pPr>
              <w:jc w:val="both"/>
              <w:rPr>
                <w:sz w:val="24"/>
                <w:szCs w:val="24"/>
              </w:rPr>
            </w:pPr>
            <w:r>
              <w:rPr>
                <w:sz w:val="24"/>
                <w:szCs w:val="24"/>
              </w:rPr>
              <w:t>Bu yolların kullanılma oranlarının tespit edilmesi</w:t>
            </w:r>
          </w:p>
        </w:tc>
      </w:tr>
    </w:tbl>
    <w:p w:rsidR="009D489C" w:rsidRDefault="009D489C" w:rsidP="00641FBC">
      <w:pPr>
        <w:rPr>
          <w:b/>
          <w:color w:val="002060"/>
          <w:sz w:val="28"/>
          <w:szCs w:val="28"/>
        </w:rPr>
      </w:pPr>
    </w:p>
    <w:p w:rsidR="009D489C" w:rsidRDefault="009D489C" w:rsidP="00641FBC">
      <w:pPr>
        <w:rPr>
          <w:b/>
          <w:color w:val="002060"/>
          <w:sz w:val="28"/>
          <w:szCs w:val="28"/>
        </w:rPr>
      </w:pPr>
    </w:p>
    <w:p w:rsidR="002D6E1B" w:rsidRDefault="006F031B" w:rsidP="00641FBC">
      <w:pPr>
        <w:rPr>
          <w:b/>
          <w:color w:val="002060"/>
          <w:sz w:val="28"/>
          <w:szCs w:val="28"/>
        </w:rPr>
      </w:pPr>
      <w:r>
        <w:rPr>
          <w:b/>
          <w:color w:val="002060"/>
          <w:sz w:val="28"/>
          <w:szCs w:val="28"/>
        </w:rPr>
        <w:t>e-Destek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F031B" w:rsidRPr="00854ABA" w:rsidTr="0039567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6F031B" w:rsidRDefault="006F031B" w:rsidP="00495E91">
            <w:pPr>
              <w:spacing w:after="0" w:line="240" w:lineRule="auto"/>
              <w:rPr>
                <w:rFonts w:ascii="Arial" w:eastAsia="Times New Roman" w:hAnsi="Arial" w:cs="Arial"/>
                <w:lang w:eastAsia="tr-TR"/>
              </w:rPr>
            </w:pPr>
          </w:p>
          <w:p w:rsidR="006F031B" w:rsidRPr="00A04779" w:rsidRDefault="006F031B" w:rsidP="006F031B">
            <w:pPr>
              <w:spacing w:after="0" w:line="240" w:lineRule="auto"/>
              <w:jc w:val="center"/>
              <w:rPr>
                <w:rFonts w:eastAsia="Times New Roman" w:cs="Calibri"/>
                <w:b/>
                <w:color w:val="002060"/>
                <w:lang w:eastAsia="tr-TR"/>
              </w:rPr>
            </w:pPr>
            <w:r w:rsidRPr="00A04779">
              <w:rPr>
                <w:rFonts w:eastAsia="Times New Roman" w:cs="Calibri"/>
                <w:b/>
                <w:color w:val="002060"/>
                <w:lang w:eastAsia="tr-TR"/>
              </w:rPr>
              <w:t>DESTEK HİZMETLERİ</w:t>
            </w:r>
          </w:p>
          <w:p w:rsidR="006F031B" w:rsidRDefault="006F031B" w:rsidP="006F031B">
            <w:pPr>
              <w:spacing w:after="0" w:line="240" w:lineRule="auto"/>
              <w:jc w:val="center"/>
              <w:rPr>
                <w:rFonts w:ascii="Arial" w:eastAsia="Times New Roman" w:hAnsi="Arial" w:cs="Arial"/>
                <w:lang w:eastAsia="tr-TR"/>
              </w:rPr>
            </w:pP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DE02CE" w:rsidRPr="00A04779" w:rsidRDefault="00DE02CE" w:rsidP="00495E91">
            <w:pPr>
              <w:spacing w:after="0" w:line="240" w:lineRule="auto"/>
              <w:rPr>
                <w:rFonts w:eastAsia="Times New Roman" w:cs="Calibri"/>
                <w:b/>
                <w:lang w:eastAsia="tr-TR"/>
              </w:rPr>
            </w:pPr>
          </w:p>
          <w:p w:rsidR="00DE02CE" w:rsidRPr="00A04779" w:rsidRDefault="00CE6167" w:rsidP="00495E91">
            <w:pPr>
              <w:spacing w:after="0" w:line="240" w:lineRule="auto"/>
              <w:rPr>
                <w:rFonts w:eastAsia="Times New Roman" w:cs="Calibri"/>
                <w:b/>
                <w:lang w:eastAsia="tr-TR"/>
              </w:rPr>
            </w:pPr>
            <w:r w:rsidRPr="00A04779">
              <w:rPr>
                <w:rFonts w:eastAsia="Times New Roman" w:cs="Calibri"/>
                <w:b/>
                <w:lang w:eastAsia="tr-TR"/>
              </w:rPr>
              <w:t>Stratejik Amaç 1</w:t>
            </w:r>
          </w:p>
          <w:p w:rsidR="00DE02CE" w:rsidRPr="00A04779" w:rsidRDefault="00DE02CE" w:rsidP="00495E91">
            <w:pPr>
              <w:spacing w:after="0" w:line="240" w:lineRule="auto"/>
              <w:rPr>
                <w:rFonts w:eastAsia="Times New Roman" w:cs="Calibri"/>
                <w:b/>
                <w:lang w:eastAsia="tr-TR"/>
              </w:rPr>
            </w:pPr>
          </w:p>
          <w:p w:rsidR="00DE02CE" w:rsidRPr="00A04779" w:rsidRDefault="00DE02CE"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E6167" w:rsidRPr="00A04779" w:rsidRDefault="00CE6167" w:rsidP="00495E91">
            <w:pPr>
              <w:spacing w:after="0" w:line="240" w:lineRule="auto"/>
              <w:rPr>
                <w:rFonts w:eastAsia="Times New Roman" w:cs="Calibri"/>
                <w:lang w:eastAsia="tr-TR"/>
              </w:rPr>
            </w:pPr>
            <w:r w:rsidRPr="00A04779">
              <w:rPr>
                <w:rFonts w:eastAsia="Times New Roman" w:cs="Calibri"/>
                <w:lang w:eastAsia="tr-TR"/>
              </w:rPr>
              <w:t xml:space="preserve">Önümüzdeki  beş yıllık süreçte İdaremizin araç ve makine parkının iyileştirilmesi, teknolojik açıdan yenilenmesi ile her birimde en üst düzey teknolojinin kullandırılması, araç ve iş makinelerinin bakım onarımı, personellerin eğitilmesi ve ihtiyaç duyulan pozisyonlarda hizmet alımlarının yapılması. </w:t>
            </w:r>
          </w:p>
          <w:p w:rsidR="00ED453C" w:rsidRPr="00A04779" w:rsidRDefault="00ED453C" w:rsidP="00495E91">
            <w:pPr>
              <w:spacing w:after="0" w:line="240" w:lineRule="auto"/>
              <w:rPr>
                <w:rFonts w:eastAsia="Times New Roman" w:cs="Calibri"/>
                <w:lang w:eastAsia="tr-TR"/>
              </w:rPr>
            </w:pP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b/>
                <w:lang w:eastAsia="tr-TR"/>
              </w:rPr>
            </w:pPr>
          </w:p>
          <w:p w:rsidR="00DE02CE" w:rsidRPr="00A04779" w:rsidRDefault="00CE6167" w:rsidP="00495E91">
            <w:pPr>
              <w:spacing w:after="0" w:line="240" w:lineRule="auto"/>
              <w:rPr>
                <w:rFonts w:eastAsia="Times New Roman" w:cs="Calibri"/>
                <w:b/>
                <w:lang w:eastAsia="tr-TR"/>
              </w:rPr>
            </w:pPr>
            <w:r w:rsidRPr="00A04779">
              <w:rPr>
                <w:rFonts w:eastAsia="Times New Roman" w:cs="Calibri"/>
                <w:b/>
                <w:lang w:eastAsia="tr-TR"/>
              </w:rPr>
              <w:t>Hedef 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E6167" w:rsidRPr="00A04779" w:rsidRDefault="00CE6167" w:rsidP="00495E91">
            <w:pPr>
              <w:spacing w:after="0" w:line="240" w:lineRule="auto"/>
              <w:rPr>
                <w:rFonts w:eastAsia="Times New Roman" w:cs="Calibri"/>
                <w:lang w:eastAsia="tr-TR"/>
              </w:rPr>
            </w:pPr>
            <w:r w:rsidRPr="00A04779">
              <w:rPr>
                <w:rFonts w:eastAsia="Times New Roman" w:cs="Calibri"/>
                <w:lang w:eastAsia="tr-TR"/>
              </w:rPr>
              <w:t>İdaremize ait araç veya iş makinelerinin</w:t>
            </w:r>
            <w:r w:rsidR="002D6E1B" w:rsidRPr="00A04779">
              <w:rPr>
                <w:rFonts w:eastAsia="Times New Roman" w:cs="Calibri"/>
                <w:lang w:eastAsia="tr-TR"/>
              </w:rPr>
              <w:t xml:space="preserve"> </w:t>
            </w:r>
            <w:r w:rsidRPr="00A04779">
              <w:rPr>
                <w:rFonts w:eastAsia="Times New Roman" w:cs="Calibri"/>
                <w:lang w:eastAsia="tr-TR"/>
              </w:rPr>
              <w:t>yedek parça ve bakım maliyetlerinin düşürülmesi.</w:t>
            </w:r>
          </w:p>
          <w:p w:rsidR="00ED453C" w:rsidRPr="00A04779" w:rsidRDefault="00ED453C" w:rsidP="00495E91">
            <w:pPr>
              <w:spacing w:after="0" w:line="240" w:lineRule="auto"/>
              <w:rPr>
                <w:rFonts w:eastAsia="Times New Roman" w:cs="Calibri"/>
                <w:lang w:eastAsia="tr-TR"/>
              </w:rPr>
            </w:pP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CE6167" w:rsidP="00495E91">
            <w:pPr>
              <w:spacing w:after="0" w:line="240" w:lineRule="auto"/>
              <w:rPr>
                <w:rFonts w:eastAsia="Times New Roman" w:cs="Calibri"/>
                <w:b/>
                <w:lang w:eastAsia="tr-TR"/>
              </w:rPr>
            </w:pPr>
            <w:r w:rsidRPr="00A04779">
              <w:rPr>
                <w:rFonts w:eastAsia="Times New Roman" w:cs="Calibri"/>
                <w:b/>
                <w:lang w:eastAsia="tr-TR"/>
              </w:rPr>
              <w:t>Faaliyet 1.1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E6167" w:rsidRPr="00A04779" w:rsidRDefault="00CE6167" w:rsidP="00495E91">
            <w:pPr>
              <w:spacing w:after="0" w:line="240" w:lineRule="auto"/>
              <w:rPr>
                <w:rFonts w:eastAsia="Times New Roman" w:cs="Calibri"/>
                <w:lang w:eastAsia="tr-TR"/>
              </w:rPr>
            </w:pPr>
            <w:r w:rsidRPr="00A04779">
              <w:rPr>
                <w:rFonts w:eastAsia="Times New Roman" w:cs="Calibri"/>
                <w:lang w:eastAsia="tr-TR"/>
              </w:rPr>
              <w:t>Ekonomik ömrünü dolduran veya tamiri ekonomik ol</w:t>
            </w:r>
            <w:r w:rsidR="002D6E1B" w:rsidRPr="00A04779">
              <w:rPr>
                <w:rFonts w:eastAsia="Times New Roman" w:cs="Calibri"/>
                <w:lang w:eastAsia="tr-TR"/>
              </w:rPr>
              <w:t>mayan araçların kayıtlarımızdan düşürülmesi ile satışlarının gerçekleştirilmesi.</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2D6E1B" w:rsidP="00495E91">
            <w:pPr>
              <w:spacing w:after="0" w:line="240" w:lineRule="auto"/>
              <w:rPr>
                <w:rFonts w:eastAsia="Times New Roman" w:cs="Calibri"/>
                <w:b/>
                <w:lang w:eastAsia="tr-TR"/>
              </w:rPr>
            </w:pPr>
            <w:r w:rsidRPr="00A04779">
              <w:rPr>
                <w:rFonts w:eastAsia="Times New Roman" w:cs="Calibri"/>
                <w:b/>
                <w:lang w:eastAsia="tr-TR"/>
              </w:rPr>
              <w:t>Faaliyet 1.2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2D6E1B" w:rsidRPr="00A04779" w:rsidRDefault="002D6E1B" w:rsidP="00495E91">
            <w:pPr>
              <w:spacing w:after="0" w:line="240" w:lineRule="auto"/>
              <w:rPr>
                <w:rFonts w:eastAsia="Times New Roman" w:cs="Calibri"/>
                <w:lang w:eastAsia="tr-TR"/>
              </w:rPr>
            </w:pPr>
            <w:r w:rsidRPr="00A04779">
              <w:rPr>
                <w:rFonts w:eastAsia="Times New Roman" w:cs="Calibri"/>
                <w:lang w:eastAsia="tr-TR"/>
              </w:rPr>
              <w:t>Kayıttan düşürülen araçların yerine yeni araç ve ekipmanlarının satın alınması.</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2D6E1B" w:rsidP="00495E91">
            <w:pPr>
              <w:spacing w:after="0" w:line="240" w:lineRule="auto"/>
              <w:rPr>
                <w:rFonts w:eastAsia="Times New Roman" w:cs="Calibri"/>
                <w:b/>
                <w:lang w:eastAsia="tr-TR"/>
              </w:rPr>
            </w:pPr>
            <w:r w:rsidRPr="00A04779">
              <w:rPr>
                <w:rFonts w:eastAsia="Times New Roman" w:cs="Calibri"/>
                <w:b/>
                <w:lang w:eastAsia="tr-TR"/>
              </w:rPr>
              <w:t>Hedef 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2D6E1B" w:rsidRPr="00A04779" w:rsidRDefault="002D6E1B" w:rsidP="00495E91">
            <w:pPr>
              <w:spacing w:after="0" w:line="240" w:lineRule="auto"/>
              <w:rPr>
                <w:rFonts w:eastAsia="Times New Roman" w:cs="Calibri"/>
                <w:lang w:eastAsia="tr-TR"/>
              </w:rPr>
            </w:pPr>
            <w:r w:rsidRPr="00A04779">
              <w:rPr>
                <w:rFonts w:eastAsia="Times New Roman" w:cs="Calibri"/>
                <w:lang w:eastAsia="tr-TR"/>
              </w:rPr>
              <w:t>Personellerin eğitilmesi.</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F50A41"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 xml:space="preserve"> </w:t>
            </w:r>
            <w:r w:rsidRPr="00A04779">
              <w:rPr>
                <w:rFonts w:eastAsia="Times New Roman" w:cs="Calibri"/>
                <w:b/>
                <w:lang w:eastAsia="tr-TR"/>
              </w:rPr>
              <w:t>1</w:t>
            </w:r>
            <w:r w:rsidR="00BC28A8">
              <w:rPr>
                <w:rFonts w:eastAsia="Times New Roman" w:cs="Calibri"/>
                <w:b/>
                <w:lang w:eastAsia="tr-TR"/>
              </w:rPr>
              <w:t>.1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ED453C" w:rsidRPr="00A04779" w:rsidRDefault="00ED453C" w:rsidP="00495E91">
            <w:pPr>
              <w:spacing w:after="0" w:line="240" w:lineRule="auto"/>
              <w:rPr>
                <w:rFonts w:eastAsia="Times New Roman" w:cs="Calibri"/>
                <w:lang w:eastAsia="tr-TR"/>
              </w:rPr>
            </w:pPr>
          </w:p>
          <w:p w:rsidR="00DE02CE" w:rsidRPr="00A04779" w:rsidRDefault="002D6E1B" w:rsidP="00495E91">
            <w:pPr>
              <w:spacing w:after="0" w:line="240" w:lineRule="auto"/>
              <w:rPr>
                <w:rFonts w:eastAsia="Times New Roman" w:cs="Calibri"/>
                <w:lang w:eastAsia="tr-TR"/>
              </w:rPr>
            </w:pPr>
            <w:r w:rsidRPr="00A04779">
              <w:rPr>
                <w:rFonts w:eastAsia="Times New Roman" w:cs="Calibri"/>
                <w:lang w:eastAsia="tr-TR"/>
              </w:rPr>
              <w:t>Tüm araç ve iş makinesi sürücülerinin sürüş teknikleri konusunda eğitilerek akaryakıt giderlerinin azaltılması.</w:t>
            </w:r>
          </w:p>
          <w:p w:rsidR="00ED453C" w:rsidRPr="00A04779" w:rsidRDefault="00ED453C" w:rsidP="00495E91">
            <w:pPr>
              <w:spacing w:after="0" w:line="240" w:lineRule="auto"/>
              <w:rPr>
                <w:rFonts w:eastAsia="Times New Roman" w:cs="Calibri"/>
                <w:lang w:eastAsia="tr-TR"/>
              </w:rPr>
            </w:pP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b/>
                <w:lang w:eastAsia="tr-TR"/>
              </w:rPr>
            </w:pPr>
          </w:p>
          <w:p w:rsidR="00DE02CE" w:rsidRPr="00A04779" w:rsidRDefault="00F50A41" w:rsidP="00495E91">
            <w:pPr>
              <w:spacing w:after="0" w:line="240" w:lineRule="auto"/>
              <w:rPr>
                <w:rFonts w:eastAsia="Times New Roman" w:cs="Calibri"/>
                <w:b/>
                <w:lang w:eastAsia="tr-TR"/>
              </w:rPr>
            </w:pPr>
            <w:r w:rsidRPr="00A04779">
              <w:rPr>
                <w:rFonts w:eastAsia="Times New Roman" w:cs="Calibri"/>
                <w:b/>
                <w:lang w:eastAsia="tr-TR"/>
              </w:rPr>
              <w:t>Faaliyet</w:t>
            </w:r>
            <w:r w:rsidR="00BC28A8">
              <w:rPr>
                <w:rFonts w:eastAsia="Times New Roman" w:cs="Calibri"/>
                <w:b/>
                <w:lang w:eastAsia="tr-TR"/>
              </w:rPr>
              <w:t xml:space="preserve">  1</w:t>
            </w:r>
            <w:r w:rsidRPr="00A04779">
              <w:rPr>
                <w:rFonts w:eastAsia="Times New Roman" w:cs="Calibri"/>
                <w:b/>
                <w:lang w:eastAsia="tr-TR"/>
              </w:rPr>
              <w:t>.2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2D6E1B" w:rsidRPr="00A04779" w:rsidRDefault="002D6E1B" w:rsidP="00495E91">
            <w:pPr>
              <w:spacing w:after="0" w:line="240" w:lineRule="auto"/>
              <w:rPr>
                <w:rFonts w:eastAsia="Times New Roman" w:cs="Calibri"/>
                <w:lang w:eastAsia="tr-TR"/>
              </w:rPr>
            </w:pPr>
            <w:r w:rsidRPr="00A04779">
              <w:rPr>
                <w:rFonts w:eastAsia="Times New Roman" w:cs="Calibri"/>
                <w:lang w:eastAsia="tr-TR"/>
              </w:rPr>
              <w:t>Personellerin trafik kurallarına uymaları konusunda eğitimleri yapılarak trafik kazaları sonucu oluşan can ve mal kayıplarının en aza indirilmesi.</w:t>
            </w:r>
          </w:p>
        </w:tc>
      </w:tr>
      <w:tr w:rsidR="002D6E1B"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2D6E1B" w:rsidRPr="00A04779" w:rsidRDefault="002D6E1B" w:rsidP="00495E91">
            <w:pPr>
              <w:spacing w:after="0" w:line="240" w:lineRule="auto"/>
              <w:rPr>
                <w:rFonts w:eastAsia="Times New Roman" w:cs="Calibri"/>
                <w:lang w:eastAsia="tr-TR"/>
              </w:rPr>
            </w:pPr>
          </w:p>
          <w:p w:rsidR="002D6E1B" w:rsidRPr="00A04779" w:rsidRDefault="002D6E1B" w:rsidP="00495E91">
            <w:pPr>
              <w:spacing w:after="0" w:line="240" w:lineRule="auto"/>
              <w:rPr>
                <w:rFonts w:eastAsia="Times New Roman" w:cs="Calibri"/>
                <w:b/>
                <w:lang w:eastAsia="tr-TR"/>
              </w:rPr>
            </w:pPr>
          </w:p>
          <w:p w:rsidR="002D6E1B" w:rsidRPr="00A04779" w:rsidRDefault="002D6E1B" w:rsidP="00495E91">
            <w:pPr>
              <w:spacing w:after="0" w:line="240" w:lineRule="auto"/>
              <w:rPr>
                <w:rFonts w:eastAsia="Times New Roman" w:cs="Calibri"/>
                <w:b/>
                <w:lang w:eastAsia="tr-TR"/>
              </w:rPr>
            </w:pPr>
            <w:r w:rsidRPr="00A04779">
              <w:rPr>
                <w:rFonts w:eastAsia="Times New Roman" w:cs="Calibri"/>
                <w:b/>
                <w:lang w:eastAsia="tr-TR"/>
              </w:rPr>
              <w:t>Hedef 3</w:t>
            </w:r>
          </w:p>
        </w:tc>
        <w:tc>
          <w:tcPr>
            <w:tcW w:w="6946" w:type="dxa"/>
            <w:tcBorders>
              <w:top w:val="single" w:sz="4" w:space="0" w:color="auto"/>
              <w:left w:val="single" w:sz="4" w:space="0" w:color="auto"/>
              <w:bottom w:val="single" w:sz="4" w:space="0" w:color="auto"/>
              <w:right w:val="single" w:sz="4" w:space="0" w:color="auto"/>
            </w:tcBorders>
          </w:tcPr>
          <w:p w:rsidR="002D6E1B" w:rsidRPr="00A04779" w:rsidRDefault="002D6E1B" w:rsidP="00495E91">
            <w:pPr>
              <w:spacing w:after="0" w:line="240" w:lineRule="auto"/>
              <w:rPr>
                <w:rFonts w:eastAsia="Times New Roman" w:cs="Calibri"/>
                <w:lang w:eastAsia="tr-TR"/>
              </w:rPr>
            </w:pPr>
          </w:p>
          <w:p w:rsidR="002D6E1B" w:rsidRPr="00A04779" w:rsidRDefault="002D6E1B" w:rsidP="00495E91">
            <w:pPr>
              <w:spacing w:after="0" w:line="240" w:lineRule="auto"/>
              <w:rPr>
                <w:rFonts w:eastAsia="Times New Roman" w:cs="Calibri"/>
                <w:lang w:eastAsia="tr-TR"/>
              </w:rPr>
            </w:pPr>
            <w:r w:rsidRPr="00A04779">
              <w:rPr>
                <w:rFonts w:eastAsia="Times New Roman" w:cs="Calibri"/>
                <w:lang w:eastAsia="tr-TR"/>
              </w:rPr>
              <w:t>İdari personelin emekli olması nedeniyle hizmet alımı usulü ile personel çalıştırarak mevcut işlerin yürütülmesi ve tecrübeli eleman yetiştirmek.</w:t>
            </w:r>
          </w:p>
          <w:p w:rsidR="002D6E1B" w:rsidRPr="00A04779" w:rsidRDefault="002D6E1B" w:rsidP="00495E91">
            <w:pPr>
              <w:spacing w:after="0" w:line="240" w:lineRule="auto"/>
              <w:rPr>
                <w:rFonts w:eastAsia="Times New Roman" w:cs="Calibri"/>
                <w:lang w:eastAsia="tr-TR"/>
              </w:rPr>
            </w:pPr>
          </w:p>
        </w:tc>
      </w:tr>
      <w:tr w:rsidR="002D6E1B"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2D6E1B" w:rsidRPr="00A04779" w:rsidRDefault="002D6E1B"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b/>
                <w:lang w:eastAsia="tr-TR"/>
              </w:rPr>
            </w:pPr>
          </w:p>
          <w:p w:rsidR="002D6E1B" w:rsidRPr="00A04779" w:rsidRDefault="00F50A41" w:rsidP="00BC28A8">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 xml:space="preserve"> 1</w:t>
            </w:r>
            <w:r w:rsidRPr="00A04779">
              <w:rPr>
                <w:rFonts w:eastAsia="Times New Roman" w:cs="Calibri"/>
                <w:b/>
                <w:lang w:eastAsia="tr-TR"/>
              </w:rPr>
              <w:t>.1</w:t>
            </w:r>
          </w:p>
        </w:tc>
        <w:tc>
          <w:tcPr>
            <w:tcW w:w="6946" w:type="dxa"/>
            <w:tcBorders>
              <w:top w:val="single" w:sz="4" w:space="0" w:color="auto"/>
              <w:left w:val="single" w:sz="4" w:space="0" w:color="auto"/>
              <w:bottom w:val="single" w:sz="4" w:space="0" w:color="auto"/>
              <w:right w:val="single" w:sz="4" w:space="0" w:color="auto"/>
            </w:tcBorders>
          </w:tcPr>
          <w:p w:rsidR="002D6E1B" w:rsidRPr="00A04779" w:rsidRDefault="002D6E1B" w:rsidP="00495E91">
            <w:pPr>
              <w:spacing w:after="0" w:line="240" w:lineRule="auto"/>
              <w:rPr>
                <w:rFonts w:eastAsia="Times New Roman" w:cs="Calibri"/>
                <w:lang w:eastAsia="tr-TR"/>
              </w:rPr>
            </w:pPr>
          </w:p>
          <w:p w:rsidR="002D6E1B" w:rsidRPr="00A04779" w:rsidRDefault="002D6E1B" w:rsidP="00495E91">
            <w:pPr>
              <w:spacing w:after="0" w:line="240" w:lineRule="auto"/>
              <w:rPr>
                <w:rFonts w:eastAsia="Times New Roman" w:cs="Calibri"/>
                <w:lang w:eastAsia="tr-TR"/>
              </w:rPr>
            </w:pPr>
            <w:r w:rsidRPr="00A04779">
              <w:rPr>
                <w:rFonts w:eastAsia="Times New Roman" w:cs="Calibri"/>
                <w:lang w:eastAsia="tr-TR"/>
              </w:rPr>
              <w:t>Operatör, atölye ustası ve iş makine yağcısı pozisyonlarında gerekli istihdamın sağlanarak mevcut işlerin yürütülmesi ile tecrübeli eleman kazanmak.</w:t>
            </w:r>
          </w:p>
          <w:p w:rsidR="00ED453C" w:rsidRPr="00A04779" w:rsidRDefault="00ED453C" w:rsidP="00495E91">
            <w:pPr>
              <w:spacing w:after="0" w:line="240" w:lineRule="auto"/>
              <w:rPr>
                <w:rFonts w:eastAsia="Times New Roman" w:cs="Calibri"/>
                <w:lang w:eastAsia="tr-TR"/>
              </w:rPr>
            </w:pPr>
          </w:p>
        </w:tc>
      </w:tr>
      <w:tr w:rsidR="003368B5"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3368B5" w:rsidRDefault="003368B5" w:rsidP="00495E91">
            <w:pPr>
              <w:spacing w:after="0" w:line="240" w:lineRule="auto"/>
              <w:rPr>
                <w:rFonts w:eastAsia="Times New Roman" w:cs="Calibri"/>
                <w:lang w:eastAsia="tr-TR"/>
              </w:rPr>
            </w:pPr>
          </w:p>
          <w:p w:rsidR="003368B5" w:rsidRPr="003368B5" w:rsidRDefault="003368B5" w:rsidP="00495E91">
            <w:pPr>
              <w:spacing w:after="0" w:line="240" w:lineRule="auto"/>
              <w:rPr>
                <w:rFonts w:eastAsia="Times New Roman" w:cs="Calibri"/>
                <w:b/>
                <w:lang w:eastAsia="tr-TR"/>
              </w:rPr>
            </w:pPr>
            <w:r>
              <w:rPr>
                <w:rFonts w:eastAsia="Times New Roman" w:cs="Calibri"/>
                <w:b/>
                <w:lang w:eastAsia="tr-TR"/>
              </w:rPr>
              <w:t xml:space="preserve">Faaliyet </w:t>
            </w:r>
            <w:r w:rsidR="00BC28A8">
              <w:rPr>
                <w:rFonts w:eastAsia="Times New Roman" w:cs="Calibri"/>
                <w:b/>
                <w:lang w:eastAsia="tr-TR"/>
              </w:rPr>
              <w:t xml:space="preserve"> 1</w:t>
            </w:r>
            <w:r>
              <w:rPr>
                <w:rFonts w:eastAsia="Times New Roman" w:cs="Calibri"/>
                <w:b/>
                <w:lang w:eastAsia="tr-TR"/>
              </w:rPr>
              <w:t>.2</w:t>
            </w:r>
          </w:p>
          <w:p w:rsidR="003368B5" w:rsidRPr="00A04779" w:rsidRDefault="003368B5"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3368B5" w:rsidRPr="00A04779" w:rsidRDefault="003368B5" w:rsidP="00495E91">
            <w:pPr>
              <w:spacing w:after="0" w:line="240" w:lineRule="auto"/>
              <w:rPr>
                <w:rFonts w:eastAsia="Times New Roman" w:cs="Calibri"/>
                <w:lang w:eastAsia="tr-TR"/>
              </w:rPr>
            </w:pPr>
            <w:r>
              <w:rPr>
                <w:rFonts w:eastAsia="Times New Roman" w:cs="Calibri"/>
                <w:lang w:eastAsia="tr-TR"/>
              </w:rPr>
              <w:t>İl Özel İdaresine ait tüm araçlara takip cihazı takılarak araçların daha verimli çalışması sağlanacak.</w:t>
            </w:r>
          </w:p>
        </w:tc>
      </w:tr>
    </w:tbl>
    <w:p w:rsidR="002D6E1B" w:rsidRDefault="002D6E1B" w:rsidP="00641FBC">
      <w:pPr>
        <w:rPr>
          <w:b/>
          <w:color w:val="002060"/>
          <w:sz w:val="28"/>
          <w:szCs w:val="28"/>
        </w:rPr>
      </w:pPr>
    </w:p>
    <w:p w:rsidR="00ED453C" w:rsidRDefault="00ED453C" w:rsidP="00641FBC">
      <w:pPr>
        <w:rPr>
          <w:b/>
          <w:color w:val="002060"/>
          <w:sz w:val="28"/>
          <w:szCs w:val="28"/>
        </w:rPr>
      </w:pPr>
    </w:p>
    <w:p w:rsidR="002D6E1B" w:rsidRDefault="006772AF" w:rsidP="00641FBC">
      <w:pPr>
        <w:rPr>
          <w:b/>
          <w:color w:val="002060"/>
          <w:sz w:val="28"/>
          <w:szCs w:val="28"/>
        </w:rPr>
      </w:pPr>
      <w:r>
        <w:rPr>
          <w:b/>
          <w:color w:val="002060"/>
          <w:sz w:val="28"/>
          <w:szCs w:val="28"/>
        </w:rPr>
        <w:t>f-Ruhsat Denetim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F031B" w:rsidRPr="00854ABA" w:rsidTr="0039567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6F031B" w:rsidRPr="00A04779" w:rsidRDefault="006F031B" w:rsidP="00495E91">
            <w:pPr>
              <w:spacing w:after="0" w:line="240" w:lineRule="auto"/>
              <w:rPr>
                <w:rFonts w:eastAsia="Times New Roman" w:cs="Calibri"/>
                <w:lang w:eastAsia="tr-TR"/>
              </w:rPr>
            </w:pPr>
          </w:p>
          <w:p w:rsidR="006F031B" w:rsidRPr="00A04779" w:rsidRDefault="006F031B" w:rsidP="006F031B">
            <w:pPr>
              <w:spacing w:after="0" w:line="240" w:lineRule="auto"/>
              <w:jc w:val="center"/>
              <w:rPr>
                <w:rFonts w:eastAsia="Times New Roman" w:cs="Calibri"/>
                <w:b/>
                <w:color w:val="002060"/>
                <w:lang w:eastAsia="tr-TR"/>
              </w:rPr>
            </w:pPr>
            <w:r w:rsidRPr="00A04779">
              <w:rPr>
                <w:rFonts w:eastAsia="Times New Roman" w:cs="Calibri"/>
                <w:b/>
                <w:color w:val="002060"/>
                <w:lang w:eastAsia="tr-TR"/>
              </w:rPr>
              <w:t>RUHSAT DENETİM</w:t>
            </w:r>
          </w:p>
          <w:p w:rsidR="006F031B" w:rsidRPr="00A04779" w:rsidRDefault="006F031B" w:rsidP="006F031B">
            <w:pPr>
              <w:spacing w:after="0" w:line="240" w:lineRule="auto"/>
              <w:jc w:val="center"/>
              <w:rPr>
                <w:rFonts w:eastAsia="Times New Roman" w:cs="Calibri"/>
                <w:lang w:eastAsia="tr-TR"/>
              </w:rPr>
            </w:pP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DE02CE" w:rsidRPr="00A04779" w:rsidRDefault="00DE02CE" w:rsidP="00495E91">
            <w:pPr>
              <w:spacing w:after="0" w:line="240" w:lineRule="auto"/>
              <w:rPr>
                <w:rFonts w:eastAsia="Times New Roman" w:cs="Calibri"/>
                <w:b/>
                <w:lang w:eastAsia="tr-TR"/>
              </w:rPr>
            </w:pPr>
          </w:p>
          <w:p w:rsidR="00CD751C" w:rsidRPr="00A04779" w:rsidRDefault="00CD751C" w:rsidP="00495E91">
            <w:pPr>
              <w:spacing w:after="0" w:line="240" w:lineRule="auto"/>
              <w:rPr>
                <w:rFonts w:eastAsia="Times New Roman" w:cs="Calibri"/>
                <w:b/>
                <w:lang w:eastAsia="tr-TR"/>
              </w:rPr>
            </w:pPr>
          </w:p>
          <w:p w:rsidR="00DE02CE" w:rsidRPr="00A04779" w:rsidRDefault="0087455E" w:rsidP="00495E91">
            <w:pPr>
              <w:spacing w:after="0" w:line="240" w:lineRule="auto"/>
              <w:rPr>
                <w:rFonts w:eastAsia="Times New Roman" w:cs="Calibri"/>
                <w:b/>
                <w:lang w:eastAsia="tr-TR"/>
              </w:rPr>
            </w:pPr>
            <w:r w:rsidRPr="00A04779">
              <w:rPr>
                <w:rFonts w:eastAsia="Times New Roman" w:cs="Calibri"/>
                <w:b/>
                <w:lang w:eastAsia="tr-TR"/>
              </w:rPr>
              <w:t>Stratejik Amaç 1</w:t>
            </w:r>
          </w:p>
          <w:p w:rsidR="00DE02CE" w:rsidRPr="00A04779" w:rsidRDefault="00DE02CE"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4510E6" w:rsidRPr="00A04779" w:rsidRDefault="004510E6" w:rsidP="00495E91">
            <w:pPr>
              <w:spacing w:after="0" w:line="240" w:lineRule="auto"/>
              <w:rPr>
                <w:rFonts w:eastAsia="Times New Roman" w:cs="Calibri"/>
                <w:lang w:eastAsia="tr-TR"/>
              </w:rPr>
            </w:pPr>
            <w:r w:rsidRPr="00A04779">
              <w:rPr>
                <w:rFonts w:eastAsia="Times New Roman" w:cs="Calibri"/>
                <w:lang w:eastAsia="tr-TR"/>
              </w:rPr>
              <w:t>Yer altı kaynaklarının değerlendirerek şehrin ekonomisine ve istihdamına katkıda bulunarak halkın refah düzeyini artırmak.</w:t>
            </w: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CD751C" w:rsidRPr="00A04779" w:rsidRDefault="00CD751C" w:rsidP="00495E91">
            <w:pPr>
              <w:spacing w:after="0" w:line="240" w:lineRule="auto"/>
              <w:rPr>
                <w:rFonts w:eastAsia="Times New Roman" w:cs="Calibri"/>
                <w:b/>
                <w:lang w:eastAsia="tr-TR"/>
              </w:rPr>
            </w:pPr>
          </w:p>
          <w:p w:rsidR="00DE02CE" w:rsidRPr="00A04779" w:rsidRDefault="004510E6" w:rsidP="00495E91">
            <w:pPr>
              <w:spacing w:after="0" w:line="240" w:lineRule="auto"/>
              <w:rPr>
                <w:rFonts w:eastAsia="Times New Roman" w:cs="Calibri"/>
                <w:b/>
                <w:lang w:eastAsia="tr-TR"/>
              </w:rPr>
            </w:pPr>
            <w:r w:rsidRPr="00A04779">
              <w:rPr>
                <w:rFonts w:eastAsia="Times New Roman" w:cs="Calibri"/>
                <w:b/>
                <w:lang w:eastAsia="tr-TR"/>
              </w:rPr>
              <w:t>Hedef 1</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4510E6" w:rsidRPr="00A04779" w:rsidRDefault="004510E6" w:rsidP="00495E91">
            <w:pPr>
              <w:spacing w:after="0" w:line="240" w:lineRule="auto"/>
              <w:rPr>
                <w:rFonts w:eastAsia="Times New Roman" w:cs="Calibri"/>
                <w:lang w:eastAsia="tr-TR"/>
              </w:rPr>
            </w:pPr>
            <w:r w:rsidRPr="00A04779">
              <w:rPr>
                <w:rFonts w:eastAsia="Times New Roman" w:cs="Calibri"/>
                <w:lang w:eastAsia="tr-TR"/>
              </w:rPr>
              <w:t>MİGEM (Maden İşletmeleri Genel Müdürlüğü) tarafından ruhsatlandırılmış olan maden sahalarında gerekli çalışma ve denetimlerin yapılması.</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4510E6" w:rsidP="00495E91">
            <w:pPr>
              <w:spacing w:after="0" w:line="240" w:lineRule="auto"/>
              <w:rPr>
                <w:rFonts w:eastAsia="Times New Roman" w:cs="Calibri"/>
                <w:b/>
                <w:lang w:eastAsia="tr-TR"/>
              </w:rPr>
            </w:pPr>
            <w:r w:rsidRPr="00A04779">
              <w:rPr>
                <w:rFonts w:eastAsia="Times New Roman" w:cs="Calibri"/>
                <w:b/>
                <w:lang w:eastAsia="tr-TR"/>
              </w:rPr>
              <w:t>Faaliyet 1.1</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4510E6" w:rsidRPr="00A04779" w:rsidRDefault="004510E6" w:rsidP="00495E91">
            <w:pPr>
              <w:spacing w:after="0" w:line="240" w:lineRule="auto"/>
              <w:rPr>
                <w:rFonts w:eastAsia="Times New Roman" w:cs="Calibri"/>
                <w:lang w:eastAsia="tr-TR"/>
              </w:rPr>
            </w:pPr>
            <w:r w:rsidRPr="00A04779">
              <w:rPr>
                <w:rFonts w:eastAsia="Times New Roman" w:cs="Calibri"/>
                <w:lang w:eastAsia="tr-TR"/>
              </w:rPr>
              <w:t xml:space="preserve">Maden ruhsatı verilmiş bulunan sahalarda </w:t>
            </w:r>
            <w:r w:rsidR="00CD751C" w:rsidRPr="00A04779">
              <w:rPr>
                <w:rFonts w:eastAsia="Times New Roman" w:cs="Calibri"/>
                <w:lang w:eastAsia="tr-TR"/>
              </w:rPr>
              <w:t xml:space="preserve">GSM (Gayri Sıhhi </w:t>
            </w:r>
            <w:r w:rsidRPr="00A04779">
              <w:rPr>
                <w:rFonts w:eastAsia="Times New Roman" w:cs="Calibri"/>
                <w:lang w:eastAsia="tr-TR"/>
              </w:rPr>
              <w:t>Müessese) işletme ruhsatları için gerekli çalışmaların yapılmasına devam edilecektir.</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4510E6" w:rsidP="00495E91">
            <w:pPr>
              <w:spacing w:after="0" w:line="240" w:lineRule="auto"/>
              <w:rPr>
                <w:rFonts w:eastAsia="Times New Roman" w:cs="Calibri"/>
                <w:b/>
                <w:lang w:eastAsia="tr-TR"/>
              </w:rPr>
            </w:pPr>
            <w:r w:rsidRPr="00A04779">
              <w:rPr>
                <w:rFonts w:eastAsia="Times New Roman" w:cs="Calibri"/>
                <w:b/>
                <w:lang w:eastAsia="tr-TR"/>
              </w:rPr>
              <w:t>Faaliyet 1.2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4510E6" w:rsidRPr="00A04779" w:rsidRDefault="004510E6" w:rsidP="00495E91">
            <w:pPr>
              <w:spacing w:after="0" w:line="240" w:lineRule="auto"/>
              <w:rPr>
                <w:rFonts w:eastAsia="Times New Roman" w:cs="Calibri"/>
                <w:lang w:eastAsia="tr-TR"/>
              </w:rPr>
            </w:pPr>
            <w:r w:rsidRPr="00A04779">
              <w:rPr>
                <w:rFonts w:eastAsia="Times New Roman" w:cs="Calibri"/>
                <w:lang w:eastAsia="tr-TR"/>
              </w:rPr>
              <w:t>Maden sahalarında yer altı ve yer üstü zenginliklerimizin korunması ve daha verimli kullanılması amacıyla gerekli denetimler yapılarak ruhsatsız çalışmalar önlenecektir.</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4510E6" w:rsidP="00495E91">
            <w:pPr>
              <w:spacing w:after="0" w:line="240" w:lineRule="auto"/>
              <w:rPr>
                <w:rFonts w:eastAsia="Times New Roman" w:cs="Calibri"/>
                <w:b/>
                <w:lang w:eastAsia="tr-TR"/>
              </w:rPr>
            </w:pPr>
            <w:r w:rsidRPr="00A04779">
              <w:rPr>
                <w:rFonts w:eastAsia="Times New Roman" w:cs="Calibri"/>
                <w:b/>
                <w:lang w:eastAsia="tr-TR"/>
              </w:rPr>
              <w:t>Faaliyet 1.3</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4510E6" w:rsidRPr="00A04779" w:rsidRDefault="004510E6" w:rsidP="00495E91">
            <w:pPr>
              <w:spacing w:after="0" w:line="240" w:lineRule="auto"/>
              <w:rPr>
                <w:rFonts w:eastAsia="Times New Roman" w:cs="Calibri"/>
                <w:lang w:eastAsia="tr-TR"/>
              </w:rPr>
            </w:pPr>
            <w:r w:rsidRPr="00A04779">
              <w:rPr>
                <w:rFonts w:eastAsia="Times New Roman" w:cs="Calibri"/>
                <w:lang w:eastAsia="tr-TR"/>
              </w:rPr>
              <w:t>Maden İşletmelerinde yapılan üretim ve satışlar esas alınarak hazırlanan satış bilgi formundaki beyanların doğruluğu denetlenecek, tahsil ve takiplerinin yapılması için gerekli çalışmalara devam edilecektir.</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CD751C" w:rsidP="00495E91">
            <w:pPr>
              <w:spacing w:after="0" w:line="240" w:lineRule="auto"/>
              <w:rPr>
                <w:rFonts w:eastAsia="Times New Roman" w:cs="Calibri"/>
                <w:b/>
                <w:lang w:eastAsia="tr-TR"/>
              </w:rPr>
            </w:pPr>
            <w:r w:rsidRPr="00A04779">
              <w:rPr>
                <w:rFonts w:eastAsia="Times New Roman" w:cs="Calibri"/>
                <w:b/>
                <w:lang w:eastAsia="tr-TR"/>
              </w:rPr>
              <w:t>Faaliyet 1.4</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D751C" w:rsidRPr="00A04779" w:rsidRDefault="00CD751C" w:rsidP="00495E91">
            <w:pPr>
              <w:spacing w:after="0" w:line="240" w:lineRule="auto"/>
              <w:rPr>
                <w:rFonts w:eastAsia="Times New Roman" w:cs="Calibri"/>
                <w:lang w:eastAsia="tr-TR"/>
              </w:rPr>
            </w:pPr>
            <w:r w:rsidRPr="00A04779">
              <w:rPr>
                <w:rFonts w:eastAsia="Times New Roman" w:cs="Calibri"/>
                <w:lang w:eastAsia="tr-TR"/>
              </w:rPr>
              <w:t>Yetki sınırları dahilinde bulunan 1. Sınıf Gayri Sıhhi Müesseselerin denetimi için denetleme kuralları oluşturulacak,1 a ve 2 b gurubu maden sahalarının ruhsatlandırılmasında Maden Kanunu Uygulama Yönetmeliğinin 119. Maddesi gereğince işlem yapılmasına devam edilecektir.</w:t>
            </w:r>
          </w:p>
        </w:tc>
      </w:tr>
      <w:tr w:rsidR="007D54E6"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7D54E6" w:rsidRPr="00A04779" w:rsidRDefault="007D54E6" w:rsidP="00495E91">
            <w:pPr>
              <w:spacing w:after="0" w:line="240" w:lineRule="auto"/>
              <w:rPr>
                <w:rFonts w:eastAsia="Times New Roman" w:cs="Calibri"/>
                <w:lang w:eastAsia="tr-TR"/>
              </w:rPr>
            </w:pPr>
          </w:p>
          <w:p w:rsidR="007D54E6" w:rsidRPr="00A04779" w:rsidRDefault="007D54E6" w:rsidP="00495E91">
            <w:pPr>
              <w:spacing w:after="0" w:line="240" w:lineRule="auto"/>
              <w:rPr>
                <w:rFonts w:eastAsia="Times New Roman" w:cs="Calibri"/>
                <w:b/>
                <w:lang w:eastAsia="tr-TR"/>
              </w:rPr>
            </w:pPr>
            <w:r w:rsidRPr="00A04779">
              <w:rPr>
                <w:rFonts w:eastAsia="Times New Roman" w:cs="Calibri"/>
                <w:b/>
                <w:lang w:eastAsia="tr-TR"/>
              </w:rPr>
              <w:t>Faaliyet 1.5</w:t>
            </w:r>
          </w:p>
          <w:p w:rsidR="007D54E6" w:rsidRPr="00A04779" w:rsidRDefault="007D54E6"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7D54E6" w:rsidRPr="00A04779" w:rsidRDefault="007D54E6" w:rsidP="00495E91">
            <w:pPr>
              <w:spacing w:after="0" w:line="240" w:lineRule="auto"/>
              <w:rPr>
                <w:rFonts w:eastAsia="Times New Roman" w:cs="Calibri"/>
                <w:lang w:eastAsia="tr-TR"/>
              </w:rPr>
            </w:pPr>
            <w:r w:rsidRPr="00A04779">
              <w:rPr>
                <w:rFonts w:eastAsia="Times New Roman" w:cs="Calibri"/>
                <w:lang w:eastAsia="tr-TR"/>
              </w:rPr>
              <w:t>Madencilik faaliyetleri sona eren sahaların çevreye uyumlu hale getirilmesi için ilgili firmalara rehabilite ettirilmesi</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CD751C" w:rsidP="00495E91">
            <w:pPr>
              <w:spacing w:after="0" w:line="240" w:lineRule="auto"/>
              <w:rPr>
                <w:rFonts w:eastAsia="Times New Roman" w:cs="Calibri"/>
                <w:b/>
                <w:lang w:eastAsia="tr-TR"/>
              </w:rPr>
            </w:pPr>
            <w:r w:rsidRPr="00A04779">
              <w:rPr>
                <w:rFonts w:eastAsia="Times New Roman" w:cs="Calibri"/>
                <w:b/>
                <w:lang w:eastAsia="tr-TR"/>
              </w:rPr>
              <w:t>Hedef 2</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D751C" w:rsidRPr="00A04779" w:rsidRDefault="00CD751C" w:rsidP="00495E91">
            <w:pPr>
              <w:spacing w:after="0" w:line="240" w:lineRule="auto"/>
              <w:rPr>
                <w:rFonts w:eastAsia="Times New Roman" w:cs="Calibri"/>
                <w:lang w:eastAsia="tr-TR"/>
              </w:rPr>
            </w:pPr>
            <w:r w:rsidRPr="00A04779">
              <w:rPr>
                <w:rFonts w:eastAsia="Times New Roman" w:cs="Calibri"/>
                <w:lang w:eastAsia="tr-TR"/>
              </w:rPr>
              <w:t>Belediye Mücavir alan sınırları dışarısında bulunan sıhhi Müesseseler ve umuma açık istirahat yerlerinde kalite ve standardizasyonun yükseltilmesi için gerekli çalışmalara devam edilecektir.</w:t>
            </w:r>
          </w:p>
        </w:tc>
      </w:tr>
    </w:tbl>
    <w:p w:rsidR="00DB794B" w:rsidRDefault="00DB794B" w:rsidP="00641FBC">
      <w:pPr>
        <w:rPr>
          <w:b/>
          <w:color w:val="002060"/>
          <w:sz w:val="28"/>
          <w:szCs w:val="28"/>
        </w:rPr>
      </w:pPr>
    </w:p>
    <w:p w:rsidR="00FE220F" w:rsidRDefault="00FE220F" w:rsidP="00641FBC">
      <w:pPr>
        <w:rPr>
          <w:b/>
          <w:color w:val="002060"/>
          <w:sz w:val="28"/>
          <w:szCs w:val="28"/>
        </w:rPr>
      </w:pPr>
    </w:p>
    <w:p w:rsidR="00FE220F" w:rsidRDefault="00FE220F" w:rsidP="00641FBC">
      <w:pPr>
        <w:rPr>
          <w:b/>
          <w:color w:val="002060"/>
          <w:sz w:val="28"/>
          <w:szCs w:val="28"/>
        </w:rPr>
      </w:pPr>
      <w:r>
        <w:rPr>
          <w:b/>
          <w:color w:val="002060"/>
          <w:sz w:val="28"/>
          <w:szCs w:val="28"/>
        </w:rPr>
        <w:t>PAYDAŞ KURUMLAR</w:t>
      </w:r>
    </w:p>
    <w:p w:rsidR="00CD751C" w:rsidRDefault="00CD751C" w:rsidP="00641FBC">
      <w:pPr>
        <w:rPr>
          <w:b/>
          <w:color w:val="002060"/>
          <w:sz w:val="28"/>
          <w:szCs w:val="28"/>
        </w:rPr>
      </w:pPr>
      <w:r>
        <w:rPr>
          <w:b/>
          <w:color w:val="002060"/>
          <w:sz w:val="28"/>
          <w:szCs w:val="28"/>
        </w:rPr>
        <w:t>6-2.</w:t>
      </w:r>
      <w:r w:rsidR="006F031B">
        <w:rPr>
          <w:b/>
          <w:color w:val="002060"/>
          <w:sz w:val="28"/>
          <w:szCs w:val="28"/>
        </w:rPr>
        <w:t>4-Eğitim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130133" w:rsidRPr="00A04779" w:rsidTr="0039567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130133" w:rsidRPr="00A04779" w:rsidRDefault="00130133" w:rsidP="00495E91">
            <w:pPr>
              <w:spacing w:after="0" w:line="240" w:lineRule="auto"/>
              <w:rPr>
                <w:rFonts w:eastAsia="Times New Roman" w:cs="Calibri"/>
                <w:lang w:eastAsia="tr-TR"/>
              </w:rPr>
            </w:pPr>
          </w:p>
          <w:p w:rsidR="00130133" w:rsidRPr="00A04779" w:rsidRDefault="00130133" w:rsidP="00130133">
            <w:pPr>
              <w:spacing w:after="0" w:line="240" w:lineRule="auto"/>
              <w:jc w:val="center"/>
              <w:rPr>
                <w:rFonts w:eastAsia="Times New Roman" w:cs="Calibri"/>
                <w:b/>
                <w:color w:val="002060"/>
                <w:lang w:eastAsia="tr-TR"/>
              </w:rPr>
            </w:pPr>
            <w:r w:rsidRPr="00A04779">
              <w:rPr>
                <w:rFonts w:eastAsia="Times New Roman" w:cs="Calibri"/>
                <w:b/>
                <w:color w:val="002060"/>
                <w:lang w:eastAsia="tr-TR"/>
              </w:rPr>
              <w:t xml:space="preserve">EĞİTİM </w:t>
            </w:r>
          </w:p>
          <w:p w:rsidR="00130133" w:rsidRPr="00A04779" w:rsidRDefault="00130133" w:rsidP="00495E91">
            <w:pPr>
              <w:spacing w:after="0" w:line="240" w:lineRule="auto"/>
              <w:rPr>
                <w:rFonts w:eastAsia="Times New Roman" w:cs="Calibri"/>
                <w:lang w:eastAsia="tr-TR"/>
              </w:rPr>
            </w:pPr>
          </w:p>
        </w:tc>
      </w:tr>
      <w:tr w:rsidR="00DE02CE" w:rsidRPr="00A04779"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9778B3" w:rsidRPr="00A04779" w:rsidRDefault="009778B3" w:rsidP="00495E91">
            <w:pPr>
              <w:spacing w:after="0" w:line="240" w:lineRule="auto"/>
              <w:rPr>
                <w:rFonts w:eastAsia="Times New Roman" w:cs="Calibri"/>
                <w:b/>
                <w:lang w:eastAsia="tr-TR"/>
              </w:rPr>
            </w:pPr>
          </w:p>
          <w:p w:rsidR="00DE02CE" w:rsidRPr="00A04779" w:rsidRDefault="00CD751C" w:rsidP="00495E91">
            <w:pPr>
              <w:spacing w:after="0" w:line="240" w:lineRule="auto"/>
              <w:rPr>
                <w:rFonts w:eastAsia="Times New Roman" w:cs="Calibri"/>
                <w:b/>
                <w:lang w:eastAsia="tr-TR"/>
              </w:rPr>
            </w:pPr>
            <w:r w:rsidRPr="00A04779">
              <w:rPr>
                <w:rFonts w:eastAsia="Times New Roman" w:cs="Calibri"/>
                <w:b/>
                <w:lang w:eastAsia="tr-TR"/>
              </w:rPr>
              <w:t>Stratejik Amaç</w:t>
            </w:r>
            <w:r w:rsidR="00BC28A8">
              <w:rPr>
                <w:rFonts w:eastAsia="Times New Roman" w:cs="Calibri"/>
                <w:b/>
                <w:lang w:eastAsia="tr-TR"/>
              </w:rPr>
              <w:t xml:space="preserve"> </w:t>
            </w:r>
            <w:r w:rsidRPr="00A04779">
              <w:rPr>
                <w:rFonts w:eastAsia="Times New Roman" w:cs="Calibri"/>
                <w:b/>
                <w:lang w:eastAsia="tr-TR"/>
              </w:rPr>
              <w:t xml:space="preserve"> 1</w:t>
            </w:r>
          </w:p>
          <w:p w:rsidR="00DE02CE" w:rsidRPr="00A04779" w:rsidRDefault="00DE02CE" w:rsidP="00495E91">
            <w:pPr>
              <w:spacing w:after="0" w:line="240" w:lineRule="auto"/>
              <w:rPr>
                <w:rFonts w:eastAsia="Times New Roman" w:cs="Calibri"/>
                <w:b/>
                <w:lang w:eastAsia="tr-TR"/>
              </w:rPr>
            </w:pPr>
          </w:p>
          <w:p w:rsidR="009778B3" w:rsidRPr="00A04779" w:rsidRDefault="009778B3"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D751C" w:rsidRPr="00A04779" w:rsidRDefault="00CD751C" w:rsidP="00495E91">
            <w:pPr>
              <w:spacing w:after="0" w:line="240" w:lineRule="auto"/>
              <w:rPr>
                <w:rFonts w:eastAsia="Times New Roman" w:cs="Calibri"/>
                <w:lang w:eastAsia="tr-TR"/>
              </w:rPr>
            </w:pPr>
            <w:r w:rsidRPr="00A04779">
              <w:rPr>
                <w:rFonts w:eastAsia="Times New Roman" w:cs="Calibri"/>
                <w:lang w:eastAsia="tr-TR"/>
              </w:rPr>
              <w:t>Öğrenci odaklı programlar ve depreme dayanıklı uygun eğitim ortamları oluşturmak</w:t>
            </w:r>
          </w:p>
        </w:tc>
      </w:tr>
      <w:tr w:rsidR="00DE02CE" w:rsidRPr="00A04779"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CD751C" w:rsidP="00495E91">
            <w:pPr>
              <w:spacing w:after="0" w:line="240" w:lineRule="auto"/>
              <w:rPr>
                <w:rFonts w:eastAsia="Times New Roman" w:cs="Calibri"/>
                <w:b/>
                <w:lang w:eastAsia="tr-TR"/>
              </w:rPr>
            </w:pPr>
            <w:r w:rsidRPr="00A04779">
              <w:rPr>
                <w:rFonts w:eastAsia="Times New Roman" w:cs="Calibri"/>
                <w:b/>
                <w:lang w:eastAsia="tr-TR"/>
              </w:rPr>
              <w:t xml:space="preserve">Hedef </w:t>
            </w:r>
            <w:r w:rsidR="00BC28A8">
              <w:rPr>
                <w:rFonts w:eastAsia="Times New Roman" w:cs="Calibri"/>
                <w:b/>
                <w:lang w:eastAsia="tr-TR"/>
              </w:rPr>
              <w:t xml:space="preserve"> </w:t>
            </w:r>
            <w:r w:rsidRPr="00A04779">
              <w:rPr>
                <w:rFonts w:eastAsia="Times New Roman" w:cs="Calibri"/>
                <w:b/>
                <w:lang w:eastAsia="tr-TR"/>
              </w:rPr>
              <w:t>1</w:t>
            </w:r>
          </w:p>
          <w:p w:rsidR="00DE02CE" w:rsidRPr="00A04779" w:rsidRDefault="00DE02CE" w:rsidP="00495E91">
            <w:pPr>
              <w:spacing w:after="0" w:line="240" w:lineRule="auto"/>
              <w:rPr>
                <w:rFonts w:eastAsia="Times New Roman" w:cs="Calibri"/>
                <w:lang w:eastAsia="tr-TR"/>
              </w:rPr>
            </w:pPr>
          </w:p>
          <w:p w:rsidR="008805F1" w:rsidRPr="00A04779" w:rsidRDefault="008805F1"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CD751C" w:rsidRPr="00A04779" w:rsidRDefault="00CD751C" w:rsidP="00495E91">
            <w:pPr>
              <w:spacing w:after="0" w:line="240" w:lineRule="auto"/>
              <w:rPr>
                <w:rFonts w:eastAsia="Times New Roman" w:cs="Calibri"/>
                <w:lang w:eastAsia="tr-TR"/>
              </w:rPr>
            </w:pPr>
            <w:r w:rsidRPr="00A04779">
              <w:rPr>
                <w:rFonts w:eastAsia="Times New Roman" w:cs="Calibri"/>
                <w:lang w:eastAsia="tr-TR"/>
              </w:rPr>
              <w:t xml:space="preserve">Plan dönemi sonuna kadar ihtiyaç duyulan yeni </w:t>
            </w:r>
            <w:r w:rsidR="008805F1" w:rsidRPr="00A04779">
              <w:rPr>
                <w:rFonts w:eastAsia="Times New Roman" w:cs="Calibri"/>
                <w:lang w:eastAsia="tr-TR"/>
              </w:rPr>
              <w:t>eğitim kurumları yapmak ve mevcut eğitim kurumlarının gerekli güçlendirme çalışmalarını yürütmek</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8805F1"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 xml:space="preserve"> </w:t>
            </w:r>
            <w:r w:rsidRPr="00A04779">
              <w:rPr>
                <w:rFonts w:eastAsia="Times New Roman" w:cs="Calibri"/>
                <w:b/>
                <w:lang w:eastAsia="tr-TR"/>
              </w:rPr>
              <w:t>1.1</w:t>
            </w:r>
          </w:p>
          <w:p w:rsidR="009778B3" w:rsidRPr="00A04779" w:rsidRDefault="009778B3" w:rsidP="00495E91">
            <w:pPr>
              <w:spacing w:after="0" w:line="240" w:lineRule="auto"/>
              <w:rPr>
                <w:rFonts w:eastAsia="Times New Roman" w:cs="Calibri"/>
                <w:b/>
                <w:lang w:eastAsia="tr-TR"/>
              </w:rPr>
            </w:pPr>
          </w:p>
          <w:p w:rsidR="00DE02CE" w:rsidRPr="00A04779" w:rsidRDefault="00DE02CE"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8805F1" w:rsidRPr="00A04779" w:rsidRDefault="008805F1" w:rsidP="00495E91">
            <w:pPr>
              <w:spacing w:after="0" w:line="240" w:lineRule="auto"/>
              <w:rPr>
                <w:rFonts w:eastAsia="Times New Roman" w:cs="Calibri"/>
                <w:lang w:eastAsia="tr-TR"/>
              </w:rPr>
            </w:pPr>
            <w:r w:rsidRPr="00A04779">
              <w:rPr>
                <w:rFonts w:eastAsia="Times New Roman" w:cs="Calibri"/>
                <w:lang w:eastAsia="tr-TR"/>
              </w:rPr>
              <w:t xml:space="preserve">İlimizde bir Eğitim Uygulama Okulu, </w:t>
            </w:r>
            <w:r w:rsidR="002D7D6D" w:rsidRPr="00A04779">
              <w:rPr>
                <w:rFonts w:eastAsia="Times New Roman" w:cs="Calibri"/>
                <w:lang w:eastAsia="tr-TR"/>
              </w:rPr>
              <w:t xml:space="preserve">Bilim Sanayi </w:t>
            </w:r>
            <w:r w:rsidRPr="00A04779">
              <w:rPr>
                <w:rFonts w:eastAsia="Times New Roman" w:cs="Calibri"/>
                <w:lang w:eastAsia="tr-TR"/>
              </w:rPr>
              <w:t>Mesleki Eğitim Merkezi, Özel Eğitim Meslek Lisesi ve Oltan Bey Mahallesi İlkokulu eğitim kurumları yaptırılacaktır.</w:t>
            </w:r>
          </w:p>
          <w:p w:rsidR="008805F1" w:rsidRPr="00A04779" w:rsidRDefault="008805F1" w:rsidP="00495E91">
            <w:pPr>
              <w:spacing w:after="0" w:line="240" w:lineRule="auto"/>
              <w:rPr>
                <w:rFonts w:eastAsia="Times New Roman" w:cs="Calibri"/>
                <w:lang w:eastAsia="tr-TR"/>
              </w:rPr>
            </w:pP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8805F1" w:rsidP="00495E91">
            <w:pPr>
              <w:spacing w:after="0" w:line="240" w:lineRule="auto"/>
              <w:rPr>
                <w:rFonts w:eastAsia="Times New Roman" w:cs="Calibri"/>
                <w:b/>
                <w:lang w:eastAsia="tr-TR"/>
              </w:rPr>
            </w:pPr>
            <w:r w:rsidRPr="00A04779">
              <w:rPr>
                <w:rFonts w:eastAsia="Times New Roman" w:cs="Calibri"/>
                <w:b/>
                <w:lang w:eastAsia="tr-TR"/>
              </w:rPr>
              <w:t>Faaliyet</w:t>
            </w:r>
            <w:r w:rsidR="00BC28A8">
              <w:rPr>
                <w:rFonts w:eastAsia="Times New Roman" w:cs="Calibri"/>
                <w:b/>
                <w:lang w:eastAsia="tr-TR"/>
              </w:rPr>
              <w:t xml:space="preserve"> </w:t>
            </w:r>
            <w:r w:rsidRPr="00A04779">
              <w:rPr>
                <w:rFonts w:eastAsia="Times New Roman" w:cs="Calibri"/>
                <w:b/>
                <w:lang w:eastAsia="tr-TR"/>
              </w:rPr>
              <w:t xml:space="preserve"> 1.2</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8805F1" w:rsidRPr="00A04779" w:rsidRDefault="008805F1" w:rsidP="00495E91">
            <w:pPr>
              <w:spacing w:after="0" w:line="240" w:lineRule="auto"/>
              <w:rPr>
                <w:rFonts w:eastAsia="Times New Roman" w:cs="Calibri"/>
                <w:lang w:eastAsia="tr-TR"/>
              </w:rPr>
            </w:pPr>
            <w:r w:rsidRPr="00A04779">
              <w:rPr>
                <w:rFonts w:eastAsia="Times New Roman" w:cs="Calibri"/>
                <w:lang w:eastAsia="tr-TR"/>
              </w:rPr>
              <w:t>İlimiz merkez ve ilçelerindeki okullarda gerekli</w:t>
            </w:r>
            <w:r w:rsidR="004F7BF2" w:rsidRPr="00A04779">
              <w:rPr>
                <w:rFonts w:eastAsia="Times New Roman" w:cs="Calibri"/>
                <w:lang w:eastAsia="tr-TR"/>
              </w:rPr>
              <w:t xml:space="preserve"> tespitler yapılarak  ihtiyaç duyulan okullarda </w:t>
            </w:r>
            <w:r w:rsidRPr="00A04779">
              <w:rPr>
                <w:rFonts w:eastAsia="Times New Roman" w:cs="Calibri"/>
                <w:lang w:eastAsia="tr-TR"/>
              </w:rPr>
              <w:t xml:space="preserve"> güçlendirme çalışmaları yapılacaktır.</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7840A0" w:rsidP="00495E91">
            <w:pPr>
              <w:spacing w:after="0" w:line="240" w:lineRule="auto"/>
              <w:rPr>
                <w:rFonts w:eastAsia="Times New Roman" w:cs="Calibri"/>
                <w:b/>
                <w:lang w:eastAsia="tr-TR"/>
              </w:rPr>
            </w:pPr>
            <w:r w:rsidRPr="00A04779">
              <w:rPr>
                <w:rFonts w:eastAsia="Times New Roman" w:cs="Calibri"/>
                <w:b/>
                <w:lang w:eastAsia="tr-TR"/>
              </w:rPr>
              <w:t>Faaliyet</w:t>
            </w:r>
            <w:r w:rsidR="00BC28A8">
              <w:rPr>
                <w:rFonts w:eastAsia="Times New Roman" w:cs="Calibri"/>
                <w:b/>
                <w:lang w:eastAsia="tr-TR"/>
              </w:rPr>
              <w:t xml:space="preserve"> </w:t>
            </w:r>
            <w:r w:rsidRPr="00A04779">
              <w:rPr>
                <w:rFonts w:eastAsia="Times New Roman" w:cs="Calibri"/>
                <w:b/>
                <w:lang w:eastAsia="tr-TR"/>
              </w:rPr>
              <w:t xml:space="preserve"> 1.3</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7840A0" w:rsidRPr="00A04779" w:rsidRDefault="007840A0" w:rsidP="00495E91">
            <w:pPr>
              <w:spacing w:after="0" w:line="240" w:lineRule="auto"/>
              <w:rPr>
                <w:rFonts w:eastAsia="Times New Roman" w:cs="Calibri"/>
                <w:lang w:eastAsia="tr-TR"/>
              </w:rPr>
            </w:pPr>
            <w:r w:rsidRPr="00A04779">
              <w:rPr>
                <w:rFonts w:eastAsia="Times New Roman" w:cs="Calibri"/>
                <w:lang w:eastAsia="tr-TR"/>
              </w:rPr>
              <w:t>Hasarlı durumu olduğu tespit edilen ve kullanılamayacak durumda olan atıl durumdaki binaların yıkım işlerinin yapılması için gerekli çalışmalar başlatılacaktır.</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9778B3" w:rsidP="00495E91">
            <w:pPr>
              <w:spacing w:after="0" w:line="240" w:lineRule="auto"/>
              <w:rPr>
                <w:rFonts w:eastAsia="Times New Roman" w:cs="Calibri"/>
                <w:b/>
                <w:lang w:eastAsia="tr-TR"/>
              </w:rPr>
            </w:pPr>
            <w:r w:rsidRPr="00A04779">
              <w:rPr>
                <w:rFonts w:eastAsia="Times New Roman" w:cs="Calibri"/>
                <w:b/>
                <w:lang w:eastAsia="tr-TR"/>
              </w:rPr>
              <w:t>Hedef</w:t>
            </w:r>
            <w:r w:rsidR="007840A0" w:rsidRPr="00A04779">
              <w:rPr>
                <w:rFonts w:eastAsia="Times New Roman" w:cs="Calibri"/>
                <w:b/>
                <w:lang w:eastAsia="tr-TR"/>
              </w:rPr>
              <w:t xml:space="preserve"> </w:t>
            </w:r>
            <w:r w:rsidR="00BC28A8">
              <w:rPr>
                <w:rFonts w:eastAsia="Times New Roman" w:cs="Calibri"/>
                <w:b/>
                <w:lang w:eastAsia="tr-TR"/>
              </w:rPr>
              <w:t xml:space="preserve"> </w:t>
            </w:r>
            <w:r w:rsidR="007840A0" w:rsidRPr="00A04779">
              <w:rPr>
                <w:rFonts w:eastAsia="Times New Roman" w:cs="Calibri"/>
                <w:b/>
                <w:lang w:eastAsia="tr-TR"/>
              </w:rPr>
              <w:t>2</w:t>
            </w:r>
          </w:p>
          <w:p w:rsidR="009778B3" w:rsidRPr="00A04779" w:rsidRDefault="009778B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7840A0" w:rsidRPr="00A04779" w:rsidRDefault="009778B3" w:rsidP="00495E91">
            <w:pPr>
              <w:spacing w:after="0" w:line="240" w:lineRule="auto"/>
              <w:rPr>
                <w:rFonts w:eastAsia="Times New Roman" w:cs="Calibri"/>
                <w:lang w:eastAsia="tr-TR"/>
              </w:rPr>
            </w:pPr>
            <w:r w:rsidRPr="00A04779">
              <w:rPr>
                <w:rFonts w:eastAsia="Times New Roman" w:cs="Calibri"/>
                <w:lang w:eastAsia="tr-TR"/>
              </w:rPr>
              <w:t>Eğitim kurumlarının standartlarını yükseltmek amacıyla gerekli donatım malzemelerinin temini ile ilgili gerekli çalışmalar yapılacaktır.</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9778B3" w:rsidP="00495E91">
            <w:pPr>
              <w:spacing w:after="0" w:line="240" w:lineRule="auto"/>
              <w:rPr>
                <w:rFonts w:eastAsia="Times New Roman" w:cs="Calibri"/>
                <w:b/>
                <w:lang w:eastAsia="tr-TR"/>
              </w:rPr>
            </w:pPr>
            <w:r w:rsidRPr="00A04779">
              <w:rPr>
                <w:rFonts w:eastAsia="Times New Roman" w:cs="Calibri"/>
                <w:b/>
                <w:lang w:eastAsia="tr-TR"/>
              </w:rPr>
              <w:t>Faaliyet</w:t>
            </w:r>
            <w:r w:rsidR="00BC28A8">
              <w:rPr>
                <w:rFonts w:eastAsia="Times New Roman" w:cs="Calibri"/>
                <w:b/>
                <w:lang w:eastAsia="tr-TR"/>
              </w:rPr>
              <w:t xml:space="preserve"> </w:t>
            </w:r>
            <w:r w:rsidRPr="00A04779">
              <w:rPr>
                <w:rFonts w:eastAsia="Times New Roman" w:cs="Calibri"/>
                <w:b/>
                <w:lang w:eastAsia="tr-TR"/>
              </w:rPr>
              <w:t xml:space="preserve"> </w:t>
            </w:r>
            <w:r w:rsidR="00BC28A8">
              <w:rPr>
                <w:rFonts w:eastAsia="Times New Roman" w:cs="Calibri"/>
                <w:b/>
                <w:lang w:eastAsia="tr-TR"/>
              </w:rPr>
              <w:t>1</w:t>
            </w:r>
            <w:r w:rsidRPr="00A04779">
              <w:rPr>
                <w:rFonts w:eastAsia="Times New Roman" w:cs="Calibri"/>
                <w:b/>
                <w:lang w:eastAsia="tr-TR"/>
              </w:rPr>
              <w:t>.1</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r w:rsidRPr="00A04779">
              <w:rPr>
                <w:rFonts w:eastAsia="Times New Roman" w:cs="Calibri"/>
                <w:lang w:eastAsia="tr-TR"/>
              </w:rPr>
              <w:t>Plan dönemi içerisinde yeni yapılacak eğitim kurumlarında ve mevcut eğitim kurumlarında gerekli makine ve teçhizat satın alınacaktır.</w:t>
            </w:r>
          </w:p>
        </w:tc>
      </w:tr>
    </w:tbl>
    <w:p w:rsidR="009778B3" w:rsidRDefault="009778B3" w:rsidP="00641FBC">
      <w:pPr>
        <w:rPr>
          <w:rFonts w:cs="Calibri"/>
          <w:b/>
          <w:color w:val="002060"/>
        </w:rPr>
      </w:pPr>
    </w:p>
    <w:p w:rsidR="003368B5" w:rsidRPr="00A04779" w:rsidRDefault="003368B5" w:rsidP="00641FBC">
      <w:pPr>
        <w:rPr>
          <w:rFonts w:cs="Calibri"/>
          <w:b/>
          <w:color w:val="00206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DE02CE" w:rsidRPr="00A04779"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DE02CE" w:rsidRPr="00A04779" w:rsidRDefault="009778B3"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BC28A8">
              <w:rPr>
                <w:rFonts w:eastAsia="Times New Roman" w:cs="Calibri"/>
                <w:b/>
                <w:lang w:eastAsia="tr-TR"/>
              </w:rPr>
              <w:t xml:space="preserve"> 1</w:t>
            </w:r>
            <w:r w:rsidRPr="00A04779">
              <w:rPr>
                <w:rFonts w:eastAsia="Times New Roman" w:cs="Calibri"/>
                <w:b/>
                <w:lang w:eastAsia="tr-TR"/>
              </w:rPr>
              <w:t>.2</w:t>
            </w:r>
          </w:p>
          <w:p w:rsidR="00DE02CE" w:rsidRPr="00A04779" w:rsidRDefault="00DE02CE" w:rsidP="00495E91">
            <w:pPr>
              <w:spacing w:after="0" w:line="240" w:lineRule="auto"/>
              <w:rPr>
                <w:rFonts w:eastAsia="Times New Roman" w:cs="Calibri"/>
                <w:b/>
                <w:lang w:eastAsia="tr-TR"/>
              </w:rPr>
            </w:pPr>
          </w:p>
          <w:p w:rsidR="00ED453C" w:rsidRPr="00A04779" w:rsidRDefault="00ED453C"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9778B3" w:rsidRPr="00A04779" w:rsidRDefault="009778B3" w:rsidP="009778B3">
            <w:pPr>
              <w:spacing w:after="0" w:line="240" w:lineRule="auto"/>
              <w:rPr>
                <w:rFonts w:eastAsia="Times New Roman" w:cs="Calibri"/>
                <w:lang w:eastAsia="tr-TR"/>
              </w:rPr>
            </w:pPr>
            <w:r w:rsidRPr="00A04779">
              <w:rPr>
                <w:rFonts w:eastAsia="Times New Roman" w:cs="Calibri"/>
                <w:lang w:eastAsia="tr-TR"/>
              </w:rPr>
              <w:t>Endüstri Meslek Lisesi çalışma atölyeleri daha etkin hale getirilerek eğitim kurumlarımızın gerekli makine ve teçhizatı bu atölyelerde yapılacaktır.</w:t>
            </w:r>
          </w:p>
        </w:tc>
      </w:tr>
      <w:tr w:rsidR="00DE02CE" w:rsidRPr="00A04779"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2B60B0" w:rsidRDefault="002B60B0" w:rsidP="00495E91">
            <w:pPr>
              <w:spacing w:after="0" w:line="240" w:lineRule="auto"/>
              <w:rPr>
                <w:rFonts w:eastAsia="Times New Roman" w:cs="Calibri"/>
                <w:b/>
                <w:lang w:eastAsia="tr-TR"/>
              </w:rPr>
            </w:pPr>
          </w:p>
          <w:p w:rsidR="00DE02CE" w:rsidRPr="00A04779" w:rsidRDefault="009778B3" w:rsidP="00495E91">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 xml:space="preserve"> 2</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r w:rsidRPr="00A04779">
              <w:rPr>
                <w:rFonts w:eastAsia="Times New Roman" w:cs="Calibri"/>
                <w:lang w:eastAsia="tr-TR"/>
              </w:rPr>
              <w:t>Okul öncesi eğitimi yaygınlaştırmak ve kalitesini artırmak</w:t>
            </w:r>
            <w:r w:rsidR="00B36883">
              <w:rPr>
                <w:rFonts w:eastAsia="Times New Roman" w:cs="Calibri"/>
                <w:lang w:eastAsia="tr-TR"/>
              </w:rPr>
              <w:t>, örgün eğitim dışındaki vatandaşların eğitim ihtiyaçlarını karşılamak.</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9778B3" w:rsidP="00495E91">
            <w:pPr>
              <w:spacing w:after="0" w:line="240" w:lineRule="auto"/>
              <w:rPr>
                <w:rFonts w:eastAsia="Times New Roman" w:cs="Calibri"/>
                <w:b/>
                <w:lang w:eastAsia="tr-TR"/>
              </w:rPr>
            </w:pPr>
            <w:r w:rsidRPr="00A04779">
              <w:rPr>
                <w:rFonts w:eastAsia="Times New Roman" w:cs="Calibri"/>
                <w:b/>
                <w:lang w:eastAsia="tr-TR"/>
              </w:rPr>
              <w:t>Hedef</w:t>
            </w:r>
            <w:r w:rsidR="005634EB">
              <w:rPr>
                <w:rFonts w:eastAsia="Times New Roman" w:cs="Calibri"/>
                <w:b/>
                <w:lang w:eastAsia="tr-TR"/>
              </w:rPr>
              <w:t xml:space="preserve"> </w:t>
            </w:r>
            <w:r w:rsidRPr="00A04779">
              <w:rPr>
                <w:rFonts w:eastAsia="Times New Roman" w:cs="Calibri"/>
                <w:b/>
                <w:lang w:eastAsia="tr-TR"/>
              </w:rPr>
              <w:t xml:space="preserve"> 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r w:rsidRPr="00A04779">
              <w:rPr>
                <w:rFonts w:eastAsia="Times New Roman" w:cs="Calibri"/>
                <w:lang w:eastAsia="tr-TR"/>
              </w:rPr>
              <w:t>2018 yılı sonuna kadar okul öncesi eğitim alan öğrenci sayısını artırmak ve okul öncesi eğitim kurumlarının eksikliklerini gidererek standartlarını yükseltmek.</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9778B3"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ED453C" w:rsidRPr="00A04779" w:rsidRDefault="00ED453C" w:rsidP="00495E91">
            <w:pPr>
              <w:spacing w:after="0" w:line="240" w:lineRule="auto"/>
              <w:rPr>
                <w:rFonts w:eastAsia="Times New Roman" w:cs="Calibri"/>
                <w:lang w:eastAsia="tr-TR"/>
              </w:rPr>
            </w:pPr>
          </w:p>
          <w:p w:rsidR="009778B3" w:rsidRPr="00A04779" w:rsidRDefault="009778B3" w:rsidP="00495E91">
            <w:pPr>
              <w:spacing w:after="0" w:line="240" w:lineRule="auto"/>
              <w:rPr>
                <w:rFonts w:eastAsia="Times New Roman" w:cs="Calibri"/>
                <w:lang w:eastAsia="tr-TR"/>
              </w:rPr>
            </w:pPr>
            <w:r w:rsidRPr="00A04779">
              <w:rPr>
                <w:rFonts w:eastAsia="Times New Roman" w:cs="Calibri"/>
                <w:lang w:eastAsia="tr-TR"/>
              </w:rPr>
              <w:t>Plan dönemi i</w:t>
            </w:r>
            <w:r w:rsidR="00C949CA">
              <w:rPr>
                <w:rFonts w:eastAsia="Times New Roman" w:cs="Calibri"/>
                <w:lang w:eastAsia="tr-TR"/>
              </w:rPr>
              <w:t>çerisinde derslik sayısını</w:t>
            </w:r>
            <w:r w:rsidRPr="00A04779">
              <w:rPr>
                <w:rFonts w:eastAsia="Times New Roman" w:cs="Calibri"/>
                <w:lang w:eastAsia="tr-TR"/>
              </w:rPr>
              <w:t xml:space="preserve"> art</w:t>
            </w:r>
            <w:r w:rsidR="00C949CA">
              <w:rPr>
                <w:rFonts w:eastAsia="Times New Roman" w:cs="Calibri"/>
                <w:lang w:eastAsia="tr-TR"/>
              </w:rPr>
              <w:t xml:space="preserve">tırarak ihtiyacı karşılayacak </w:t>
            </w:r>
            <w:r w:rsidRPr="00A04779">
              <w:rPr>
                <w:rFonts w:eastAsia="Times New Roman" w:cs="Calibri"/>
                <w:lang w:eastAsia="tr-TR"/>
              </w:rPr>
              <w:t>dersliğe ulaşmak.</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BF0A9E" w:rsidP="00495E91">
            <w:pPr>
              <w:spacing w:after="0" w:line="240" w:lineRule="auto"/>
              <w:rPr>
                <w:rFonts w:eastAsia="Times New Roman" w:cs="Calibri"/>
                <w:b/>
                <w:lang w:eastAsia="tr-TR"/>
              </w:rPr>
            </w:pPr>
            <w:r w:rsidRPr="00A04779">
              <w:rPr>
                <w:rFonts w:eastAsia="Times New Roman" w:cs="Calibri"/>
                <w:b/>
                <w:lang w:eastAsia="tr-TR"/>
              </w:rPr>
              <w:t>Faaliyet</w:t>
            </w:r>
            <w:r w:rsidR="005634EB">
              <w:rPr>
                <w:rFonts w:eastAsia="Times New Roman" w:cs="Calibri"/>
                <w:b/>
                <w:lang w:eastAsia="tr-TR"/>
              </w:rPr>
              <w:t xml:space="preserve"> </w:t>
            </w:r>
            <w:r w:rsidRPr="00A04779">
              <w:rPr>
                <w:rFonts w:eastAsia="Times New Roman" w:cs="Calibri"/>
                <w:b/>
                <w:lang w:eastAsia="tr-TR"/>
              </w:rPr>
              <w:t xml:space="preserve"> 1.2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BF0A9E" w:rsidRPr="00A04779" w:rsidRDefault="00BF0A9E" w:rsidP="00495E91">
            <w:pPr>
              <w:spacing w:after="0" w:line="240" w:lineRule="auto"/>
              <w:rPr>
                <w:rFonts w:eastAsia="Times New Roman" w:cs="Calibri"/>
                <w:lang w:eastAsia="tr-TR"/>
              </w:rPr>
            </w:pPr>
            <w:r w:rsidRPr="00A04779">
              <w:rPr>
                <w:rFonts w:eastAsia="Times New Roman" w:cs="Calibri"/>
                <w:lang w:eastAsia="tr-TR"/>
              </w:rPr>
              <w:t>Plan dönemi içerisinde okul öncesi eğitimin özendirilmesi için velilere yönelik tanıtım çalışmaları yapmak.</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BF0A9E"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1.3</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BF0A9E" w:rsidRPr="00A04779" w:rsidRDefault="001A4D2A" w:rsidP="00495E91">
            <w:pPr>
              <w:spacing w:after="0" w:line="240" w:lineRule="auto"/>
              <w:rPr>
                <w:rFonts w:eastAsia="Times New Roman" w:cs="Calibri"/>
                <w:lang w:eastAsia="tr-TR"/>
              </w:rPr>
            </w:pPr>
            <w:r w:rsidRPr="00A04779">
              <w:rPr>
                <w:rFonts w:eastAsia="Times New Roman" w:cs="Calibri"/>
                <w:lang w:eastAsia="tr-TR"/>
              </w:rPr>
              <w:t>Plan dönemi içerisinde ana</w:t>
            </w:r>
            <w:r w:rsidR="00BF0A9E" w:rsidRPr="00A04779">
              <w:rPr>
                <w:rFonts w:eastAsia="Times New Roman" w:cs="Calibri"/>
                <w:lang w:eastAsia="tr-TR"/>
              </w:rPr>
              <w:t>okullarının ve anasınıflarının mevcut donanım durumları tespit edilerek gerekli malzemelerin dağıtımı yapılacaktır.</w:t>
            </w:r>
          </w:p>
        </w:tc>
      </w:tr>
      <w:tr w:rsidR="00DE02CE"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1A4D2A"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1.4</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1A4D2A" w:rsidRPr="00A04779" w:rsidRDefault="001A4D2A" w:rsidP="00495E91">
            <w:pPr>
              <w:spacing w:after="0" w:line="240" w:lineRule="auto"/>
              <w:rPr>
                <w:rFonts w:eastAsia="Times New Roman" w:cs="Calibri"/>
                <w:lang w:eastAsia="tr-TR"/>
              </w:rPr>
            </w:pPr>
            <w:r w:rsidRPr="00A04779">
              <w:rPr>
                <w:rFonts w:eastAsia="Times New Roman" w:cs="Calibri"/>
                <w:lang w:eastAsia="tr-TR"/>
              </w:rPr>
              <w:t xml:space="preserve">Plan döneminde anaokulları ve anasınıflarına ait eğitim kurumlarının bakım ve onarımlarına devam edilecektir. </w:t>
            </w:r>
          </w:p>
        </w:tc>
      </w:tr>
      <w:tr w:rsidR="00B36883"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Pr="00B36883" w:rsidRDefault="00B36883" w:rsidP="00495E91">
            <w:pPr>
              <w:spacing w:after="0" w:line="240" w:lineRule="auto"/>
              <w:rPr>
                <w:rFonts w:eastAsia="Times New Roman" w:cs="Calibri"/>
                <w:b/>
                <w:lang w:eastAsia="tr-TR"/>
              </w:rPr>
            </w:pPr>
            <w:r>
              <w:rPr>
                <w:rFonts w:eastAsia="Times New Roman" w:cs="Calibri"/>
                <w:b/>
                <w:lang w:eastAsia="tr-TR"/>
              </w:rPr>
              <w:t>Hedef</w:t>
            </w:r>
            <w:r w:rsidR="005634EB">
              <w:rPr>
                <w:rFonts w:eastAsia="Times New Roman" w:cs="Calibri"/>
                <w:b/>
                <w:lang w:eastAsia="tr-TR"/>
              </w:rPr>
              <w:t xml:space="preserve"> </w:t>
            </w:r>
            <w:r>
              <w:rPr>
                <w:rFonts w:eastAsia="Times New Roman" w:cs="Calibri"/>
                <w:b/>
                <w:lang w:eastAsia="tr-TR"/>
              </w:rPr>
              <w:t xml:space="preserve"> 2</w:t>
            </w:r>
          </w:p>
          <w:p w:rsidR="00B36883" w:rsidRPr="00A04779" w:rsidRDefault="00B3688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Pr="00A04779" w:rsidRDefault="00B36883" w:rsidP="00495E91">
            <w:pPr>
              <w:spacing w:after="0" w:line="240" w:lineRule="auto"/>
              <w:rPr>
                <w:rFonts w:eastAsia="Times New Roman" w:cs="Calibri"/>
                <w:lang w:eastAsia="tr-TR"/>
              </w:rPr>
            </w:pPr>
            <w:r>
              <w:rPr>
                <w:rFonts w:eastAsia="Times New Roman" w:cs="Calibri"/>
                <w:lang w:eastAsia="tr-TR"/>
              </w:rPr>
              <w:t>Örgün Eğitim dışındaki tüm vatandaşların eğitime katkısı</w:t>
            </w:r>
          </w:p>
        </w:tc>
      </w:tr>
      <w:tr w:rsidR="00B36883"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Pr="00B36883" w:rsidRDefault="00B36883" w:rsidP="00495E91">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 xml:space="preserve"> 1.1</w:t>
            </w:r>
          </w:p>
        </w:tc>
        <w:tc>
          <w:tcPr>
            <w:tcW w:w="694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Default="00B36883" w:rsidP="00495E91">
            <w:pPr>
              <w:spacing w:after="0" w:line="240" w:lineRule="auto"/>
              <w:rPr>
                <w:rFonts w:eastAsia="Times New Roman" w:cs="Calibri"/>
                <w:lang w:eastAsia="tr-TR"/>
              </w:rPr>
            </w:pPr>
            <w:r>
              <w:rPr>
                <w:rFonts w:eastAsia="Times New Roman" w:cs="Calibri"/>
                <w:lang w:eastAsia="tr-TR"/>
              </w:rPr>
              <w:t>Örgün Eğitim dışındaki tüm vatandaşların ihtiyaç duyduğu eğitim imkanlarına ulaşmalarını sağlamak.</w:t>
            </w:r>
          </w:p>
        </w:tc>
      </w:tr>
      <w:tr w:rsidR="00B36883"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Pr="00B36883" w:rsidRDefault="00B36883" w:rsidP="00495E91">
            <w:pPr>
              <w:spacing w:after="0" w:line="240" w:lineRule="auto"/>
              <w:rPr>
                <w:rFonts w:eastAsia="Times New Roman" w:cs="Calibri"/>
                <w:b/>
                <w:lang w:eastAsia="tr-TR"/>
              </w:rPr>
            </w:pPr>
            <w:r w:rsidRPr="00B36883">
              <w:rPr>
                <w:rFonts w:eastAsia="Times New Roman" w:cs="Calibri"/>
                <w:b/>
                <w:lang w:eastAsia="tr-TR"/>
              </w:rPr>
              <w:t xml:space="preserve">Faaliyet </w:t>
            </w:r>
            <w:r w:rsidR="005634EB">
              <w:rPr>
                <w:rFonts w:eastAsia="Times New Roman" w:cs="Calibri"/>
                <w:b/>
                <w:lang w:eastAsia="tr-TR"/>
              </w:rPr>
              <w:t xml:space="preserve"> </w:t>
            </w:r>
            <w:r w:rsidRPr="00B36883">
              <w:rPr>
                <w:rFonts w:eastAsia="Times New Roman" w:cs="Calibri"/>
                <w:b/>
                <w:lang w:eastAsia="tr-TR"/>
              </w:rPr>
              <w:t>1.2</w:t>
            </w:r>
          </w:p>
          <w:p w:rsidR="00B36883" w:rsidRDefault="00B3688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Default="00B36883" w:rsidP="00495E91">
            <w:pPr>
              <w:spacing w:after="0" w:line="240" w:lineRule="auto"/>
              <w:rPr>
                <w:rFonts w:eastAsia="Times New Roman" w:cs="Calibri"/>
                <w:lang w:eastAsia="tr-TR"/>
              </w:rPr>
            </w:pPr>
            <w:r>
              <w:rPr>
                <w:rFonts w:eastAsia="Times New Roman" w:cs="Calibri"/>
                <w:lang w:eastAsia="tr-TR"/>
              </w:rPr>
              <w:t>Örgün Eğitim dışındaki vatandaşların eğitim ve modern bilişim imkanlarından yararlanmaları için gayret etmek.</w:t>
            </w:r>
          </w:p>
        </w:tc>
      </w:tr>
      <w:tr w:rsidR="00B36883"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2B60B0" w:rsidRDefault="002B60B0" w:rsidP="00495E91">
            <w:pPr>
              <w:spacing w:after="0" w:line="240" w:lineRule="auto"/>
              <w:rPr>
                <w:rFonts w:eastAsia="Times New Roman" w:cs="Calibri"/>
                <w:b/>
                <w:lang w:eastAsia="tr-TR"/>
              </w:rPr>
            </w:pPr>
          </w:p>
          <w:p w:rsidR="00B36883" w:rsidRPr="00B36883" w:rsidRDefault="00B36883" w:rsidP="00495E91">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1.3</w:t>
            </w:r>
          </w:p>
          <w:p w:rsidR="00B36883" w:rsidRDefault="00B36883"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B36883" w:rsidRDefault="00B36883" w:rsidP="00495E91">
            <w:pPr>
              <w:spacing w:after="0" w:line="240" w:lineRule="auto"/>
              <w:rPr>
                <w:rFonts w:eastAsia="Times New Roman" w:cs="Calibri"/>
                <w:lang w:eastAsia="tr-TR"/>
              </w:rPr>
            </w:pPr>
          </w:p>
          <w:p w:rsidR="00B36883" w:rsidRDefault="00B36883" w:rsidP="00495E91">
            <w:pPr>
              <w:spacing w:after="0" w:line="240" w:lineRule="auto"/>
              <w:rPr>
                <w:rFonts w:eastAsia="Times New Roman" w:cs="Calibri"/>
                <w:lang w:eastAsia="tr-TR"/>
              </w:rPr>
            </w:pPr>
            <w:r>
              <w:rPr>
                <w:rFonts w:eastAsia="Times New Roman" w:cs="Calibri"/>
                <w:lang w:eastAsia="tr-TR"/>
              </w:rPr>
              <w:t>Çağın gerektirdiği donanım ve yeterlilikleri vatandaşların % 100’e ulaşımı ve taleplerinin % 100’ünü karşılamak için eğitim imkanlarını seferber etmek.</w:t>
            </w:r>
          </w:p>
        </w:tc>
      </w:tr>
      <w:tr w:rsidR="002B60B0" w:rsidRPr="00A04779"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2B60B0" w:rsidRDefault="002B60B0" w:rsidP="00495E91">
            <w:pPr>
              <w:spacing w:after="0" w:line="240" w:lineRule="auto"/>
              <w:rPr>
                <w:rFonts w:eastAsia="Times New Roman" w:cs="Calibri"/>
                <w:lang w:eastAsia="tr-TR"/>
              </w:rPr>
            </w:pPr>
          </w:p>
          <w:p w:rsidR="002B60B0" w:rsidRPr="002B60B0" w:rsidRDefault="002B60B0" w:rsidP="00495E91">
            <w:pPr>
              <w:spacing w:after="0" w:line="240" w:lineRule="auto"/>
              <w:rPr>
                <w:rFonts w:eastAsia="Times New Roman" w:cs="Calibri"/>
                <w:b/>
                <w:lang w:eastAsia="tr-TR"/>
              </w:rPr>
            </w:pPr>
            <w:r>
              <w:rPr>
                <w:rFonts w:eastAsia="Times New Roman" w:cs="Calibri"/>
                <w:b/>
                <w:lang w:eastAsia="tr-TR"/>
              </w:rPr>
              <w:t>Faaliyet</w:t>
            </w:r>
            <w:r w:rsidR="005634EB">
              <w:rPr>
                <w:rFonts w:eastAsia="Times New Roman" w:cs="Calibri"/>
                <w:b/>
                <w:lang w:eastAsia="tr-TR"/>
              </w:rPr>
              <w:t xml:space="preserve"> </w:t>
            </w:r>
            <w:r>
              <w:rPr>
                <w:rFonts w:eastAsia="Times New Roman" w:cs="Calibri"/>
                <w:b/>
                <w:lang w:eastAsia="tr-TR"/>
              </w:rPr>
              <w:t xml:space="preserve"> 1.4</w:t>
            </w:r>
          </w:p>
          <w:p w:rsidR="002B60B0" w:rsidRDefault="002B60B0"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2B60B0" w:rsidRDefault="002B60B0" w:rsidP="00495E91">
            <w:pPr>
              <w:spacing w:after="0" w:line="240" w:lineRule="auto"/>
              <w:rPr>
                <w:rFonts w:eastAsia="Times New Roman" w:cs="Calibri"/>
                <w:lang w:eastAsia="tr-TR"/>
              </w:rPr>
            </w:pPr>
          </w:p>
          <w:p w:rsidR="002B60B0" w:rsidRDefault="002B60B0" w:rsidP="00495E91">
            <w:pPr>
              <w:spacing w:after="0" w:line="240" w:lineRule="auto"/>
              <w:rPr>
                <w:rFonts w:eastAsia="Times New Roman" w:cs="Calibri"/>
                <w:lang w:eastAsia="tr-TR"/>
              </w:rPr>
            </w:pPr>
            <w:r>
              <w:rPr>
                <w:rFonts w:eastAsia="Times New Roman" w:cs="Calibri"/>
                <w:lang w:eastAsia="tr-TR"/>
              </w:rPr>
              <w:t>Sivil toplum, meslek gurupları ve toplumun kalifiye eleman istek ve taleplerinin % 100’ünü karşılamak için eğitim imkanlarını seferber etmek.</w:t>
            </w:r>
          </w:p>
        </w:tc>
      </w:tr>
    </w:tbl>
    <w:p w:rsidR="001B306B" w:rsidRDefault="001B306B" w:rsidP="00641FBC">
      <w:pPr>
        <w:rPr>
          <w:b/>
          <w:color w:val="002060"/>
          <w:sz w:val="28"/>
          <w:szCs w:val="28"/>
        </w:rPr>
      </w:pPr>
    </w:p>
    <w:p w:rsidR="00BC28A8" w:rsidRDefault="00BC28A8" w:rsidP="00641FBC">
      <w:pPr>
        <w:rPr>
          <w:b/>
          <w:color w:val="002060"/>
          <w:sz w:val="28"/>
          <w:szCs w:val="28"/>
        </w:rPr>
      </w:pPr>
    </w:p>
    <w:p w:rsidR="00DB794B" w:rsidRDefault="007B087F" w:rsidP="00641FBC">
      <w:pPr>
        <w:rPr>
          <w:b/>
          <w:color w:val="002060"/>
          <w:sz w:val="28"/>
          <w:szCs w:val="28"/>
        </w:rPr>
      </w:pPr>
      <w:r>
        <w:rPr>
          <w:b/>
          <w:color w:val="002060"/>
          <w:sz w:val="28"/>
          <w:szCs w:val="28"/>
        </w:rPr>
        <w:lastRenderedPageBreak/>
        <w:t>6.2.5</w:t>
      </w:r>
      <w:r w:rsidR="00915FBE">
        <w:rPr>
          <w:b/>
          <w:color w:val="002060"/>
          <w:sz w:val="28"/>
          <w:szCs w:val="28"/>
        </w:rPr>
        <w:t>-</w:t>
      </w:r>
      <w:r w:rsidR="009D0DF6">
        <w:rPr>
          <w:b/>
          <w:color w:val="002060"/>
          <w:sz w:val="28"/>
          <w:szCs w:val="28"/>
        </w:rPr>
        <w:t xml:space="preserve">Kültür </w:t>
      </w:r>
      <w:r w:rsidR="001942D4">
        <w:rPr>
          <w:b/>
          <w:color w:val="002060"/>
          <w:sz w:val="28"/>
          <w:szCs w:val="28"/>
        </w:rPr>
        <w:t xml:space="preserve">ve </w:t>
      </w:r>
      <w:r w:rsidR="009D0DF6">
        <w:rPr>
          <w:b/>
          <w:color w:val="002060"/>
          <w:sz w:val="28"/>
          <w:szCs w:val="28"/>
        </w:rPr>
        <w:t>Turizm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130133" w:rsidRPr="00854ABA" w:rsidTr="0039567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vAlign w:val="center"/>
          </w:tcPr>
          <w:p w:rsidR="00130133" w:rsidRPr="00A04779" w:rsidRDefault="00130133" w:rsidP="00130133">
            <w:pPr>
              <w:spacing w:after="0" w:line="240" w:lineRule="auto"/>
              <w:jc w:val="center"/>
              <w:rPr>
                <w:rFonts w:eastAsia="Times New Roman" w:cs="Calibri"/>
                <w:b/>
                <w:lang w:eastAsia="tr-TR"/>
              </w:rPr>
            </w:pPr>
          </w:p>
          <w:p w:rsidR="00130133" w:rsidRPr="00A04779" w:rsidRDefault="00130133" w:rsidP="00130133">
            <w:pPr>
              <w:spacing w:after="0" w:line="240" w:lineRule="auto"/>
              <w:jc w:val="center"/>
              <w:rPr>
                <w:rFonts w:eastAsia="Times New Roman" w:cs="Calibri"/>
                <w:b/>
                <w:color w:val="002060"/>
                <w:lang w:eastAsia="tr-TR"/>
              </w:rPr>
            </w:pPr>
            <w:r w:rsidRPr="00A04779">
              <w:rPr>
                <w:rFonts w:eastAsia="Times New Roman" w:cs="Calibri"/>
                <w:b/>
                <w:color w:val="002060"/>
                <w:lang w:eastAsia="tr-TR"/>
              </w:rPr>
              <w:t>KÜLTÜR TURİZM</w:t>
            </w:r>
          </w:p>
          <w:p w:rsidR="001372A6" w:rsidRPr="00A04779" w:rsidRDefault="001372A6" w:rsidP="00130133">
            <w:pPr>
              <w:spacing w:after="0" w:line="240" w:lineRule="auto"/>
              <w:jc w:val="center"/>
              <w:rPr>
                <w:rFonts w:eastAsia="Times New Roman" w:cs="Calibri"/>
                <w:lang w:eastAsia="tr-TR"/>
              </w:rPr>
            </w:pP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b/>
                <w:lang w:eastAsia="tr-TR"/>
              </w:rPr>
            </w:pPr>
          </w:p>
          <w:p w:rsidR="00FD3D35" w:rsidRPr="00A04779" w:rsidRDefault="00FD3D35" w:rsidP="00495E91">
            <w:pPr>
              <w:spacing w:after="0" w:line="240" w:lineRule="auto"/>
              <w:rPr>
                <w:rFonts w:eastAsia="Times New Roman" w:cs="Calibri"/>
                <w:b/>
                <w:lang w:eastAsia="tr-TR"/>
              </w:rPr>
            </w:pPr>
          </w:p>
          <w:p w:rsidR="00DE02CE" w:rsidRPr="00A04779" w:rsidRDefault="001942D4" w:rsidP="00495E91">
            <w:pPr>
              <w:spacing w:after="0" w:line="240" w:lineRule="auto"/>
              <w:rPr>
                <w:rFonts w:eastAsia="Times New Roman" w:cs="Calibri"/>
                <w:b/>
                <w:lang w:eastAsia="tr-TR"/>
              </w:rPr>
            </w:pPr>
            <w:r w:rsidRPr="00A04779">
              <w:rPr>
                <w:rFonts w:eastAsia="Times New Roman" w:cs="Calibri"/>
                <w:b/>
                <w:lang w:eastAsia="tr-TR"/>
              </w:rPr>
              <w:t xml:space="preserve">Stratejik Amaç </w:t>
            </w:r>
            <w:r w:rsidR="005634EB">
              <w:rPr>
                <w:rFonts w:eastAsia="Times New Roman" w:cs="Calibri"/>
                <w:b/>
                <w:lang w:eastAsia="tr-TR"/>
              </w:rPr>
              <w:t xml:space="preserve"> </w:t>
            </w:r>
            <w:r w:rsidRPr="00A04779">
              <w:rPr>
                <w:rFonts w:eastAsia="Times New Roman" w:cs="Calibri"/>
                <w:b/>
                <w:lang w:eastAsia="tr-TR"/>
              </w:rPr>
              <w:t>1</w:t>
            </w:r>
          </w:p>
          <w:p w:rsidR="00DE02CE" w:rsidRPr="00A04779" w:rsidRDefault="00DE02CE" w:rsidP="00495E9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7E3B5F" w:rsidRPr="00A04779" w:rsidRDefault="007E3B5F" w:rsidP="00495E91">
            <w:pPr>
              <w:spacing w:after="0" w:line="240" w:lineRule="auto"/>
              <w:rPr>
                <w:rFonts w:eastAsia="Times New Roman" w:cs="Calibri"/>
                <w:lang w:eastAsia="tr-TR"/>
              </w:rPr>
            </w:pPr>
            <w:r w:rsidRPr="00A04779">
              <w:rPr>
                <w:rFonts w:eastAsia="Times New Roman" w:cs="Calibri"/>
                <w:lang w:eastAsia="tr-TR"/>
              </w:rPr>
              <w:t>Kültür Varlıklarını ortaya çıkarmak, değerlerini korumak, sürdürülebilirliğini sağlamak, bakım onarım ve restorasyon faaliyetlerini yürütmek.</w:t>
            </w:r>
          </w:p>
        </w:tc>
      </w:tr>
      <w:tr w:rsidR="00DE02CE"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7E3B5F" w:rsidP="00495E91">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7E3B5F" w:rsidRPr="00A04779" w:rsidRDefault="007E3B5F" w:rsidP="00495E91">
            <w:pPr>
              <w:spacing w:after="0" w:line="240" w:lineRule="auto"/>
              <w:rPr>
                <w:rFonts w:eastAsia="Times New Roman" w:cs="Calibri"/>
                <w:lang w:eastAsia="tr-TR"/>
              </w:rPr>
            </w:pPr>
            <w:r w:rsidRPr="00A04779">
              <w:rPr>
                <w:rFonts w:eastAsia="Times New Roman" w:cs="Calibri"/>
                <w:lang w:eastAsia="tr-TR"/>
              </w:rPr>
              <w:t>Plan dönemi sonuna kadar bütün kültürel mirasların envanteri çıkarılarak koruma amaçlı imar planları hazırlanacaktır.</w:t>
            </w:r>
          </w:p>
        </w:tc>
      </w:tr>
      <w:tr w:rsidR="00DE02CE" w:rsidRPr="00854ABA" w:rsidTr="00395671">
        <w:trPr>
          <w:trHeight w:val="876"/>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7E3B5F"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tc>
        <w:tc>
          <w:tcPr>
            <w:tcW w:w="6946" w:type="dxa"/>
            <w:tcBorders>
              <w:top w:val="single" w:sz="4" w:space="0" w:color="auto"/>
              <w:left w:val="single" w:sz="4" w:space="0" w:color="auto"/>
              <w:bottom w:val="single" w:sz="4" w:space="0" w:color="auto"/>
              <w:right w:val="single" w:sz="4" w:space="0" w:color="auto"/>
            </w:tcBorders>
          </w:tcPr>
          <w:p w:rsidR="00ED453C" w:rsidRPr="00A04779" w:rsidRDefault="00ED453C" w:rsidP="00495E91">
            <w:pPr>
              <w:spacing w:after="0" w:line="240" w:lineRule="auto"/>
              <w:rPr>
                <w:rFonts w:eastAsia="Times New Roman" w:cs="Calibri"/>
                <w:lang w:eastAsia="tr-TR"/>
              </w:rPr>
            </w:pPr>
          </w:p>
          <w:p w:rsidR="007E3B5F" w:rsidRPr="00A04779" w:rsidRDefault="007E3B5F" w:rsidP="00495E91">
            <w:pPr>
              <w:spacing w:after="0" w:line="240" w:lineRule="auto"/>
              <w:rPr>
                <w:rFonts w:eastAsia="Times New Roman" w:cs="Calibri"/>
                <w:lang w:eastAsia="tr-TR"/>
              </w:rPr>
            </w:pPr>
            <w:r w:rsidRPr="00A04779">
              <w:rPr>
                <w:rFonts w:eastAsia="Times New Roman" w:cs="Calibri"/>
                <w:lang w:eastAsia="tr-TR"/>
              </w:rPr>
              <w:t xml:space="preserve">Plan dönemi içerisinde Kültürel miras ve turizm envanteri </w:t>
            </w:r>
            <w:r w:rsidR="00890F54" w:rsidRPr="00A04779">
              <w:rPr>
                <w:rFonts w:eastAsia="Times New Roman" w:cs="Calibri"/>
                <w:lang w:eastAsia="tr-TR"/>
              </w:rPr>
              <w:t>güncellenecektir.</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890F54"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1.2</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890F54" w:rsidRPr="00A04779" w:rsidRDefault="00890F54" w:rsidP="00495E91">
            <w:pPr>
              <w:spacing w:after="0" w:line="240" w:lineRule="auto"/>
              <w:rPr>
                <w:rFonts w:eastAsia="Times New Roman" w:cs="Calibri"/>
                <w:lang w:eastAsia="tr-TR"/>
              </w:rPr>
            </w:pPr>
            <w:r w:rsidRPr="00A04779">
              <w:rPr>
                <w:rFonts w:eastAsia="Times New Roman" w:cs="Calibri"/>
                <w:lang w:eastAsia="tr-TR"/>
              </w:rPr>
              <w:t>Plan döneminde koruma amaçlı imar planları çıkarılacaktır.</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p w:rsidR="00DE02CE" w:rsidRPr="00A04779" w:rsidRDefault="00890F54"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1.3</w:t>
            </w:r>
          </w:p>
          <w:p w:rsidR="00DE02CE" w:rsidRPr="00A04779" w:rsidRDefault="00DE02CE"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890F54" w:rsidRPr="00A04779" w:rsidRDefault="00890F54" w:rsidP="00495E91">
            <w:pPr>
              <w:spacing w:after="0" w:line="240" w:lineRule="auto"/>
              <w:rPr>
                <w:rFonts w:eastAsia="Times New Roman" w:cs="Calibri"/>
                <w:lang w:eastAsia="tr-TR"/>
              </w:rPr>
            </w:pPr>
            <w:r w:rsidRPr="00A04779">
              <w:rPr>
                <w:rFonts w:eastAsia="Times New Roman" w:cs="Calibri"/>
                <w:lang w:eastAsia="tr-TR"/>
              </w:rPr>
              <w:t>1/25000 ölçekli çevre düzeni planı yaptırılan ve onaylanan Süleymaniye Turizm Merkezinin uygulama projeleri ve maliyetleri 2014 yılı içerisinde hazırlanarak plan dönemi sonuna kadar kayak turizmine kazandırılması.</w:t>
            </w: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890F54" w:rsidP="00495E91">
            <w:pPr>
              <w:spacing w:after="0" w:line="240" w:lineRule="auto"/>
              <w:rPr>
                <w:rFonts w:eastAsia="Times New Roman" w:cs="Calibri"/>
                <w:b/>
                <w:lang w:eastAsia="tr-TR"/>
              </w:rPr>
            </w:pPr>
            <w:r w:rsidRPr="00A04779">
              <w:rPr>
                <w:rFonts w:eastAsia="Times New Roman" w:cs="Calibri"/>
                <w:b/>
                <w:lang w:eastAsia="tr-TR"/>
              </w:rPr>
              <w:t>Faaliyet</w:t>
            </w:r>
            <w:r w:rsidR="005634EB">
              <w:rPr>
                <w:rFonts w:eastAsia="Times New Roman" w:cs="Calibri"/>
                <w:b/>
                <w:lang w:eastAsia="tr-TR"/>
              </w:rPr>
              <w:t xml:space="preserve"> </w:t>
            </w:r>
            <w:r w:rsidRPr="00A04779">
              <w:rPr>
                <w:rFonts w:eastAsia="Times New Roman" w:cs="Calibri"/>
                <w:b/>
                <w:lang w:eastAsia="tr-TR"/>
              </w:rPr>
              <w:t xml:space="preserve"> 1.4</w:t>
            </w: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890F54" w:rsidRPr="00A04779" w:rsidRDefault="00890F54" w:rsidP="00495E91">
            <w:pPr>
              <w:spacing w:after="0" w:line="240" w:lineRule="auto"/>
              <w:rPr>
                <w:rFonts w:eastAsia="Times New Roman" w:cs="Calibri"/>
                <w:lang w:eastAsia="tr-TR"/>
              </w:rPr>
            </w:pPr>
            <w:r w:rsidRPr="00A04779">
              <w:rPr>
                <w:rFonts w:eastAsia="Times New Roman" w:cs="Calibri"/>
                <w:lang w:eastAsia="tr-TR"/>
              </w:rPr>
              <w:t>İlimiz Merkez Vank Kilisesinin restorasyon ve çevre düzenlemesi plan döneminde yapılacaktır.</w:t>
            </w:r>
          </w:p>
          <w:p w:rsidR="00FD3D35" w:rsidRPr="00A04779" w:rsidRDefault="00FD3D35" w:rsidP="00495E91">
            <w:pPr>
              <w:spacing w:after="0" w:line="240" w:lineRule="auto"/>
              <w:rPr>
                <w:rFonts w:eastAsia="Times New Roman" w:cs="Calibri"/>
                <w:lang w:eastAsia="tr-TR"/>
              </w:rPr>
            </w:pPr>
          </w:p>
        </w:tc>
      </w:tr>
      <w:tr w:rsidR="00DE02CE"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DE02CE" w:rsidRPr="00A04779" w:rsidRDefault="00890F54" w:rsidP="00495E91">
            <w:pPr>
              <w:spacing w:after="0" w:line="240" w:lineRule="auto"/>
              <w:rPr>
                <w:rFonts w:eastAsia="Times New Roman" w:cs="Calibri"/>
                <w:b/>
                <w:lang w:eastAsia="tr-TR"/>
              </w:rPr>
            </w:pPr>
            <w:r w:rsidRPr="00A04779">
              <w:rPr>
                <w:rFonts w:eastAsia="Times New Roman" w:cs="Calibri"/>
                <w:b/>
                <w:lang w:eastAsia="tr-TR"/>
              </w:rPr>
              <w:t>Faaliyet</w:t>
            </w:r>
            <w:r w:rsidR="005634EB">
              <w:rPr>
                <w:rFonts w:eastAsia="Times New Roman" w:cs="Calibri"/>
                <w:b/>
                <w:lang w:eastAsia="tr-TR"/>
              </w:rPr>
              <w:t xml:space="preserve"> </w:t>
            </w:r>
            <w:r w:rsidRPr="00A04779">
              <w:rPr>
                <w:rFonts w:eastAsia="Times New Roman" w:cs="Calibri"/>
                <w:b/>
                <w:lang w:eastAsia="tr-TR"/>
              </w:rPr>
              <w:t xml:space="preserve"> 1.5</w:t>
            </w:r>
          </w:p>
          <w:p w:rsidR="00DE02CE" w:rsidRPr="00A04779" w:rsidRDefault="00DE02CE" w:rsidP="00495E91">
            <w:pPr>
              <w:spacing w:after="0" w:line="240" w:lineRule="auto"/>
              <w:rPr>
                <w:rFonts w:eastAsia="Times New Roman" w:cs="Calibri"/>
                <w:lang w:eastAsia="tr-TR"/>
              </w:rPr>
            </w:pPr>
          </w:p>
          <w:p w:rsidR="00DE02CE" w:rsidRPr="00A04779" w:rsidRDefault="00DE02CE" w:rsidP="00495E9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E02CE" w:rsidRPr="00A04779" w:rsidRDefault="00DE02CE" w:rsidP="00495E91">
            <w:pPr>
              <w:spacing w:after="0" w:line="240" w:lineRule="auto"/>
              <w:rPr>
                <w:rFonts w:eastAsia="Times New Roman" w:cs="Calibri"/>
                <w:lang w:eastAsia="tr-TR"/>
              </w:rPr>
            </w:pPr>
          </w:p>
          <w:p w:rsidR="00890F54" w:rsidRPr="00A04779" w:rsidRDefault="00890F54" w:rsidP="00495E91">
            <w:pPr>
              <w:spacing w:after="0" w:line="240" w:lineRule="auto"/>
              <w:rPr>
                <w:rFonts w:eastAsia="Times New Roman" w:cs="Calibri"/>
                <w:lang w:eastAsia="tr-TR"/>
              </w:rPr>
            </w:pPr>
            <w:r w:rsidRPr="00A04779">
              <w:rPr>
                <w:rFonts w:eastAsia="Times New Roman" w:cs="Calibri"/>
                <w:lang w:eastAsia="tr-TR"/>
              </w:rPr>
              <w:t xml:space="preserve">Merkez Dörtkonak (Edire) kalesinin çevre düzenlemesi ve restorasyon çalışmaları tamamlanarak Süleymaniye Mahallesi ile birlikte alternatif turizm merkezi olarak değerlendirilecektir. </w:t>
            </w:r>
          </w:p>
          <w:p w:rsidR="00FD3D35" w:rsidRPr="00A04779" w:rsidRDefault="00FD3D35" w:rsidP="00495E91">
            <w:pPr>
              <w:spacing w:after="0" w:line="240" w:lineRule="auto"/>
              <w:rPr>
                <w:rFonts w:eastAsia="Times New Roman" w:cs="Calibri"/>
                <w:lang w:eastAsia="tr-TR"/>
              </w:rPr>
            </w:pPr>
          </w:p>
        </w:tc>
      </w:tr>
      <w:tr w:rsidR="00890F54"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890F54" w:rsidRPr="00A04779" w:rsidRDefault="00890F54" w:rsidP="00495E91">
            <w:pPr>
              <w:spacing w:after="0" w:line="240" w:lineRule="auto"/>
              <w:rPr>
                <w:rFonts w:eastAsia="Times New Roman" w:cs="Calibri"/>
                <w:lang w:eastAsia="tr-TR"/>
              </w:rPr>
            </w:pPr>
          </w:p>
          <w:p w:rsidR="00890F54" w:rsidRPr="00A04779" w:rsidRDefault="00890F54"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1.6</w:t>
            </w:r>
          </w:p>
        </w:tc>
        <w:tc>
          <w:tcPr>
            <w:tcW w:w="6946" w:type="dxa"/>
            <w:tcBorders>
              <w:top w:val="single" w:sz="4" w:space="0" w:color="auto"/>
              <w:left w:val="single" w:sz="4" w:space="0" w:color="auto"/>
              <w:bottom w:val="single" w:sz="4" w:space="0" w:color="auto"/>
              <w:right w:val="single" w:sz="4" w:space="0" w:color="auto"/>
            </w:tcBorders>
          </w:tcPr>
          <w:p w:rsidR="00890F54" w:rsidRPr="00A04779" w:rsidRDefault="00890F54" w:rsidP="00495E91">
            <w:pPr>
              <w:spacing w:after="0" w:line="240" w:lineRule="auto"/>
              <w:rPr>
                <w:rFonts w:eastAsia="Times New Roman" w:cs="Calibri"/>
                <w:lang w:eastAsia="tr-TR"/>
              </w:rPr>
            </w:pPr>
          </w:p>
          <w:p w:rsidR="00890F54" w:rsidRPr="00A04779" w:rsidRDefault="00890F54" w:rsidP="00495E91">
            <w:pPr>
              <w:spacing w:after="0" w:line="240" w:lineRule="auto"/>
              <w:rPr>
                <w:rFonts w:eastAsia="Times New Roman" w:cs="Calibri"/>
                <w:lang w:eastAsia="tr-TR"/>
              </w:rPr>
            </w:pPr>
            <w:r w:rsidRPr="00A04779">
              <w:rPr>
                <w:rFonts w:eastAsia="Times New Roman" w:cs="Calibri"/>
                <w:lang w:eastAsia="tr-TR"/>
              </w:rPr>
              <w:t xml:space="preserve">Çakırkaya kilisesinin restorasyon ve </w:t>
            </w:r>
            <w:r w:rsidR="00FD3D35" w:rsidRPr="00A04779">
              <w:rPr>
                <w:rFonts w:eastAsia="Times New Roman" w:cs="Calibri"/>
                <w:lang w:eastAsia="tr-TR"/>
              </w:rPr>
              <w:t>çevre düzenlemesi</w:t>
            </w:r>
            <w:r w:rsidR="00426F14">
              <w:rPr>
                <w:rFonts w:eastAsia="Times New Roman" w:cs="Calibri"/>
                <w:lang w:eastAsia="tr-TR"/>
              </w:rPr>
              <w:t xml:space="preserve"> projeleri</w:t>
            </w:r>
            <w:r w:rsidR="00FD3D35" w:rsidRPr="00A04779">
              <w:rPr>
                <w:rFonts w:eastAsia="Times New Roman" w:cs="Calibri"/>
                <w:lang w:eastAsia="tr-TR"/>
              </w:rPr>
              <w:t xml:space="preserve"> yapılacaktır.</w:t>
            </w:r>
          </w:p>
        </w:tc>
      </w:tr>
      <w:tr w:rsidR="00890F54"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890F54" w:rsidRPr="00A04779" w:rsidRDefault="00890F54"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b/>
                <w:lang w:eastAsia="tr-TR"/>
              </w:rPr>
            </w:pPr>
          </w:p>
          <w:p w:rsidR="00890F54" w:rsidRPr="00A04779" w:rsidRDefault="00890F54" w:rsidP="00495E91">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 xml:space="preserve"> 2</w:t>
            </w:r>
          </w:p>
        </w:tc>
        <w:tc>
          <w:tcPr>
            <w:tcW w:w="6946" w:type="dxa"/>
            <w:tcBorders>
              <w:top w:val="single" w:sz="4" w:space="0" w:color="auto"/>
              <w:left w:val="single" w:sz="4" w:space="0" w:color="auto"/>
              <w:bottom w:val="single" w:sz="4" w:space="0" w:color="auto"/>
              <w:right w:val="single" w:sz="4" w:space="0" w:color="auto"/>
            </w:tcBorders>
          </w:tcPr>
          <w:p w:rsidR="00890F54" w:rsidRPr="00A04779" w:rsidRDefault="00890F54" w:rsidP="00495E91">
            <w:pPr>
              <w:spacing w:after="0" w:line="240" w:lineRule="auto"/>
              <w:rPr>
                <w:rFonts w:eastAsia="Times New Roman" w:cs="Calibri"/>
                <w:lang w:eastAsia="tr-TR"/>
              </w:rPr>
            </w:pPr>
          </w:p>
          <w:p w:rsidR="00FD3D35" w:rsidRPr="00A04779" w:rsidRDefault="00890F54" w:rsidP="00495E91">
            <w:pPr>
              <w:spacing w:after="0" w:line="240" w:lineRule="auto"/>
              <w:rPr>
                <w:rFonts w:eastAsia="Times New Roman" w:cs="Calibri"/>
                <w:lang w:eastAsia="tr-TR"/>
              </w:rPr>
            </w:pPr>
            <w:r w:rsidRPr="00A04779">
              <w:rPr>
                <w:rFonts w:eastAsia="Times New Roman" w:cs="Calibri"/>
                <w:lang w:eastAsia="tr-TR"/>
              </w:rPr>
              <w:t xml:space="preserve">Kültür Varlıklarını ve İldeki </w:t>
            </w:r>
            <w:r w:rsidR="00671A63" w:rsidRPr="00A04779">
              <w:rPr>
                <w:rFonts w:eastAsia="Times New Roman" w:cs="Calibri"/>
                <w:lang w:eastAsia="tr-TR"/>
              </w:rPr>
              <w:t>turizm potansiyellerini en etkin ve verimli bir şekildi değerlendirebilmek için ihtiyaç duyulan alt yapı ve üst yapıları tamamlamak, turizm alanında kalifiye iş gücü temin etmek.</w:t>
            </w:r>
          </w:p>
        </w:tc>
      </w:tr>
      <w:tr w:rsidR="00671A63" w:rsidRPr="00854ABA" w:rsidTr="00395671">
        <w:trPr>
          <w:trHeight w:val="1371"/>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495E91">
            <w:pPr>
              <w:spacing w:after="0" w:line="240" w:lineRule="auto"/>
              <w:rPr>
                <w:rFonts w:eastAsia="Times New Roman" w:cs="Calibri"/>
                <w:lang w:eastAsia="tr-TR"/>
              </w:rPr>
            </w:pPr>
          </w:p>
          <w:p w:rsidR="00ED453C" w:rsidRPr="00A04779" w:rsidRDefault="00ED453C" w:rsidP="00495E91">
            <w:pPr>
              <w:spacing w:after="0" w:line="240" w:lineRule="auto"/>
              <w:rPr>
                <w:rFonts w:eastAsia="Times New Roman" w:cs="Calibri"/>
                <w:b/>
                <w:lang w:eastAsia="tr-TR"/>
              </w:rPr>
            </w:pPr>
          </w:p>
          <w:p w:rsidR="00671A63" w:rsidRPr="00A04779" w:rsidRDefault="00671A63" w:rsidP="00495E91">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495E91">
            <w:pPr>
              <w:spacing w:after="0" w:line="240" w:lineRule="auto"/>
              <w:rPr>
                <w:rFonts w:eastAsia="Times New Roman" w:cs="Calibri"/>
                <w:lang w:eastAsia="tr-TR"/>
              </w:rPr>
            </w:pPr>
          </w:p>
          <w:p w:rsidR="00ED453C" w:rsidRPr="00A04779" w:rsidRDefault="00671A63" w:rsidP="00495E91">
            <w:pPr>
              <w:spacing w:after="0" w:line="240" w:lineRule="auto"/>
              <w:rPr>
                <w:rFonts w:eastAsia="Times New Roman" w:cs="Calibri"/>
                <w:lang w:eastAsia="tr-TR"/>
              </w:rPr>
            </w:pPr>
            <w:r w:rsidRPr="00A04779">
              <w:rPr>
                <w:rFonts w:eastAsia="Times New Roman" w:cs="Calibri"/>
                <w:lang w:eastAsia="tr-TR"/>
              </w:rPr>
              <w:t>2014-2018 yılları içerisinde çevreleri ile birlikte İlimizdeki kültürel ve turizm alanlarının altyapı çalışmalarının yapılarak turiz</w:t>
            </w:r>
            <w:r w:rsidR="00274D62" w:rsidRPr="00A04779">
              <w:rPr>
                <w:rFonts w:eastAsia="Times New Roman" w:cs="Calibri"/>
                <w:lang w:eastAsia="tr-TR"/>
              </w:rPr>
              <w:t>m</w:t>
            </w:r>
            <w:r w:rsidRPr="00A04779">
              <w:rPr>
                <w:rFonts w:eastAsia="Times New Roman" w:cs="Calibri"/>
                <w:lang w:eastAsia="tr-TR"/>
              </w:rPr>
              <w:t xml:space="preserve"> potansiyelinin arttırılması.</w:t>
            </w: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495E91">
            <w:pPr>
              <w:spacing w:after="0" w:line="240" w:lineRule="auto"/>
              <w:rPr>
                <w:rFonts w:eastAsia="Times New Roman" w:cs="Calibri"/>
                <w:lang w:eastAsia="tr-TR"/>
              </w:rPr>
            </w:pPr>
          </w:p>
          <w:p w:rsidR="00671A63" w:rsidRPr="00A04779" w:rsidRDefault="00671A63" w:rsidP="00495E91">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495E91">
            <w:pPr>
              <w:spacing w:after="0" w:line="240" w:lineRule="auto"/>
              <w:rPr>
                <w:rFonts w:eastAsia="Times New Roman" w:cs="Calibri"/>
                <w:lang w:eastAsia="tr-TR"/>
              </w:rPr>
            </w:pPr>
          </w:p>
          <w:p w:rsidR="00FD3D35" w:rsidRPr="00A04779" w:rsidRDefault="00671A63" w:rsidP="00495E91">
            <w:pPr>
              <w:spacing w:after="0" w:line="240" w:lineRule="auto"/>
              <w:rPr>
                <w:rFonts w:eastAsia="Times New Roman" w:cs="Calibri"/>
                <w:lang w:eastAsia="tr-TR"/>
              </w:rPr>
            </w:pPr>
            <w:r w:rsidRPr="00A04779">
              <w:rPr>
                <w:rFonts w:eastAsia="Times New Roman" w:cs="Calibri"/>
                <w:lang w:eastAsia="tr-TR"/>
              </w:rPr>
              <w:t>2014 yılı içerisinde İlimiz Süleymaniye Mahallesi yolunun ve buna bağlı olarak Canca Kalesi yolunun altyapı çalışmaları biti</w:t>
            </w:r>
            <w:r w:rsidR="002B1C48">
              <w:rPr>
                <w:rFonts w:eastAsia="Times New Roman" w:cs="Calibri"/>
                <w:lang w:eastAsia="tr-TR"/>
              </w:rPr>
              <w:t>ri</w:t>
            </w:r>
            <w:r w:rsidRPr="00A04779">
              <w:rPr>
                <w:rFonts w:eastAsia="Times New Roman" w:cs="Calibri"/>
                <w:lang w:eastAsia="tr-TR"/>
              </w:rPr>
              <w:t>lerek asfaltlanması dönem içerisinde tamamlanacaktır.</w:t>
            </w:r>
          </w:p>
          <w:p w:rsidR="00FD3D35" w:rsidRPr="00A04779" w:rsidRDefault="00FD3D35" w:rsidP="00495E91">
            <w:pPr>
              <w:spacing w:after="0" w:line="240" w:lineRule="auto"/>
              <w:rPr>
                <w:rFonts w:eastAsia="Times New Roman" w:cs="Calibri"/>
                <w:lang w:eastAsia="tr-TR"/>
              </w:rPr>
            </w:pPr>
          </w:p>
        </w:tc>
      </w:tr>
    </w:tbl>
    <w:p w:rsidR="00DE02CE" w:rsidRDefault="00DE02CE" w:rsidP="00641FBC">
      <w:pPr>
        <w:rPr>
          <w:b/>
          <w:color w:val="002060"/>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671A63"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b/>
                <w:lang w:eastAsia="tr-TR"/>
              </w:rPr>
            </w:pPr>
          </w:p>
          <w:p w:rsidR="00671A63" w:rsidRPr="00A04779" w:rsidRDefault="00671A63" w:rsidP="00FF0177">
            <w:pPr>
              <w:spacing w:after="0" w:line="240" w:lineRule="auto"/>
              <w:rPr>
                <w:rFonts w:eastAsia="Times New Roman" w:cs="Calibri"/>
                <w:b/>
                <w:lang w:eastAsia="tr-TR"/>
              </w:rPr>
            </w:pPr>
          </w:p>
          <w:p w:rsidR="00671A63" w:rsidRPr="00A04779" w:rsidRDefault="00671A63" w:rsidP="00FF0177">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1.2</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671A63" w:rsidRPr="00A04779" w:rsidRDefault="00671A63" w:rsidP="00FF0177">
            <w:pPr>
              <w:spacing w:after="0" w:line="240" w:lineRule="auto"/>
              <w:rPr>
                <w:rFonts w:eastAsia="Times New Roman" w:cs="Calibri"/>
                <w:lang w:eastAsia="tr-TR"/>
              </w:rPr>
            </w:pPr>
            <w:r w:rsidRPr="00A04779">
              <w:rPr>
                <w:rFonts w:eastAsia="Times New Roman" w:cs="Calibri"/>
                <w:lang w:eastAsia="tr-TR"/>
              </w:rPr>
              <w:t>Merkez Yağmurdere Taşköprü arası yaklaşık 10 km ve Taşköprü Santa (Dumanlı) yolunun yaklaşık 9 km dönem içerisinde asfaltlanarak Gümüşhane Santa ba</w:t>
            </w:r>
            <w:r w:rsidR="00DA50E3" w:rsidRPr="00A04779">
              <w:rPr>
                <w:rFonts w:eastAsia="Times New Roman" w:cs="Calibri"/>
                <w:lang w:eastAsia="tr-TR"/>
              </w:rPr>
              <w:t>ğ</w:t>
            </w:r>
            <w:r w:rsidRPr="00A04779">
              <w:rPr>
                <w:rFonts w:eastAsia="Times New Roman" w:cs="Calibri"/>
                <w:lang w:eastAsia="tr-TR"/>
              </w:rPr>
              <w:t>lantı yolunun tamamının asfalt haline getirilmesi.</w:t>
            </w:r>
          </w:p>
        </w:tc>
      </w:tr>
      <w:tr w:rsidR="00671A63" w:rsidRPr="00854ABA" w:rsidTr="00395671">
        <w:trPr>
          <w:cantSplit/>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671A63" w:rsidRPr="00A04779" w:rsidRDefault="00671A63" w:rsidP="00FF0177">
            <w:pPr>
              <w:spacing w:after="0" w:line="240" w:lineRule="auto"/>
              <w:rPr>
                <w:rFonts w:eastAsia="Times New Roman" w:cs="Calibri"/>
                <w:lang w:eastAsia="tr-TR"/>
              </w:rPr>
            </w:pPr>
          </w:p>
          <w:p w:rsidR="00671A63" w:rsidRPr="00A04779" w:rsidRDefault="00671A63" w:rsidP="00FF0177">
            <w:pPr>
              <w:spacing w:after="0" w:line="240" w:lineRule="auto"/>
              <w:rPr>
                <w:rFonts w:eastAsia="Times New Roman" w:cs="Calibri"/>
                <w:b/>
                <w:lang w:eastAsia="tr-TR"/>
              </w:rPr>
            </w:pPr>
            <w:r w:rsidRPr="00A04779">
              <w:rPr>
                <w:rFonts w:eastAsia="Times New Roman" w:cs="Calibri"/>
                <w:b/>
                <w:lang w:eastAsia="tr-TR"/>
              </w:rPr>
              <w:t>Faaliyet</w:t>
            </w:r>
            <w:r w:rsidR="005634EB">
              <w:rPr>
                <w:rFonts w:eastAsia="Times New Roman" w:cs="Calibri"/>
                <w:b/>
                <w:lang w:eastAsia="tr-TR"/>
              </w:rPr>
              <w:t xml:space="preserve"> </w:t>
            </w:r>
            <w:r w:rsidRPr="00A04779">
              <w:rPr>
                <w:rFonts w:eastAsia="Times New Roman" w:cs="Calibri"/>
                <w:b/>
                <w:lang w:eastAsia="tr-TR"/>
              </w:rPr>
              <w:t xml:space="preserve"> 1.3</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671A63" w:rsidRPr="00A04779" w:rsidRDefault="00671A63" w:rsidP="00FF0177">
            <w:pPr>
              <w:spacing w:after="0" w:line="240" w:lineRule="auto"/>
              <w:rPr>
                <w:rFonts w:eastAsia="Times New Roman" w:cs="Calibri"/>
                <w:lang w:eastAsia="tr-TR"/>
              </w:rPr>
            </w:pPr>
            <w:r w:rsidRPr="00A04779">
              <w:rPr>
                <w:rFonts w:eastAsia="Times New Roman" w:cs="Calibri"/>
                <w:lang w:eastAsia="tr-TR"/>
              </w:rPr>
              <w:t>Merkez İmera (Olucak) –Soğanlı-Cami Boğazı yayla yolunun tamamlanarak Krom Vadisi ve çevresinin turizme kazandırılması, bölgedeki tarihi eserlerin yenileme planlamalarının yapılması.</w:t>
            </w: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671A63" w:rsidRPr="00A04779" w:rsidRDefault="00671A63" w:rsidP="00FF0177">
            <w:pPr>
              <w:spacing w:after="0" w:line="240" w:lineRule="auto"/>
              <w:rPr>
                <w:rFonts w:eastAsia="Times New Roman" w:cs="Calibri"/>
                <w:b/>
                <w:lang w:eastAsia="tr-TR"/>
              </w:rPr>
            </w:pPr>
            <w:r w:rsidRPr="00A04779">
              <w:rPr>
                <w:rFonts w:eastAsia="Times New Roman" w:cs="Calibri"/>
                <w:b/>
                <w:lang w:eastAsia="tr-TR"/>
              </w:rPr>
              <w:t xml:space="preserve">Stratejik Amaç </w:t>
            </w:r>
            <w:r w:rsidR="005634EB">
              <w:rPr>
                <w:rFonts w:eastAsia="Times New Roman" w:cs="Calibri"/>
                <w:b/>
                <w:lang w:eastAsia="tr-TR"/>
              </w:rPr>
              <w:t xml:space="preserve"> </w:t>
            </w:r>
            <w:r w:rsidRPr="00A04779">
              <w:rPr>
                <w:rFonts w:eastAsia="Times New Roman" w:cs="Calibri"/>
                <w:b/>
                <w:lang w:eastAsia="tr-TR"/>
              </w:rPr>
              <w:t>3</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671A63" w:rsidRPr="00A04779" w:rsidRDefault="00671A63" w:rsidP="00FF0177">
            <w:pPr>
              <w:spacing w:after="0" w:line="240" w:lineRule="auto"/>
              <w:rPr>
                <w:rFonts w:eastAsia="Times New Roman" w:cs="Calibri"/>
                <w:lang w:eastAsia="tr-TR"/>
              </w:rPr>
            </w:pPr>
            <w:r w:rsidRPr="00A04779">
              <w:rPr>
                <w:rFonts w:eastAsia="Times New Roman" w:cs="Calibri"/>
                <w:lang w:eastAsia="tr-TR"/>
              </w:rPr>
              <w:t xml:space="preserve">Karaca Mağarasının İlin turizm markası olarak ulusal ve uluslararası alanda tanıtımının </w:t>
            </w:r>
            <w:r w:rsidR="003B378C" w:rsidRPr="00A04779">
              <w:rPr>
                <w:rFonts w:eastAsia="Times New Roman" w:cs="Calibri"/>
                <w:lang w:eastAsia="tr-TR"/>
              </w:rPr>
              <w:t>etkin bir şekilde yapılması.</w:t>
            </w:r>
          </w:p>
          <w:p w:rsidR="003B378C" w:rsidRPr="00A04779" w:rsidRDefault="003B378C" w:rsidP="00FF0177">
            <w:pPr>
              <w:spacing w:after="0" w:line="240" w:lineRule="auto"/>
              <w:rPr>
                <w:rFonts w:eastAsia="Times New Roman" w:cs="Calibri"/>
                <w:lang w:eastAsia="tr-TR"/>
              </w:rPr>
            </w:pP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b/>
                <w:lang w:eastAsia="tr-TR"/>
              </w:rPr>
            </w:pPr>
          </w:p>
          <w:p w:rsidR="003B378C" w:rsidRPr="00A04779" w:rsidRDefault="003B378C" w:rsidP="00FF0177">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lang w:eastAsia="tr-TR"/>
              </w:rPr>
            </w:pPr>
            <w:r w:rsidRPr="00A04779">
              <w:rPr>
                <w:rFonts w:eastAsia="Times New Roman" w:cs="Calibri"/>
                <w:lang w:eastAsia="tr-TR"/>
              </w:rPr>
              <w:t>Torul İlçesi Cebeli Köyü sınırları içerisinde bulunan Karaca Mağarası ile birlikte diğer mağaralarında gerekli çalışmalar yapılarak turizme kazandırılması.</w:t>
            </w: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b/>
                <w:lang w:eastAsia="tr-TR"/>
              </w:rPr>
            </w:pPr>
            <w:r w:rsidRPr="00A04779">
              <w:rPr>
                <w:rFonts w:eastAsia="Times New Roman" w:cs="Calibri"/>
                <w:b/>
                <w:lang w:eastAsia="tr-TR"/>
              </w:rPr>
              <w:t>Faaliyet</w:t>
            </w:r>
            <w:r w:rsidR="005634EB">
              <w:rPr>
                <w:rFonts w:eastAsia="Times New Roman" w:cs="Calibri"/>
                <w:b/>
                <w:lang w:eastAsia="tr-TR"/>
              </w:rPr>
              <w:t xml:space="preserve"> </w:t>
            </w:r>
            <w:r w:rsidRPr="00A04779">
              <w:rPr>
                <w:rFonts w:eastAsia="Times New Roman" w:cs="Calibri"/>
                <w:b/>
                <w:lang w:eastAsia="tr-TR"/>
              </w:rPr>
              <w:t xml:space="preserve"> 1.1</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lang w:eastAsia="tr-TR"/>
              </w:rPr>
            </w:pPr>
            <w:r w:rsidRPr="00A04779">
              <w:rPr>
                <w:rFonts w:eastAsia="Times New Roman" w:cs="Calibri"/>
                <w:lang w:eastAsia="tr-TR"/>
              </w:rPr>
              <w:t>Merkez İmera (Olucak) Manastırının çevre düzenlemesi ve restorasyonunun yapılarak karaca Mağarası ve Krom Vadisi ile birlikte turizm cazibe merkezi haline getirilmesi sağlanacaktır.</w:t>
            </w: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1.2</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2B1C48" w:rsidP="002B1C48">
            <w:pPr>
              <w:spacing w:after="0" w:line="240" w:lineRule="auto"/>
              <w:rPr>
                <w:rFonts w:eastAsia="Times New Roman" w:cs="Calibri"/>
                <w:lang w:eastAsia="tr-TR"/>
              </w:rPr>
            </w:pPr>
            <w:r>
              <w:rPr>
                <w:rFonts w:eastAsia="Times New Roman" w:cs="Calibri"/>
                <w:lang w:eastAsia="tr-TR"/>
              </w:rPr>
              <w:t>Torul İlçesi Arılı  ve Köse İlçesi Altuntaş</w:t>
            </w:r>
            <w:r w:rsidR="003B378C" w:rsidRPr="00A04779">
              <w:rPr>
                <w:rFonts w:eastAsia="Times New Roman" w:cs="Calibri"/>
                <w:lang w:eastAsia="tr-TR"/>
              </w:rPr>
              <w:t xml:space="preserve"> M</w:t>
            </w:r>
            <w:r>
              <w:rPr>
                <w:rFonts w:eastAsia="Times New Roman" w:cs="Calibri"/>
                <w:lang w:eastAsia="tr-TR"/>
              </w:rPr>
              <w:t>ağaralarının</w:t>
            </w:r>
            <w:r w:rsidR="003B378C" w:rsidRPr="00A04779">
              <w:rPr>
                <w:rFonts w:eastAsia="Times New Roman" w:cs="Calibri"/>
                <w:lang w:eastAsia="tr-TR"/>
              </w:rPr>
              <w:t xml:space="preserve"> turizme açılabilmesi için gerekli çalışmalar dönem içerisinde yapılarak, turizm potansiyeli arttırılacaktır.</w:t>
            </w: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1.3</w:t>
            </w: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3B378C" w:rsidRPr="00A04779" w:rsidRDefault="003B378C" w:rsidP="00FF0177">
            <w:pPr>
              <w:spacing w:after="0" w:line="240" w:lineRule="auto"/>
              <w:rPr>
                <w:rFonts w:eastAsia="Times New Roman" w:cs="Calibri"/>
                <w:lang w:eastAsia="tr-TR"/>
              </w:rPr>
            </w:pPr>
            <w:r w:rsidRPr="00A04779">
              <w:rPr>
                <w:rFonts w:eastAsia="Times New Roman" w:cs="Calibri"/>
                <w:lang w:eastAsia="tr-TR"/>
              </w:rPr>
              <w:t>Karaca Mağarası-Olucak Manastırı ve Krom Vadisi, Cami Boğazı-Taşköprü Yaylası, Santa Harebeleri,  Yağmurdere-Sarıçiçek Köy Odaları ve Süleymaniye Mahallesi Antik Kenti güzergahı Ana Tur güzergahı olmak üzere Sadak Köyü Harabeleri ve Tomara Şelalesi güzergahının ulusal ve uluslararası düzeyde tanıtımını sağlayarak İlin turizm potansiyeli arttırılacaktır.</w:t>
            </w:r>
          </w:p>
        </w:tc>
      </w:tr>
      <w:tr w:rsidR="00671A63" w:rsidRPr="00854ABA" w:rsidTr="00395671">
        <w:trPr>
          <w:jc w:val="center"/>
        </w:trPr>
        <w:tc>
          <w:tcPr>
            <w:tcW w:w="237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b/>
                <w:lang w:eastAsia="tr-TR"/>
              </w:rPr>
            </w:pPr>
          </w:p>
          <w:p w:rsidR="003B378C" w:rsidRPr="00A04779" w:rsidRDefault="003B378C" w:rsidP="00FF0177">
            <w:pPr>
              <w:spacing w:after="0" w:line="240" w:lineRule="auto"/>
              <w:rPr>
                <w:rFonts w:eastAsia="Times New Roman" w:cs="Calibri"/>
                <w:b/>
                <w:lang w:eastAsia="tr-TR"/>
              </w:rPr>
            </w:pPr>
          </w:p>
          <w:p w:rsidR="003B378C" w:rsidRPr="00A04779" w:rsidRDefault="008229EF" w:rsidP="00FF0177">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1.4</w:t>
            </w:r>
          </w:p>
          <w:p w:rsidR="003B378C" w:rsidRPr="00A04779" w:rsidRDefault="003B378C" w:rsidP="00FF0177">
            <w:pPr>
              <w:spacing w:after="0" w:line="240" w:lineRule="auto"/>
              <w:rPr>
                <w:rFonts w:eastAsia="Times New Roman" w:cs="Calibri"/>
                <w:b/>
                <w:lang w:eastAsia="tr-TR"/>
              </w:rPr>
            </w:pPr>
          </w:p>
          <w:p w:rsidR="003B378C" w:rsidRPr="00A04779" w:rsidRDefault="003B378C" w:rsidP="00FF0177">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671A63" w:rsidRPr="00A04779" w:rsidRDefault="00671A63" w:rsidP="00FF0177">
            <w:pPr>
              <w:spacing w:after="0" w:line="240" w:lineRule="auto"/>
              <w:rPr>
                <w:rFonts w:eastAsia="Times New Roman" w:cs="Calibri"/>
                <w:lang w:eastAsia="tr-TR"/>
              </w:rPr>
            </w:pPr>
          </w:p>
          <w:p w:rsidR="008229EF" w:rsidRPr="00A04779" w:rsidRDefault="008229EF" w:rsidP="00FF0177">
            <w:pPr>
              <w:spacing w:after="0" w:line="240" w:lineRule="auto"/>
              <w:rPr>
                <w:rFonts w:eastAsia="Times New Roman" w:cs="Calibri"/>
                <w:lang w:eastAsia="tr-TR"/>
              </w:rPr>
            </w:pPr>
            <w:r w:rsidRPr="00A04779">
              <w:rPr>
                <w:rFonts w:eastAsia="Times New Roman" w:cs="Calibri"/>
                <w:lang w:eastAsia="tr-TR"/>
              </w:rPr>
              <w:t>Çakırgöl turizm merkezi iyileştirilmesi için gerekli çalışmalar yapılacaktır.</w:t>
            </w:r>
          </w:p>
        </w:tc>
      </w:tr>
    </w:tbl>
    <w:p w:rsidR="00890F54" w:rsidRDefault="00890F54" w:rsidP="00641FBC">
      <w:pPr>
        <w:rPr>
          <w:b/>
          <w:color w:val="002060"/>
          <w:sz w:val="28"/>
          <w:szCs w:val="28"/>
        </w:rPr>
      </w:pPr>
    </w:p>
    <w:p w:rsidR="001430EE" w:rsidRDefault="001430EE" w:rsidP="00641FBC">
      <w:pPr>
        <w:rPr>
          <w:b/>
          <w:color w:val="002060"/>
          <w:sz w:val="28"/>
          <w:szCs w:val="28"/>
        </w:rPr>
      </w:pPr>
    </w:p>
    <w:p w:rsidR="001430EE" w:rsidRDefault="001430EE" w:rsidP="00641FBC">
      <w:pPr>
        <w:rPr>
          <w:b/>
          <w:color w:val="002060"/>
          <w:sz w:val="28"/>
          <w:szCs w:val="28"/>
        </w:rPr>
      </w:pPr>
    </w:p>
    <w:p w:rsidR="001430EE" w:rsidRDefault="001430EE" w:rsidP="00641FBC">
      <w:pPr>
        <w:rPr>
          <w:b/>
          <w:color w:val="002060"/>
          <w:sz w:val="28"/>
          <w:szCs w:val="28"/>
        </w:rPr>
      </w:pPr>
    </w:p>
    <w:p w:rsidR="001430EE" w:rsidRDefault="001430EE" w:rsidP="00641FBC">
      <w:pPr>
        <w:rPr>
          <w:b/>
          <w:color w:val="002060"/>
          <w:sz w:val="28"/>
          <w:szCs w:val="28"/>
        </w:rPr>
      </w:pPr>
    </w:p>
    <w:p w:rsidR="00D03D48" w:rsidRDefault="00D03D48" w:rsidP="00641FBC">
      <w:pPr>
        <w:rPr>
          <w:b/>
          <w:color w:val="002060"/>
          <w:sz w:val="28"/>
          <w:szCs w:val="28"/>
        </w:rPr>
      </w:pPr>
    </w:p>
    <w:p w:rsidR="00D03D48" w:rsidRDefault="007B087F" w:rsidP="00641FBC">
      <w:pPr>
        <w:rPr>
          <w:b/>
          <w:color w:val="002060"/>
          <w:sz w:val="28"/>
          <w:szCs w:val="28"/>
        </w:rPr>
      </w:pPr>
      <w:r>
        <w:rPr>
          <w:b/>
          <w:color w:val="002060"/>
          <w:sz w:val="28"/>
          <w:szCs w:val="28"/>
        </w:rPr>
        <w:lastRenderedPageBreak/>
        <w:t>6.2.6</w:t>
      </w:r>
      <w:r w:rsidR="009D0DF6">
        <w:rPr>
          <w:b/>
          <w:color w:val="002060"/>
          <w:sz w:val="28"/>
          <w:szCs w:val="28"/>
        </w:rPr>
        <w:t>-</w:t>
      </w:r>
      <w:r w:rsidR="00BB623C">
        <w:rPr>
          <w:b/>
          <w:color w:val="002060"/>
          <w:sz w:val="28"/>
          <w:szCs w:val="28"/>
        </w:rPr>
        <w:t xml:space="preserve">Gıda Tarım ve Hayvancılık </w:t>
      </w:r>
      <w:r w:rsidR="00D03D48">
        <w:rPr>
          <w:b/>
          <w:color w:val="002060"/>
          <w:sz w:val="28"/>
          <w:szCs w:val="28"/>
        </w:rPr>
        <w:t>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1372A6" w:rsidRPr="00A04779" w:rsidTr="00DE0A65">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1372A6" w:rsidRPr="00A04779" w:rsidRDefault="001372A6" w:rsidP="001372A6">
            <w:pPr>
              <w:spacing w:after="0" w:line="240" w:lineRule="auto"/>
              <w:jc w:val="center"/>
              <w:rPr>
                <w:rFonts w:eastAsia="Times New Roman" w:cs="Calibri"/>
                <w:b/>
                <w:lang w:eastAsia="tr-TR"/>
              </w:rPr>
            </w:pPr>
          </w:p>
          <w:p w:rsidR="001372A6" w:rsidRPr="00A04779" w:rsidRDefault="001372A6" w:rsidP="00DA34A7">
            <w:pPr>
              <w:shd w:val="clear" w:color="auto" w:fill="B6DDE8"/>
              <w:spacing w:after="0" w:line="240" w:lineRule="auto"/>
              <w:jc w:val="center"/>
              <w:rPr>
                <w:rFonts w:eastAsia="Times New Roman" w:cs="Calibri"/>
                <w:b/>
                <w:color w:val="002060"/>
                <w:lang w:eastAsia="tr-TR"/>
              </w:rPr>
            </w:pPr>
            <w:r w:rsidRPr="00A04779">
              <w:rPr>
                <w:rFonts w:eastAsia="Times New Roman" w:cs="Calibri"/>
                <w:b/>
                <w:color w:val="002060"/>
                <w:lang w:eastAsia="tr-TR"/>
              </w:rPr>
              <w:t>TARIM</w:t>
            </w:r>
          </w:p>
          <w:p w:rsidR="001372A6" w:rsidRPr="00A04779" w:rsidRDefault="001372A6" w:rsidP="001372A6">
            <w:pPr>
              <w:spacing w:after="0" w:line="240" w:lineRule="auto"/>
              <w:jc w:val="center"/>
              <w:rPr>
                <w:rFonts w:eastAsia="Times New Roman" w:cs="Calibri"/>
                <w:lang w:eastAsia="tr-TR"/>
              </w:rPr>
            </w:pPr>
          </w:p>
        </w:tc>
      </w:tr>
      <w:tr w:rsidR="00D03D48" w:rsidRPr="00A04779"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b/>
                <w:lang w:eastAsia="tr-TR"/>
              </w:rPr>
            </w:pPr>
          </w:p>
          <w:p w:rsidR="00143A8A" w:rsidRPr="00A04779" w:rsidRDefault="00143A8A" w:rsidP="00D76694">
            <w:pPr>
              <w:spacing w:after="0" w:line="240" w:lineRule="auto"/>
              <w:rPr>
                <w:rFonts w:eastAsia="Times New Roman" w:cs="Calibri"/>
                <w:b/>
                <w:lang w:eastAsia="tr-TR"/>
              </w:rPr>
            </w:pPr>
          </w:p>
          <w:p w:rsidR="00143A8A" w:rsidRPr="00A04779" w:rsidRDefault="00143A8A"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1</w:t>
            </w:r>
          </w:p>
          <w:p w:rsidR="00D03D48" w:rsidRPr="00A04779" w:rsidRDefault="00D03D48"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b/>
                <w:lang w:eastAsia="tr-TR"/>
              </w:rPr>
            </w:pPr>
          </w:p>
          <w:p w:rsidR="008817F4" w:rsidRPr="00A04779" w:rsidRDefault="008817F4" w:rsidP="00D76694">
            <w:pPr>
              <w:spacing w:after="0" w:line="240" w:lineRule="auto"/>
              <w:rPr>
                <w:rFonts w:eastAsia="Times New Roman" w:cs="Calibri"/>
                <w:b/>
                <w:lang w:eastAsia="tr-TR"/>
              </w:rPr>
            </w:pP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r w:rsidRPr="00A04779">
              <w:rPr>
                <w:rFonts w:eastAsia="Times New Roman" w:cs="Calibri"/>
                <w:lang w:eastAsia="tr-TR"/>
              </w:rPr>
              <w:t>Yem bitkisi üretimini geliştirme projeleri</w:t>
            </w:r>
          </w:p>
          <w:p w:rsidR="00D03D48" w:rsidRPr="00A04779" w:rsidRDefault="001942D4" w:rsidP="00D76694">
            <w:pPr>
              <w:spacing w:after="0" w:line="240" w:lineRule="auto"/>
              <w:rPr>
                <w:rFonts w:eastAsia="Times New Roman" w:cs="Calibri"/>
                <w:lang w:eastAsia="tr-TR"/>
              </w:rPr>
            </w:pPr>
            <w:r w:rsidRPr="00A04779">
              <w:rPr>
                <w:rFonts w:eastAsia="Times New Roman" w:cs="Calibri"/>
                <w:lang w:eastAsia="tr-TR"/>
              </w:rPr>
              <w:t>Tarım Gıda Tarım ve Hayvancılık Bakanlığınca</w:t>
            </w:r>
            <w:r w:rsidR="00D03D48" w:rsidRPr="00A04779">
              <w:rPr>
                <w:rFonts w:eastAsia="Times New Roman" w:cs="Calibri"/>
                <w:lang w:eastAsia="tr-TR"/>
              </w:rPr>
              <w:t xml:space="preserve"> sağlanan teşviklerin yanı sıra ilimizin yerel imkanlarından sağlanan kaynaklar vasıtasıyla, hayvanlarımızın ihtiyaç duyduğu kaba yem ihtiyacının karşılanması, üreticilerimizin karlı bir hayvancılık ve gelirinin yükseltilmesi amaçlanmaktadır.</w:t>
            </w:r>
          </w:p>
          <w:p w:rsidR="00D03D48" w:rsidRPr="00A04779" w:rsidRDefault="00D03D48" w:rsidP="00D76694">
            <w:pPr>
              <w:spacing w:after="0" w:line="240" w:lineRule="auto"/>
              <w:rPr>
                <w:rFonts w:eastAsia="Times New Roman" w:cs="Calibri"/>
                <w:lang w:eastAsia="tr-TR"/>
              </w:rPr>
            </w:pPr>
            <w:r w:rsidRPr="00A04779">
              <w:rPr>
                <w:rFonts w:eastAsia="Times New Roman" w:cs="Calibri"/>
                <w:lang w:eastAsia="tr-TR"/>
              </w:rPr>
              <w:t>Çiftçilerimizin alım gücünün düşük olması çok sınırlı olan ekiliş hedeflerine ulaşılmasını güçleştirmektedir.</w:t>
            </w:r>
            <w:r w:rsidR="00143A8A" w:rsidRPr="00A04779">
              <w:rPr>
                <w:rFonts w:eastAsia="Times New Roman" w:cs="Calibri"/>
                <w:lang w:eastAsia="tr-TR"/>
              </w:rPr>
              <w:t xml:space="preserve"> </w:t>
            </w:r>
            <w:r w:rsidRPr="00A04779">
              <w:rPr>
                <w:rFonts w:eastAsia="Times New Roman" w:cs="Calibri"/>
                <w:lang w:eastAsia="tr-TR"/>
              </w:rPr>
              <w:t xml:space="preserve">Bu nedenle </w:t>
            </w:r>
            <w:r w:rsidR="00143A8A" w:rsidRPr="00A04779">
              <w:rPr>
                <w:rFonts w:eastAsia="Times New Roman" w:cs="Calibri"/>
                <w:lang w:eastAsia="tr-TR"/>
              </w:rPr>
              <w:t>çiftçimizin tohumluk alımında desteklenmesi gerekmektedir.</w:t>
            </w:r>
          </w:p>
        </w:tc>
      </w:tr>
      <w:tr w:rsidR="00D03D48" w:rsidRPr="00A04779"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143A8A" w:rsidP="00D76694">
            <w:pPr>
              <w:spacing w:after="0" w:line="240" w:lineRule="auto"/>
              <w:rPr>
                <w:rFonts w:eastAsia="Times New Roman" w:cs="Calibri"/>
                <w:lang w:eastAsia="tr-TR"/>
              </w:rPr>
            </w:pPr>
            <w:r w:rsidRPr="00A04779">
              <w:rPr>
                <w:rFonts w:eastAsia="Times New Roman" w:cs="Calibri"/>
                <w:lang w:eastAsia="tr-TR"/>
              </w:rPr>
              <w:t>İ</w:t>
            </w:r>
            <w:r w:rsidR="00D03D48" w:rsidRPr="00A04779">
              <w:rPr>
                <w:rFonts w:eastAsia="Times New Roman" w:cs="Calibri"/>
                <w:lang w:eastAsia="tr-TR"/>
              </w:rPr>
              <w:t>l genelinde yem bilgileri ekiliş alanını % 30 oranında artırmak.</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143A8A"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143A8A" w:rsidP="00D76694">
            <w:pPr>
              <w:spacing w:after="0" w:line="240" w:lineRule="auto"/>
              <w:rPr>
                <w:rFonts w:eastAsia="Times New Roman" w:cs="Calibri"/>
                <w:lang w:eastAsia="tr-TR"/>
              </w:rPr>
            </w:pPr>
            <w:r w:rsidRPr="00A04779">
              <w:rPr>
                <w:rFonts w:eastAsia="Times New Roman" w:cs="Calibri"/>
                <w:lang w:eastAsia="tr-TR"/>
              </w:rPr>
              <w:t>Gümüşhane ili ve ilçelerinde 49.100 da olan mevcut yonca üretim alanı 54.100 da’ a çıkarılacaktır.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143A8A"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1.2</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143A8A" w:rsidP="00D76694">
            <w:pPr>
              <w:spacing w:after="0" w:line="240" w:lineRule="auto"/>
              <w:rPr>
                <w:rFonts w:eastAsia="Times New Roman" w:cs="Calibri"/>
                <w:lang w:eastAsia="tr-TR"/>
              </w:rPr>
            </w:pPr>
            <w:r w:rsidRPr="00A04779">
              <w:rPr>
                <w:rFonts w:eastAsia="Times New Roman" w:cs="Calibri"/>
                <w:lang w:eastAsia="tr-TR"/>
              </w:rPr>
              <w:t>Gümüşhane İl ve İlçelerinde 18.200 da olan korunga ekilişi 26.320 da’ a çıkarılacaktır.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143A8A" w:rsidRPr="00A04779" w:rsidRDefault="00143A8A"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1.3</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143A8A" w:rsidP="00143A8A">
            <w:pPr>
              <w:spacing w:after="0" w:line="240" w:lineRule="auto"/>
              <w:rPr>
                <w:rFonts w:eastAsia="Times New Roman" w:cs="Calibri"/>
                <w:lang w:eastAsia="tr-TR"/>
              </w:rPr>
            </w:pPr>
            <w:r w:rsidRPr="00A04779">
              <w:rPr>
                <w:rFonts w:eastAsia="Times New Roman" w:cs="Calibri"/>
                <w:lang w:eastAsia="tr-TR"/>
              </w:rPr>
              <w:t>Gümüşhane İli ve İlçelerinde 44.400 da olan fiğ ekilişi 51.500 da ‘ a çıkarılacaktır.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143A8A"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1.4</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143A8A" w:rsidP="00143A8A">
            <w:pPr>
              <w:spacing w:after="0" w:line="240" w:lineRule="auto"/>
              <w:rPr>
                <w:rFonts w:eastAsia="Times New Roman" w:cs="Calibri"/>
                <w:lang w:eastAsia="tr-TR"/>
              </w:rPr>
            </w:pPr>
            <w:r w:rsidRPr="00A04779">
              <w:rPr>
                <w:rFonts w:eastAsia="Times New Roman" w:cs="Calibri"/>
                <w:lang w:eastAsia="tr-TR"/>
              </w:rPr>
              <w:t>Gümüşhane İli ve İlçelerinde 9.915 da olan silajlık mısır ekilişi 22.41da’a çıkarılacaktır.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b/>
                <w:lang w:eastAsia="tr-TR"/>
              </w:rPr>
            </w:pPr>
          </w:p>
          <w:p w:rsidR="008817F4" w:rsidRPr="00A04779" w:rsidRDefault="008817F4" w:rsidP="00D76694">
            <w:pPr>
              <w:spacing w:after="0" w:line="240" w:lineRule="auto"/>
              <w:rPr>
                <w:rFonts w:eastAsia="Times New Roman" w:cs="Calibri"/>
                <w:b/>
                <w:lang w:eastAsia="tr-TR"/>
              </w:rPr>
            </w:pPr>
          </w:p>
          <w:p w:rsidR="008817F4" w:rsidRPr="00A04779" w:rsidRDefault="008817F4" w:rsidP="00D76694">
            <w:pPr>
              <w:spacing w:after="0" w:line="240" w:lineRule="auto"/>
              <w:rPr>
                <w:rFonts w:eastAsia="Times New Roman" w:cs="Calibri"/>
                <w:b/>
                <w:lang w:eastAsia="tr-TR"/>
              </w:rPr>
            </w:pPr>
          </w:p>
          <w:p w:rsidR="00D03D48" w:rsidRPr="00A04779" w:rsidRDefault="00143A8A" w:rsidP="00D76694">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 xml:space="preserve"> 2</w:t>
            </w:r>
          </w:p>
          <w:p w:rsidR="00D03D48" w:rsidRPr="00A04779" w:rsidRDefault="00D03D48"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817F4" w:rsidP="008817F4">
            <w:pPr>
              <w:pStyle w:val="ListeParagraf"/>
              <w:ind w:left="0"/>
              <w:jc w:val="both"/>
              <w:rPr>
                <w:rFonts w:ascii="Calibri" w:eastAsia="+mn-ea" w:hAnsi="Calibri" w:cs="Calibri"/>
                <w:bCs/>
                <w:color w:val="000000"/>
                <w:sz w:val="22"/>
                <w:szCs w:val="22"/>
              </w:rPr>
            </w:pPr>
            <w:r w:rsidRPr="00A04779">
              <w:rPr>
                <w:rFonts w:ascii="Calibri" w:eastAsia="+mn-ea" w:hAnsi="Calibri" w:cs="Calibri"/>
                <w:bCs/>
                <w:color w:val="000000"/>
                <w:sz w:val="22"/>
                <w:szCs w:val="22"/>
              </w:rPr>
              <w:t>Meyveciliği Geliştirme Projeleri</w:t>
            </w:r>
          </w:p>
          <w:p w:rsidR="00D03D48" w:rsidRPr="00A04779" w:rsidRDefault="008817F4" w:rsidP="007B087F">
            <w:pPr>
              <w:pStyle w:val="ListeParagraf"/>
              <w:ind w:left="0"/>
              <w:jc w:val="both"/>
              <w:rPr>
                <w:rFonts w:ascii="Calibri" w:hAnsi="Calibri" w:cs="Calibri"/>
                <w:sz w:val="22"/>
                <w:szCs w:val="22"/>
              </w:rPr>
            </w:pPr>
            <w:r w:rsidRPr="00A04779">
              <w:rPr>
                <w:rFonts w:ascii="Calibri" w:eastAsia="+mn-ea" w:hAnsi="Calibri" w:cs="Calibri"/>
                <w:bCs/>
                <w:color w:val="000000"/>
                <w:sz w:val="22"/>
                <w:szCs w:val="22"/>
              </w:rPr>
              <w:t>Yerel gen kaynaklarımızın korunması ve arzulanan yerel elma ve armut çeşitlerinin piyasada bulunabilmesi için modern kapama bahçeler kurulacak örnek bahçelerle bu tarz yetiştiricilik teşvik edilecektir. Öncelikle uzun bir gelişme dönemi isteyen ceviz ve duttan başlamak üzere, ilimizde faaliyet gösteren pestil ve köme işletmelerin hammadde ihtiyacına yönelik, entansif karakterde kapama meyve bahçeleri (belli bir büyüklükten az olmamak kaydı ile) tesis edilecektir.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b/>
                <w:lang w:eastAsia="tr-TR"/>
              </w:rPr>
            </w:pPr>
            <w:r w:rsidRPr="00A04779">
              <w:rPr>
                <w:rFonts w:eastAsia="Times New Roman" w:cs="Calibri"/>
                <w:b/>
                <w:lang w:eastAsia="tr-TR"/>
              </w:rPr>
              <w:t>Hedef</w:t>
            </w:r>
            <w:r w:rsidR="005634EB">
              <w:rPr>
                <w:rFonts w:eastAsia="Times New Roman" w:cs="Calibri"/>
                <w:b/>
                <w:lang w:eastAsia="tr-TR"/>
              </w:rPr>
              <w:t xml:space="preserve"> </w:t>
            </w:r>
            <w:r w:rsidRPr="00A04779">
              <w:rPr>
                <w:rFonts w:eastAsia="Times New Roman" w:cs="Calibri"/>
                <w:b/>
                <w:lang w:eastAsia="tr-TR"/>
              </w:rPr>
              <w:t xml:space="preserve"> 1</w:t>
            </w: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817F4" w:rsidP="008817F4">
            <w:pPr>
              <w:pStyle w:val="ListeParagraf"/>
              <w:ind w:left="0"/>
              <w:jc w:val="both"/>
              <w:rPr>
                <w:rFonts w:ascii="Calibri" w:eastAsia="+mn-ea" w:hAnsi="Calibri" w:cs="Calibri"/>
                <w:bCs/>
                <w:color w:val="000000"/>
                <w:sz w:val="22"/>
                <w:szCs w:val="22"/>
              </w:rPr>
            </w:pPr>
            <w:r w:rsidRPr="00A04779">
              <w:rPr>
                <w:rFonts w:ascii="Calibri" w:eastAsia="+mn-ea" w:hAnsi="Calibri" w:cs="Calibri"/>
                <w:bCs/>
                <w:color w:val="000000"/>
                <w:sz w:val="22"/>
                <w:szCs w:val="22"/>
              </w:rPr>
              <w:t>Kapama meyve bahçelerinin kurulması ve meyvecilik yapılan alanlarda 540 dekar artış sağlamak</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817F4" w:rsidP="008817F4">
            <w:pPr>
              <w:pStyle w:val="ListeParagraf"/>
              <w:ind w:left="0"/>
              <w:jc w:val="both"/>
              <w:rPr>
                <w:rFonts w:ascii="Calibri" w:eastAsia="+mn-ea" w:hAnsi="Calibri" w:cs="Calibri"/>
                <w:bCs/>
                <w:color w:val="000000"/>
                <w:sz w:val="22"/>
                <w:szCs w:val="22"/>
              </w:rPr>
            </w:pPr>
            <w:r w:rsidRPr="00A04779">
              <w:rPr>
                <w:rFonts w:ascii="Calibri" w:eastAsia="+mn-ea" w:hAnsi="Calibri" w:cs="Calibri"/>
                <w:bCs/>
                <w:color w:val="000000"/>
                <w:sz w:val="22"/>
                <w:szCs w:val="22"/>
              </w:rPr>
              <w:t>Gümüşhane İli ve İlçelerinde her yıl 50 da kapama ceviz bahçesi tesis edilecektir.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1.2</w:t>
            </w: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817F4" w:rsidP="008817F4">
            <w:pPr>
              <w:pStyle w:val="ListeParagraf"/>
              <w:ind w:left="0"/>
              <w:jc w:val="both"/>
              <w:rPr>
                <w:rFonts w:ascii="Calibri" w:eastAsia="+mn-ea" w:hAnsi="Calibri" w:cs="Calibri"/>
                <w:bCs/>
                <w:color w:val="000000"/>
                <w:sz w:val="22"/>
                <w:szCs w:val="22"/>
              </w:rPr>
            </w:pPr>
            <w:r w:rsidRPr="00A04779">
              <w:rPr>
                <w:rFonts w:ascii="Calibri" w:eastAsia="+mn-ea" w:hAnsi="Calibri" w:cs="Calibri"/>
                <w:bCs/>
                <w:color w:val="000000"/>
                <w:sz w:val="22"/>
                <w:szCs w:val="22"/>
              </w:rPr>
              <w:t>Gümüşhane İli ve İlçelerinde her yıl 50 da kapama dut bahçesi tesis edilecektir.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1.3</w:t>
            </w: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817F4" w:rsidP="008817F4">
            <w:pPr>
              <w:pStyle w:val="ListeParagraf"/>
              <w:ind w:left="0"/>
              <w:jc w:val="both"/>
              <w:rPr>
                <w:rFonts w:ascii="Calibri" w:eastAsia="+mn-ea" w:hAnsi="Calibri" w:cs="Calibri"/>
                <w:bCs/>
                <w:color w:val="000000"/>
                <w:sz w:val="22"/>
                <w:szCs w:val="22"/>
              </w:rPr>
            </w:pPr>
            <w:r w:rsidRPr="00A04779">
              <w:rPr>
                <w:rFonts w:ascii="Calibri" w:eastAsia="+mn-ea" w:hAnsi="Calibri" w:cs="Calibri"/>
                <w:bCs/>
                <w:color w:val="000000"/>
                <w:sz w:val="22"/>
                <w:szCs w:val="22"/>
              </w:rPr>
              <w:t>Gümüşhane İli ve İlçelerinde her yıl 4 da kapama elma ve armut bahçesi tesis edilecektir.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1.4</w:t>
            </w: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817F4" w:rsidP="008817F4">
            <w:pPr>
              <w:pStyle w:val="ListeParagraf"/>
              <w:ind w:left="0"/>
              <w:jc w:val="both"/>
              <w:rPr>
                <w:rFonts w:ascii="Calibri" w:eastAsia="+mn-ea" w:hAnsi="Calibri" w:cs="Calibri"/>
                <w:bCs/>
                <w:color w:val="000000"/>
                <w:sz w:val="22"/>
                <w:szCs w:val="22"/>
              </w:rPr>
            </w:pPr>
            <w:r w:rsidRPr="00A04779">
              <w:rPr>
                <w:rFonts w:ascii="Calibri" w:eastAsia="+mn-ea" w:hAnsi="Calibri" w:cs="Calibri"/>
                <w:bCs/>
                <w:color w:val="000000"/>
                <w:sz w:val="22"/>
                <w:szCs w:val="22"/>
              </w:rPr>
              <w:t>Gümüşhane İli ve İlçelerinde 2018 yılı sonuna kadar 540 da alanda kapama ceviz, dut, elma ve armut bahçeleri tesis edilecektir.</w:t>
            </w:r>
          </w:p>
        </w:tc>
      </w:tr>
    </w:tbl>
    <w:p w:rsidR="001C5BFC" w:rsidRPr="00A04779" w:rsidRDefault="001C5BFC" w:rsidP="00641FBC">
      <w:pPr>
        <w:rPr>
          <w:rFonts w:cs="Calibri"/>
          <w:b/>
          <w:color w:val="00206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8817F4" w:rsidRPr="00A04779"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b/>
                <w:lang w:eastAsia="tr-TR"/>
              </w:rPr>
            </w:pPr>
          </w:p>
          <w:p w:rsidR="008817F4" w:rsidRPr="00A04779" w:rsidRDefault="008817F4" w:rsidP="00D76694">
            <w:pPr>
              <w:spacing w:after="0" w:line="240" w:lineRule="auto"/>
              <w:rPr>
                <w:rFonts w:eastAsia="Times New Roman" w:cs="Calibri"/>
                <w:b/>
                <w:lang w:eastAsia="tr-TR"/>
              </w:rPr>
            </w:pPr>
          </w:p>
          <w:p w:rsidR="008817F4" w:rsidRPr="00A04779" w:rsidRDefault="008817F4" w:rsidP="00D76694">
            <w:pPr>
              <w:spacing w:after="0" w:line="240" w:lineRule="auto"/>
              <w:rPr>
                <w:rFonts w:eastAsia="Times New Roman" w:cs="Calibri"/>
                <w:b/>
                <w:lang w:eastAsia="tr-TR"/>
              </w:rPr>
            </w:pPr>
            <w:r w:rsidRPr="00A04779">
              <w:rPr>
                <w:rFonts w:eastAsia="Times New Roman" w:cs="Calibri"/>
                <w:b/>
                <w:lang w:eastAsia="tr-TR"/>
              </w:rPr>
              <w:t xml:space="preserve">Stratejik Amaç </w:t>
            </w:r>
            <w:r w:rsidR="005634EB">
              <w:rPr>
                <w:rFonts w:eastAsia="Times New Roman" w:cs="Calibri"/>
                <w:b/>
                <w:lang w:eastAsia="tr-TR"/>
              </w:rPr>
              <w:t xml:space="preserve"> </w:t>
            </w:r>
            <w:r w:rsidRPr="00A04779">
              <w:rPr>
                <w:rFonts w:eastAsia="Times New Roman" w:cs="Calibri"/>
                <w:b/>
                <w:lang w:eastAsia="tr-TR"/>
              </w:rPr>
              <w:t>3</w:t>
            </w:r>
          </w:p>
          <w:p w:rsidR="008817F4" w:rsidRPr="00A04779" w:rsidRDefault="008817F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9D0DF6" w:rsidP="00D76694">
            <w:pPr>
              <w:spacing w:after="0" w:line="240" w:lineRule="auto"/>
              <w:rPr>
                <w:rFonts w:eastAsia="Times New Roman" w:cs="Calibri"/>
                <w:lang w:eastAsia="tr-TR"/>
              </w:rPr>
            </w:pPr>
            <w:r w:rsidRPr="00A04779">
              <w:rPr>
                <w:rFonts w:eastAsia="Times New Roman" w:cs="Calibri"/>
                <w:lang w:eastAsia="tr-TR"/>
              </w:rPr>
              <w:t>Arıcılığın Geliştirilmesi Projesi</w:t>
            </w:r>
          </w:p>
          <w:p w:rsidR="009D0DF6" w:rsidRPr="00A04779" w:rsidRDefault="009D0DF6" w:rsidP="00D76694">
            <w:pPr>
              <w:spacing w:after="0" w:line="240" w:lineRule="auto"/>
              <w:rPr>
                <w:rFonts w:eastAsia="Times New Roman" w:cs="Calibri"/>
                <w:lang w:eastAsia="tr-TR"/>
              </w:rPr>
            </w:pPr>
            <w:r w:rsidRPr="00A04779">
              <w:rPr>
                <w:rFonts w:eastAsia="Times New Roman" w:cs="Calibri"/>
                <w:lang w:eastAsia="tr-TR"/>
              </w:rPr>
              <w:t>Bu proje yardımıyla; İlimizde var olan arıcılık faaliyetlerini geliştirmek ve yaygınlaştırmak, daha kaliteli ve bol ürün elde etmek, fayda sahiplerinin ekonomik düzeylerini daha üst seviyelere çıkarmak amaçlanmıştır.</w:t>
            </w:r>
          </w:p>
        </w:tc>
      </w:tr>
      <w:tr w:rsidR="008817F4" w:rsidRPr="00A04779"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9D0DF6" w:rsidP="00D76694">
            <w:pPr>
              <w:spacing w:after="0" w:line="240" w:lineRule="auto"/>
              <w:rPr>
                <w:rFonts w:eastAsia="Times New Roman" w:cs="Calibri"/>
                <w:b/>
                <w:lang w:eastAsia="tr-TR"/>
              </w:rPr>
            </w:pPr>
            <w:r w:rsidRPr="00A04779">
              <w:rPr>
                <w:rFonts w:eastAsia="Times New Roman" w:cs="Calibri"/>
                <w:b/>
                <w:lang w:eastAsia="tr-TR"/>
              </w:rPr>
              <w:t>Hedef</w:t>
            </w:r>
            <w:r w:rsidR="005634EB">
              <w:rPr>
                <w:rFonts w:eastAsia="Times New Roman" w:cs="Calibri"/>
                <w:b/>
                <w:lang w:eastAsia="tr-TR"/>
              </w:rPr>
              <w:t xml:space="preserve"> </w:t>
            </w:r>
            <w:r w:rsidRPr="00A04779">
              <w:rPr>
                <w:rFonts w:eastAsia="Times New Roman" w:cs="Calibri"/>
                <w:b/>
                <w:lang w:eastAsia="tr-TR"/>
              </w:rPr>
              <w:t xml:space="preserve"> 1</w:t>
            </w:r>
          </w:p>
          <w:p w:rsidR="008817F4" w:rsidRPr="00A04779" w:rsidRDefault="008817F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9D0DF6" w:rsidP="00D76694">
            <w:pPr>
              <w:spacing w:after="0" w:line="240" w:lineRule="auto"/>
              <w:rPr>
                <w:rFonts w:eastAsia="Times New Roman" w:cs="Calibri"/>
                <w:lang w:eastAsia="tr-TR"/>
              </w:rPr>
            </w:pPr>
            <w:r w:rsidRPr="00A04779">
              <w:rPr>
                <w:rFonts w:eastAsia="Times New Roman" w:cs="Calibri"/>
                <w:lang w:eastAsia="tr-TR"/>
              </w:rPr>
              <w:t>İlimizde her yıl 50 kovan kapasiteli 8 işletme kurulacaktır. İl Genelinde 2018 yılı sonuna kadar 36.104 kolonilik bir  organik arı sayısına ulaşılacaktır.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9D0DF6"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9D0DF6" w:rsidP="00D76694">
            <w:pPr>
              <w:spacing w:after="0" w:line="240" w:lineRule="auto"/>
              <w:rPr>
                <w:rFonts w:eastAsia="Times New Roman" w:cs="Calibri"/>
                <w:lang w:eastAsia="tr-TR"/>
              </w:rPr>
            </w:pPr>
            <w:r w:rsidRPr="00A04779">
              <w:rPr>
                <w:rFonts w:eastAsia="Times New Roman" w:cs="Calibri"/>
                <w:lang w:eastAsia="tr-TR"/>
              </w:rPr>
              <w:t>Gümüşhane İl ve İlçelerinde her yıl 50 kovan kapasiteli 8 işletme kurulacaktır.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p w:rsidR="008817F4" w:rsidRPr="00A04779" w:rsidRDefault="009D0DF6" w:rsidP="00D76694">
            <w:pPr>
              <w:spacing w:after="0" w:line="240" w:lineRule="auto"/>
              <w:rPr>
                <w:rFonts w:eastAsia="Times New Roman" w:cs="Calibri"/>
                <w:b/>
                <w:lang w:eastAsia="tr-TR"/>
              </w:rPr>
            </w:pPr>
            <w:r w:rsidRPr="00A04779">
              <w:rPr>
                <w:rFonts w:eastAsia="Times New Roman" w:cs="Calibri"/>
                <w:b/>
                <w:lang w:eastAsia="tr-TR"/>
              </w:rPr>
              <w:t xml:space="preserve">Stratejik Amaç </w:t>
            </w:r>
            <w:r w:rsidR="005634EB">
              <w:rPr>
                <w:rFonts w:eastAsia="Times New Roman" w:cs="Calibri"/>
                <w:b/>
                <w:lang w:eastAsia="tr-TR"/>
              </w:rPr>
              <w:t xml:space="preserve"> </w:t>
            </w:r>
            <w:r w:rsidRPr="00A04779">
              <w:rPr>
                <w:rFonts w:eastAsia="Times New Roman" w:cs="Calibri"/>
                <w:b/>
                <w:lang w:eastAsia="tr-TR"/>
              </w:rPr>
              <w:t>4</w:t>
            </w:r>
          </w:p>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00CAF" w:rsidRPr="00A04779" w:rsidRDefault="00800CAF" w:rsidP="00800CAF">
            <w:pPr>
              <w:spacing w:after="0" w:line="240" w:lineRule="auto"/>
              <w:contextualSpacing/>
              <w:jc w:val="both"/>
              <w:rPr>
                <w:rFonts w:eastAsia="+mn-ea" w:cs="Calibri"/>
                <w:bCs/>
                <w:color w:val="000000"/>
                <w:lang w:eastAsia="tr-TR"/>
              </w:rPr>
            </w:pPr>
            <w:r w:rsidRPr="00A04779">
              <w:rPr>
                <w:rFonts w:eastAsia="+mn-ea" w:cs="Calibri"/>
                <w:bCs/>
                <w:color w:val="000000"/>
                <w:lang w:eastAsia="tr-TR"/>
              </w:rPr>
              <w:t>Suni Tohumlama Uygulamasının Yaygınlaştırılması Projesi</w:t>
            </w:r>
          </w:p>
          <w:p w:rsidR="009D0DF6" w:rsidRPr="00A04779" w:rsidRDefault="009D0DF6" w:rsidP="00800CAF">
            <w:pPr>
              <w:spacing w:after="0" w:line="240" w:lineRule="auto"/>
              <w:contextualSpacing/>
              <w:jc w:val="both"/>
              <w:rPr>
                <w:rFonts w:eastAsia="Times New Roman" w:cs="Calibri"/>
                <w:lang w:eastAsia="tr-TR"/>
              </w:rPr>
            </w:pPr>
            <w:r w:rsidRPr="00A04779">
              <w:rPr>
                <w:rFonts w:eastAsia="+mn-ea" w:cs="Calibri"/>
                <w:bCs/>
                <w:color w:val="000000"/>
                <w:lang w:eastAsia="tr-TR"/>
              </w:rPr>
              <w:t>Özel İdare tarafından her yıl bir ilçeye alınacak araçlarla öncelikle hizmetin yeterince ulaşmadığı yerlerde yapılacak Suni tohumlama ile birim hayvan başına yüksek verimli ve kaliteli buzağı alarak verimi artırmak, kırsal kalkınmaya katkı sunmak, hayvancılığı ekonomik ve sürdürülebilir bir şekle sokmaktır.</w:t>
            </w:r>
          </w:p>
          <w:p w:rsidR="008817F4" w:rsidRPr="00A04779" w:rsidRDefault="008817F4" w:rsidP="00D76694">
            <w:pPr>
              <w:spacing w:after="0" w:line="240" w:lineRule="auto"/>
              <w:rPr>
                <w:rFonts w:eastAsia="Times New Roman" w:cs="Calibri"/>
                <w:lang w:eastAsia="tr-TR"/>
              </w:rPr>
            </w:pP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p w:rsidR="008817F4" w:rsidRPr="00A04779" w:rsidRDefault="00800CAF" w:rsidP="00D76694">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p w:rsidR="008817F4" w:rsidRPr="00A04779" w:rsidRDefault="008817F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00CAF" w:rsidP="00D76694">
            <w:pPr>
              <w:spacing w:after="0" w:line="240" w:lineRule="auto"/>
              <w:rPr>
                <w:rFonts w:eastAsia="Times New Roman" w:cs="Calibri"/>
                <w:lang w:eastAsia="tr-TR"/>
              </w:rPr>
            </w:pPr>
            <w:r w:rsidRPr="00A04779">
              <w:rPr>
                <w:rFonts w:eastAsia="Times New Roman" w:cs="Calibri"/>
                <w:lang w:eastAsia="tr-TR"/>
              </w:rPr>
              <w:t>İlimizde her yıl resmi ekiplerimizce yapılan suni tohumlama sayısını 2.000 adet arttırmak, 2018 yılı sonuna kadar yıllık uygulanan ortalama 1.5000 tohumlama sayısını 25.000’ e çıkarmaktır.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00CAF"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8817F4" w:rsidRPr="00A04779" w:rsidRDefault="008817F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817F4" w:rsidRPr="00A04779" w:rsidRDefault="00800CAF" w:rsidP="00D76694">
            <w:pPr>
              <w:spacing w:after="0" w:line="240" w:lineRule="auto"/>
              <w:rPr>
                <w:rFonts w:eastAsia="Times New Roman" w:cs="Calibri"/>
                <w:lang w:eastAsia="tr-TR"/>
              </w:rPr>
            </w:pPr>
            <w:r w:rsidRPr="00A04779">
              <w:rPr>
                <w:rFonts w:eastAsia="Times New Roman" w:cs="Calibri"/>
                <w:lang w:eastAsia="tr-TR"/>
              </w:rPr>
              <w:t>Alınacak araçlarla Gümüşhane İli ve İlçelerinde her yıl 2.000 adet suni tohumlama uygulaması artışı gerçekleştirilecektir.</w:t>
            </w:r>
          </w:p>
        </w:tc>
      </w:tr>
      <w:tr w:rsidR="008817F4"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817F4" w:rsidRPr="00A04779" w:rsidRDefault="008817F4" w:rsidP="00D76694">
            <w:pPr>
              <w:spacing w:after="0" w:line="240" w:lineRule="auto"/>
              <w:rPr>
                <w:rFonts w:eastAsia="Times New Roman" w:cs="Calibri"/>
                <w:lang w:eastAsia="tr-TR"/>
              </w:rPr>
            </w:pPr>
          </w:p>
          <w:p w:rsidR="008817F4" w:rsidRPr="00A04779" w:rsidRDefault="008817F4" w:rsidP="00D76694">
            <w:pPr>
              <w:spacing w:after="0" w:line="240" w:lineRule="auto"/>
              <w:rPr>
                <w:rFonts w:eastAsia="Times New Roman" w:cs="Calibri"/>
                <w:lang w:eastAsia="tr-TR"/>
              </w:rPr>
            </w:pPr>
          </w:p>
          <w:p w:rsidR="008817F4" w:rsidRPr="00A04779" w:rsidRDefault="00800CAF" w:rsidP="00D76694">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 xml:space="preserve"> 5</w:t>
            </w:r>
          </w:p>
          <w:p w:rsidR="008817F4" w:rsidRPr="00A04779" w:rsidRDefault="008817F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FD3D35" w:rsidRPr="00A04779" w:rsidRDefault="00FD3D35" w:rsidP="00D76694">
            <w:pPr>
              <w:spacing w:after="0" w:line="240" w:lineRule="auto"/>
              <w:rPr>
                <w:rFonts w:eastAsia="Times New Roman" w:cs="Calibri"/>
                <w:lang w:eastAsia="tr-TR"/>
              </w:rPr>
            </w:pPr>
          </w:p>
          <w:p w:rsidR="008817F4" w:rsidRPr="00A04779" w:rsidRDefault="00800CAF" w:rsidP="00D76694">
            <w:pPr>
              <w:spacing w:after="0" w:line="240" w:lineRule="auto"/>
              <w:rPr>
                <w:rFonts w:eastAsia="Times New Roman" w:cs="Calibri"/>
                <w:lang w:eastAsia="tr-TR"/>
              </w:rPr>
            </w:pPr>
            <w:r w:rsidRPr="00A04779">
              <w:rPr>
                <w:rFonts w:eastAsia="Times New Roman" w:cs="Calibri"/>
                <w:lang w:eastAsia="tr-TR"/>
              </w:rPr>
              <w:t xml:space="preserve">Sığır Cinsi Hayvanların Küpelenmesi </w:t>
            </w:r>
            <w:r w:rsidR="00FD3D35" w:rsidRPr="00A04779">
              <w:rPr>
                <w:rFonts w:eastAsia="Times New Roman" w:cs="Calibri"/>
                <w:lang w:eastAsia="tr-TR"/>
              </w:rPr>
              <w:t xml:space="preserve"> </w:t>
            </w:r>
            <w:r w:rsidRPr="00A04779">
              <w:rPr>
                <w:rFonts w:eastAsia="Times New Roman" w:cs="Calibri"/>
                <w:lang w:eastAsia="tr-TR"/>
              </w:rPr>
              <w:t>Projesi</w:t>
            </w:r>
          </w:p>
          <w:p w:rsidR="00800CAF" w:rsidRPr="00A04779" w:rsidRDefault="00800CAF" w:rsidP="00D76694">
            <w:pPr>
              <w:spacing w:after="0" w:line="240" w:lineRule="auto"/>
              <w:rPr>
                <w:rFonts w:eastAsia="Times New Roman" w:cs="Calibri"/>
                <w:lang w:eastAsia="tr-TR"/>
              </w:rPr>
            </w:pPr>
            <w:r w:rsidRPr="00A04779">
              <w:rPr>
                <w:rFonts w:eastAsia="Times New Roman" w:cs="Calibri"/>
                <w:lang w:eastAsia="tr-TR"/>
              </w:rPr>
              <w:t>Sığır cinsi hayvanların 3 aylık yaşa kadar küpelenmesi sağlanacaktır.</w:t>
            </w:r>
          </w:p>
        </w:tc>
      </w:tr>
      <w:tr w:rsidR="00800CAF"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00CAF" w:rsidRPr="00A04779" w:rsidRDefault="00800CAF" w:rsidP="00D76694">
            <w:pPr>
              <w:spacing w:after="0" w:line="240" w:lineRule="auto"/>
              <w:rPr>
                <w:rFonts w:eastAsia="Times New Roman" w:cs="Calibri"/>
                <w:lang w:eastAsia="tr-TR"/>
              </w:rPr>
            </w:pPr>
          </w:p>
          <w:p w:rsidR="00800CAF" w:rsidRPr="00A04779" w:rsidRDefault="00800CAF" w:rsidP="00D76694">
            <w:pPr>
              <w:spacing w:after="0" w:line="240" w:lineRule="auto"/>
              <w:rPr>
                <w:rFonts w:eastAsia="Times New Roman" w:cs="Calibri"/>
                <w:b/>
                <w:lang w:eastAsia="tr-TR"/>
              </w:rPr>
            </w:pPr>
            <w:r w:rsidRPr="00A04779">
              <w:rPr>
                <w:rFonts w:eastAsia="Times New Roman" w:cs="Calibri"/>
                <w:b/>
                <w:lang w:eastAsia="tr-TR"/>
              </w:rPr>
              <w:t>Hedef</w:t>
            </w:r>
            <w:r w:rsidR="005634EB">
              <w:rPr>
                <w:rFonts w:eastAsia="Times New Roman" w:cs="Calibri"/>
                <w:b/>
                <w:lang w:eastAsia="tr-TR"/>
              </w:rPr>
              <w:t xml:space="preserve"> </w:t>
            </w:r>
            <w:r w:rsidRPr="00A04779">
              <w:rPr>
                <w:rFonts w:eastAsia="Times New Roman" w:cs="Calibri"/>
                <w:b/>
                <w:lang w:eastAsia="tr-TR"/>
              </w:rPr>
              <w:t xml:space="preserve"> 1</w:t>
            </w:r>
          </w:p>
        </w:tc>
        <w:tc>
          <w:tcPr>
            <w:tcW w:w="6946" w:type="dxa"/>
            <w:tcBorders>
              <w:top w:val="single" w:sz="4" w:space="0" w:color="auto"/>
              <w:left w:val="single" w:sz="4" w:space="0" w:color="auto"/>
              <w:bottom w:val="single" w:sz="4" w:space="0" w:color="auto"/>
              <w:right w:val="single" w:sz="4" w:space="0" w:color="auto"/>
            </w:tcBorders>
          </w:tcPr>
          <w:p w:rsidR="00800CAF" w:rsidRPr="00A04779" w:rsidRDefault="00800CAF" w:rsidP="00D76694">
            <w:pPr>
              <w:spacing w:after="0" w:line="240" w:lineRule="auto"/>
              <w:rPr>
                <w:rFonts w:eastAsia="Times New Roman" w:cs="Calibri"/>
                <w:lang w:eastAsia="tr-TR"/>
              </w:rPr>
            </w:pPr>
            <w:r w:rsidRPr="00A04779">
              <w:rPr>
                <w:rFonts w:eastAsia="Times New Roman" w:cs="Calibri"/>
                <w:lang w:eastAsia="tr-TR"/>
              </w:rPr>
              <w:t>Resmi ekipler tarafından her yıl yeni doğan25000 buzağı küpelenecektir.</w:t>
            </w:r>
          </w:p>
        </w:tc>
      </w:tr>
      <w:tr w:rsidR="00800CAF"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00CAF" w:rsidRPr="00A04779" w:rsidRDefault="00800CAF" w:rsidP="00D76694">
            <w:pPr>
              <w:spacing w:after="0" w:line="240" w:lineRule="auto"/>
              <w:rPr>
                <w:rFonts w:eastAsia="Times New Roman" w:cs="Calibri"/>
                <w:lang w:eastAsia="tr-TR"/>
              </w:rPr>
            </w:pPr>
          </w:p>
          <w:p w:rsidR="00800CAF" w:rsidRPr="00A04779" w:rsidRDefault="00800CAF" w:rsidP="00D76694">
            <w:pPr>
              <w:spacing w:after="0" w:line="240" w:lineRule="auto"/>
              <w:rPr>
                <w:rFonts w:eastAsia="Times New Roman" w:cs="Calibri"/>
                <w:b/>
                <w:lang w:eastAsia="tr-TR"/>
              </w:rPr>
            </w:pPr>
            <w:r w:rsidRPr="00A04779">
              <w:rPr>
                <w:rFonts w:eastAsia="Times New Roman" w:cs="Calibri"/>
                <w:b/>
                <w:lang w:eastAsia="tr-TR"/>
              </w:rPr>
              <w:t>Faaliyet</w:t>
            </w:r>
            <w:r w:rsidR="005634EB">
              <w:rPr>
                <w:rFonts w:eastAsia="Times New Roman" w:cs="Calibri"/>
                <w:b/>
                <w:lang w:eastAsia="tr-TR"/>
              </w:rPr>
              <w:t xml:space="preserve"> </w:t>
            </w:r>
            <w:r w:rsidRPr="00A04779">
              <w:rPr>
                <w:rFonts w:eastAsia="Times New Roman" w:cs="Calibri"/>
                <w:b/>
                <w:lang w:eastAsia="tr-TR"/>
              </w:rPr>
              <w:t xml:space="preserve"> 1.1</w:t>
            </w:r>
          </w:p>
        </w:tc>
        <w:tc>
          <w:tcPr>
            <w:tcW w:w="6946" w:type="dxa"/>
            <w:tcBorders>
              <w:top w:val="single" w:sz="4" w:space="0" w:color="auto"/>
              <w:left w:val="single" w:sz="4" w:space="0" w:color="auto"/>
              <w:bottom w:val="single" w:sz="4" w:space="0" w:color="auto"/>
              <w:right w:val="single" w:sz="4" w:space="0" w:color="auto"/>
            </w:tcBorders>
          </w:tcPr>
          <w:p w:rsidR="00800CAF" w:rsidRPr="00A04779" w:rsidRDefault="00800CAF" w:rsidP="00D76694">
            <w:pPr>
              <w:spacing w:after="0" w:line="240" w:lineRule="auto"/>
              <w:rPr>
                <w:rFonts w:eastAsia="Times New Roman" w:cs="Calibri"/>
                <w:lang w:eastAsia="tr-TR"/>
              </w:rPr>
            </w:pPr>
            <w:r w:rsidRPr="00A04779">
              <w:rPr>
                <w:rFonts w:eastAsia="Times New Roman" w:cs="Calibri"/>
                <w:lang w:eastAsia="tr-TR"/>
              </w:rPr>
              <w:t>Alınacak sığır cinsi hayvan küpeleriyle Gümüşhane İl ve İlçelerinde her yıl yeni doğan 25000 adet buzağı küpelenerek kayıt altına alınacaktır.</w:t>
            </w:r>
          </w:p>
          <w:p w:rsidR="00FD3D35" w:rsidRPr="00A04779" w:rsidRDefault="00FD3D35" w:rsidP="00D76694">
            <w:pPr>
              <w:spacing w:after="0" w:line="240" w:lineRule="auto"/>
              <w:rPr>
                <w:rFonts w:eastAsia="Times New Roman" w:cs="Calibri"/>
                <w:lang w:eastAsia="tr-TR"/>
              </w:rPr>
            </w:pPr>
          </w:p>
        </w:tc>
      </w:tr>
      <w:tr w:rsidR="00800CAF"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800CAF" w:rsidRPr="00A04779" w:rsidRDefault="00800CAF" w:rsidP="00D76694">
            <w:pPr>
              <w:spacing w:after="0" w:line="240" w:lineRule="auto"/>
              <w:rPr>
                <w:rFonts w:eastAsia="Times New Roman" w:cs="Calibri"/>
                <w:lang w:eastAsia="tr-TR"/>
              </w:rPr>
            </w:pPr>
          </w:p>
          <w:p w:rsidR="00800CAF" w:rsidRPr="00A04779" w:rsidRDefault="001C6CAC" w:rsidP="00D76694">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 xml:space="preserve"> 6</w:t>
            </w:r>
          </w:p>
        </w:tc>
        <w:tc>
          <w:tcPr>
            <w:tcW w:w="6946" w:type="dxa"/>
            <w:tcBorders>
              <w:top w:val="single" w:sz="4" w:space="0" w:color="auto"/>
              <w:left w:val="single" w:sz="4" w:space="0" w:color="auto"/>
              <w:bottom w:val="single" w:sz="4" w:space="0" w:color="auto"/>
              <w:right w:val="single" w:sz="4" w:space="0" w:color="auto"/>
            </w:tcBorders>
          </w:tcPr>
          <w:p w:rsidR="00800CAF" w:rsidRPr="00A04779" w:rsidRDefault="001C6CAC" w:rsidP="00D76694">
            <w:pPr>
              <w:spacing w:after="0" w:line="240" w:lineRule="auto"/>
              <w:rPr>
                <w:rFonts w:eastAsia="Times New Roman" w:cs="Calibri"/>
                <w:lang w:eastAsia="tr-TR"/>
              </w:rPr>
            </w:pPr>
            <w:r w:rsidRPr="00A04779">
              <w:rPr>
                <w:rFonts w:eastAsia="Times New Roman" w:cs="Calibri"/>
                <w:lang w:eastAsia="tr-TR"/>
              </w:rPr>
              <w:t>Kırım Kongo Kanamalı Ateşi Hastalığıyla etkin mücadele projesi</w:t>
            </w:r>
          </w:p>
          <w:p w:rsidR="001C6CAC" w:rsidRPr="00A04779" w:rsidRDefault="001C6CAC" w:rsidP="001C6CAC">
            <w:pPr>
              <w:spacing w:after="0" w:line="240" w:lineRule="auto"/>
              <w:contextualSpacing/>
              <w:jc w:val="both"/>
              <w:rPr>
                <w:rFonts w:eastAsia="+mn-ea" w:cs="Calibri"/>
                <w:bCs/>
                <w:color w:val="000000"/>
                <w:lang w:eastAsia="tr-TR"/>
              </w:rPr>
            </w:pPr>
            <w:r w:rsidRPr="00A04779">
              <w:rPr>
                <w:rFonts w:eastAsia="+mn-ea" w:cs="Calibri"/>
                <w:bCs/>
                <w:color w:val="000000"/>
                <w:lang w:eastAsia="tr-TR"/>
              </w:rPr>
              <w:t>İl Müdürlüğümüzce belirlenecek 6 noktada küçükbaş hayvanlar için banyo yöntemi ile ilaçlama için banyo havuzu yapılacak, böylece küçükbaş hayvanlarda daha ekonomik ve etkin kene ve diğer dış parazit mücadelesi sağlanacaktır.</w:t>
            </w:r>
          </w:p>
          <w:p w:rsidR="00FD3D35" w:rsidRPr="00A04779" w:rsidRDefault="00FD3D35" w:rsidP="001C6CAC">
            <w:pPr>
              <w:spacing w:after="0" w:line="240" w:lineRule="auto"/>
              <w:contextualSpacing/>
              <w:jc w:val="both"/>
              <w:rPr>
                <w:rFonts w:eastAsia="Times New Roman" w:cs="Calibri"/>
                <w:lang w:eastAsia="tr-TR"/>
              </w:rPr>
            </w:pPr>
          </w:p>
        </w:tc>
      </w:tr>
      <w:tr w:rsidR="001C6CAC"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1C6CAC" w:rsidRPr="00A04779" w:rsidRDefault="001C6CAC" w:rsidP="00D76694">
            <w:pPr>
              <w:spacing w:after="0" w:line="240" w:lineRule="auto"/>
              <w:rPr>
                <w:rFonts w:eastAsia="Times New Roman" w:cs="Calibri"/>
                <w:lang w:eastAsia="tr-TR"/>
              </w:rPr>
            </w:pPr>
          </w:p>
          <w:p w:rsidR="001C6CAC" w:rsidRPr="00A04779" w:rsidRDefault="001C6CAC" w:rsidP="00D76694">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tc>
        <w:tc>
          <w:tcPr>
            <w:tcW w:w="6946" w:type="dxa"/>
            <w:tcBorders>
              <w:top w:val="single" w:sz="4" w:space="0" w:color="auto"/>
              <w:left w:val="single" w:sz="4" w:space="0" w:color="auto"/>
              <w:bottom w:val="single" w:sz="4" w:space="0" w:color="auto"/>
              <w:right w:val="single" w:sz="4" w:space="0" w:color="auto"/>
            </w:tcBorders>
          </w:tcPr>
          <w:p w:rsidR="001C6CAC" w:rsidRPr="00A04779" w:rsidRDefault="001C6CAC" w:rsidP="00D76694">
            <w:pPr>
              <w:spacing w:after="0" w:line="240" w:lineRule="auto"/>
              <w:rPr>
                <w:rFonts w:eastAsia="Times New Roman" w:cs="Calibri"/>
                <w:lang w:eastAsia="tr-TR"/>
              </w:rPr>
            </w:pPr>
            <w:r w:rsidRPr="00A04779">
              <w:rPr>
                <w:rFonts w:eastAsia="Times New Roman" w:cs="Calibri"/>
                <w:lang w:eastAsia="tr-TR"/>
              </w:rPr>
              <w:t>İlk yıl merkez ilçe ve bir ilçemizde 2, devamında her yıl bir ilçeye banyo havuzu yapılacaktır.</w:t>
            </w:r>
          </w:p>
          <w:p w:rsidR="000B2E64" w:rsidRPr="00A04779" w:rsidRDefault="000B2E64" w:rsidP="00D76694">
            <w:pPr>
              <w:spacing w:after="0" w:line="240" w:lineRule="auto"/>
              <w:rPr>
                <w:rFonts w:eastAsia="Times New Roman" w:cs="Calibri"/>
                <w:lang w:eastAsia="tr-TR"/>
              </w:rPr>
            </w:pPr>
          </w:p>
        </w:tc>
      </w:tr>
      <w:tr w:rsidR="001C6CAC"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1C6CAC" w:rsidRPr="00A04779" w:rsidRDefault="001C6CAC" w:rsidP="00D76694">
            <w:pPr>
              <w:spacing w:after="0" w:line="240" w:lineRule="auto"/>
              <w:rPr>
                <w:rFonts w:eastAsia="Times New Roman" w:cs="Calibri"/>
                <w:lang w:eastAsia="tr-TR"/>
              </w:rPr>
            </w:pPr>
          </w:p>
          <w:p w:rsidR="001C6CAC" w:rsidRPr="00A04779" w:rsidRDefault="001C6CAC"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tc>
        <w:tc>
          <w:tcPr>
            <w:tcW w:w="6946" w:type="dxa"/>
            <w:tcBorders>
              <w:top w:val="single" w:sz="4" w:space="0" w:color="auto"/>
              <w:left w:val="single" w:sz="4" w:space="0" w:color="auto"/>
              <w:bottom w:val="single" w:sz="4" w:space="0" w:color="auto"/>
              <w:right w:val="single" w:sz="4" w:space="0" w:color="auto"/>
            </w:tcBorders>
          </w:tcPr>
          <w:p w:rsidR="001C6CAC" w:rsidRPr="00A04779" w:rsidRDefault="001C6CAC" w:rsidP="00D76694">
            <w:pPr>
              <w:spacing w:after="0" w:line="240" w:lineRule="auto"/>
              <w:rPr>
                <w:rFonts w:eastAsia="Times New Roman" w:cs="Calibri"/>
                <w:lang w:eastAsia="tr-TR"/>
              </w:rPr>
            </w:pPr>
            <w:r w:rsidRPr="00A04779">
              <w:rPr>
                <w:rFonts w:eastAsia="Times New Roman" w:cs="Calibri"/>
                <w:lang w:eastAsia="tr-TR"/>
              </w:rPr>
              <w:t>Küçükbaş hayvanlar için banyo yöntemi ile ilaçlama için 7 adet banyo havuzu yapılacaktır.</w:t>
            </w:r>
          </w:p>
          <w:p w:rsidR="000B2E64" w:rsidRPr="00A04779" w:rsidRDefault="000B2E64" w:rsidP="00D76694">
            <w:pPr>
              <w:spacing w:after="0" w:line="240" w:lineRule="auto"/>
              <w:rPr>
                <w:rFonts w:eastAsia="Times New Roman" w:cs="Calibri"/>
                <w:lang w:eastAsia="tr-TR"/>
              </w:rPr>
            </w:pPr>
          </w:p>
        </w:tc>
      </w:tr>
    </w:tbl>
    <w:p w:rsidR="008817F4" w:rsidRPr="00A04779" w:rsidRDefault="008817F4" w:rsidP="00641FBC">
      <w:pPr>
        <w:rPr>
          <w:rFonts w:cs="Calibri"/>
          <w:b/>
          <w:color w:val="002060"/>
        </w:rPr>
      </w:pPr>
    </w:p>
    <w:p w:rsidR="00D03D48" w:rsidRPr="00A04779" w:rsidRDefault="00D03D48" w:rsidP="00641FBC">
      <w:pPr>
        <w:rPr>
          <w:rFonts w:cs="Calibri"/>
          <w:b/>
          <w:color w:val="00206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D03D48" w:rsidRPr="00A04779"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b/>
                <w:lang w:eastAsia="tr-TR"/>
              </w:rPr>
            </w:pPr>
          </w:p>
          <w:p w:rsidR="00D03D48" w:rsidRPr="00A04779" w:rsidRDefault="001C6CAC" w:rsidP="00D76694">
            <w:pPr>
              <w:spacing w:after="0" w:line="240" w:lineRule="auto"/>
              <w:rPr>
                <w:rFonts w:eastAsia="Times New Roman" w:cs="Calibri"/>
                <w:b/>
                <w:lang w:eastAsia="tr-TR"/>
              </w:rPr>
            </w:pPr>
            <w:r w:rsidRPr="00A04779">
              <w:rPr>
                <w:rFonts w:eastAsia="Times New Roman" w:cs="Calibri"/>
                <w:b/>
                <w:lang w:eastAsia="tr-TR"/>
              </w:rPr>
              <w:t xml:space="preserve">Stratejik Amaç </w:t>
            </w:r>
            <w:r w:rsidR="005634EB">
              <w:rPr>
                <w:rFonts w:eastAsia="Times New Roman" w:cs="Calibri"/>
                <w:b/>
                <w:lang w:eastAsia="tr-TR"/>
              </w:rPr>
              <w:t xml:space="preserve"> </w:t>
            </w:r>
            <w:r w:rsidRPr="00A04779">
              <w:rPr>
                <w:rFonts w:eastAsia="Times New Roman" w:cs="Calibri"/>
                <w:b/>
                <w:lang w:eastAsia="tr-TR"/>
              </w:rPr>
              <w:t>7</w:t>
            </w:r>
          </w:p>
          <w:p w:rsidR="001C6CAC" w:rsidRPr="00A04779" w:rsidRDefault="001C6CAC" w:rsidP="00D76694">
            <w:pPr>
              <w:spacing w:after="0" w:line="240" w:lineRule="auto"/>
              <w:rPr>
                <w:rFonts w:eastAsia="Times New Roman" w:cs="Calibri"/>
                <w:b/>
                <w:lang w:eastAsia="tr-TR"/>
              </w:rPr>
            </w:pPr>
          </w:p>
          <w:p w:rsidR="00D03D48" w:rsidRPr="00A04779" w:rsidRDefault="00D03D48"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1C5BFC" w:rsidRPr="00A04779" w:rsidRDefault="001C5BFC" w:rsidP="00D76694">
            <w:pPr>
              <w:spacing w:after="0" w:line="240" w:lineRule="auto"/>
              <w:rPr>
                <w:rFonts w:eastAsia="Times New Roman" w:cs="Calibri"/>
                <w:lang w:eastAsia="tr-TR"/>
              </w:rPr>
            </w:pPr>
          </w:p>
          <w:p w:rsidR="00D03D48" w:rsidRPr="00A04779" w:rsidRDefault="001C6CAC" w:rsidP="00D76694">
            <w:pPr>
              <w:spacing w:after="0" w:line="240" w:lineRule="auto"/>
              <w:rPr>
                <w:rFonts w:eastAsia="Times New Roman" w:cs="Calibri"/>
                <w:lang w:eastAsia="tr-TR"/>
              </w:rPr>
            </w:pPr>
            <w:r w:rsidRPr="00A04779">
              <w:rPr>
                <w:rFonts w:eastAsia="Times New Roman" w:cs="Calibri"/>
                <w:lang w:eastAsia="tr-TR"/>
              </w:rPr>
              <w:t>Salgın Hayvan Hastalıkları ile Etkin Mücadele Projesi</w:t>
            </w:r>
          </w:p>
          <w:p w:rsidR="001C6CAC" w:rsidRPr="00A04779" w:rsidRDefault="001C6CAC" w:rsidP="00D76694">
            <w:pPr>
              <w:spacing w:after="0" w:line="240" w:lineRule="auto"/>
              <w:rPr>
                <w:rFonts w:eastAsia="Times New Roman" w:cs="Calibri"/>
                <w:lang w:eastAsia="tr-TR"/>
              </w:rPr>
            </w:pPr>
            <w:r w:rsidRPr="00A04779">
              <w:rPr>
                <w:rFonts w:eastAsia="Times New Roman" w:cs="Calibri"/>
                <w:lang w:eastAsia="tr-TR"/>
              </w:rPr>
              <w:t>Hayvan hastalıklarını önlemede kullanılan aşıların soğuk zincir altında bozulma/etkinliğini yitirmelerine karşı güvenle nakil sağlanacak ve sahada çalışan personelin tek tip çalışma kıyafet ve teçhizatı olacaktır.</w:t>
            </w:r>
          </w:p>
          <w:p w:rsidR="001C5BFC" w:rsidRPr="00A04779" w:rsidRDefault="001C5BFC" w:rsidP="00D76694">
            <w:pPr>
              <w:spacing w:after="0" w:line="240" w:lineRule="auto"/>
              <w:rPr>
                <w:rFonts w:eastAsia="Times New Roman" w:cs="Calibri"/>
                <w:lang w:eastAsia="tr-TR"/>
              </w:rPr>
            </w:pPr>
          </w:p>
        </w:tc>
      </w:tr>
      <w:tr w:rsidR="00D03D48" w:rsidRPr="00A04779"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1C6CAC" w:rsidP="00D76694">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C5BFC" w:rsidRPr="00A04779" w:rsidRDefault="001C5BFC" w:rsidP="00D76694">
            <w:pPr>
              <w:spacing w:after="0" w:line="240" w:lineRule="auto"/>
              <w:rPr>
                <w:rFonts w:eastAsia="Times New Roman" w:cs="Calibri"/>
                <w:lang w:eastAsia="tr-TR"/>
              </w:rPr>
            </w:pPr>
          </w:p>
          <w:p w:rsidR="00D03D48" w:rsidRPr="00A04779" w:rsidRDefault="001C6CAC" w:rsidP="00D76694">
            <w:pPr>
              <w:spacing w:after="0" w:line="240" w:lineRule="auto"/>
              <w:rPr>
                <w:rFonts w:eastAsia="Times New Roman" w:cs="Calibri"/>
                <w:lang w:eastAsia="tr-TR"/>
              </w:rPr>
            </w:pPr>
            <w:r w:rsidRPr="00A04779">
              <w:rPr>
                <w:rFonts w:eastAsia="Times New Roman" w:cs="Calibri"/>
                <w:lang w:eastAsia="tr-TR"/>
              </w:rPr>
              <w:t>Aşıların soğuk zincir kırılmalarına karşı güvenlik seviyesi arttırılacak ve uygulama yapan personelin sevk ve motivasyonu sağlanacaktır.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1C6CAC"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C6CAC" w:rsidRPr="00A04779" w:rsidRDefault="001C6CAC" w:rsidP="00D76694">
            <w:pPr>
              <w:spacing w:after="0" w:line="240" w:lineRule="auto"/>
              <w:rPr>
                <w:rFonts w:eastAsia="Times New Roman" w:cs="Calibri"/>
                <w:lang w:eastAsia="tr-TR"/>
              </w:rPr>
            </w:pPr>
          </w:p>
          <w:p w:rsidR="00D03D48" w:rsidRPr="00A04779" w:rsidRDefault="001C6CAC" w:rsidP="00D76694">
            <w:pPr>
              <w:spacing w:after="0" w:line="240" w:lineRule="auto"/>
              <w:rPr>
                <w:rFonts w:eastAsia="Times New Roman" w:cs="Calibri"/>
                <w:lang w:eastAsia="tr-TR"/>
              </w:rPr>
            </w:pPr>
            <w:r w:rsidRPr="00A04779">
              <w:rPr>
                <w:rFonts w:eastAsia="Times New Roman" w:cs="Calibri"/>
                <w:lang w:eastAsia="tr-TR"/>
              </w:rPr>
              <w:t>Veteriner sağlık personeline tek tip kıyafet ve aşıların soğuk zincir altında muhafazası için termos alınacaktır.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1C5BFC" w:rsidP="00D76694">
            <w:pPr>
              <w:spacing w:after="0" w:line="240" w:lineRule="auto"/>
              <w:rPr>
                <w:rFonts w:eastAsia="Times New Roman" w:cs="Calibri"/>
                <w:b/>
                <w:lang w:eastAsia="tr-TR"/>
              </w:rPr>
            </w:pPr>
            <w:r w:rsidRPr="00A04779">
              <w:rPr>
                <w:rFonts w:eastAsia="Times New Roman" w:cs="Calibri"/>
                <w:b/>
                <w:lang w:eastAsia="tr-TR"/>
              </w:rPr>
              <w:t xml:space="preserve">Stratejik Amaç </w:t>
            </w:r>
            <w:r w:rsidR="005634EB">
              <w:rPr>
                <w:rFonts w:eastAsia="Times New Roman" w:cs="Calibri"/>
                <w:b/>
                <w:lang w:eastAsia="tr-TR"/>
              </w:rPr>
              <w:t xml:space="preserve"> </w:t>
            </w:r>
            <w:r w:rsidRPr="00A04779">
              <w:rPr>
                <w:rFonts w:eastAsia="Times New Roman" w:cs="Calibri"/>
                <w:b/>
                <w:lang w:eastAsia="tr-TR"/>
              </w:rPr>
              <w:t>8</w:t>
            </w:r>
          </w:p>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1C5BFC" w:rsidRPr="00A04779" w:rsidRDefault="001C5BFC" w:rsidP="00D76694">
            <w:pPr>
              <w:spacing w:after="0" w:line="240" w:lineRule="auto"/>
              <w:rPr>
                <w:rFonts w:eastAsia="Times New Roman" w:cs="Calibri"/>
                <w:lang w:eastAsia="tr-TR"/>
              </w:rPr>
            </w:pPr>
            <w:r w:rsidRPr="00A04779">
              <w:rPr>
                <w:rFonts w:eastAsia="Times New Roman" w:cs="Calibri"/>
                <w:lang w:eastAsia="tr-TR"/>
              </w:rPr>
              <w:t>Örtü Altı Tarımın Yaygınlaştırılması Projesi</w:t>
            </w:r>
          </w:p>
          <w:p w:rsidR="001C5BFC" w:rsidRPr="00A04779" w:rsidRDefault="001C5BFC" w:rsidP="001C5BFC">
            <w:pPr>
              <w:spacing w:after="0" w:line="240" w:lineRule="auto"/>
              <w:contextualSpacing/>
              <w:rPr>
                <w:rFonts w:eastAsia="Times New Roman" w:cs="Calibri"/>
                <w:lang w:eastAsia="tr-TR"/>
              </w:rPr>
            </w:pPr>
            <w:r w:rsidRPr="00A04779">
              <w:rPr>
                <w:rFonts w:eastAsia="+mn-ea" w:cs="Calibri"/>
                <w:bCs/>
                <w:color w:val="000000"/>
                <w:lang w:eastAsia="tr-TR"/>
              </w:rPr>
              <w:t>Bu proje ile; Gümüşhane ilinde meteorolojik olumsuzlukların tarımsal üretimi kısıtlayıcı etkisini kısmen önlemek, yağış , sis ve rüzgarla yayılabilen hastalıkların önüne geçmek, işgücü kullanımını yıl içine dağıtmak, birim alandan alınan verimi artırarak çiftçi gelir düzeyinin yükseltilmesi ve dolayısıyla sosyo-ekonomik yapısının iyileştirilmesi amaçlanmıştır.</w:t>
            </w:r>
          </w:p>
          <w:p w:rsidR="001C5BFC" w:rsidRPr="00A04779" w:rsidRDefault="001C5BFC" w:rsidP="00D76694">
            <w:pPr>
              <w:spacing w:after="0" w:line="240" w:lineRule="auto"/>
              <w:rPr>
                <w:rFonts w:eastAsia="Times New Roman" w:cs="Calibri"/>
                <w:lang w:eastAsia="tr-TR"/>
              </w:rPr>
            </w:pP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1C5BFC" w:rsidRPr="00A04779" w:rsidRDefault="001C5BFC" w:rsidP="00D76694">
            <w:pPr>
              <w:spacing w:after="0" w:line="240" w:lineRule="auto"/>
              <w:rPr>
                <w:rFonts w:eastAsia="Times New Roman" w:cs="Calibri"/>
                <w:b/>
                <w:lang w:eastAsia="tr-TR"/>
              </w:rPr>
            </w:pPr>
          </w:p>
          <w:p w:rsidR="00D03D48" w:rsidRPr="00A04779" w:rsidRDefault="001C5BFC" w:rsidP="00D76694">
            <w:pPr>
              <w:spacing w:after="0" w:line="240" w:lineRule="auto"/>
              <w:rPr>
                <w:rFonts w:eastAsia="Times New Roman" w:cs="Calibri"/>
                <w:b/>
                <w:lang w:eastAsia="tr-TR"/>
              </w:rPr>
            </w:pPr>
            <w:r w:rsidRPr="00A04779">
              <w:rPr>
                <w:rFonts w:eastAsia="Times New Roman" w:cs="Calibri"/>
                <w:b/>
                <w:lang w:eastAsia="tr-TR"/>
              </w:rPr>
              <w:t>Hedef</w:t>
            </w:r>
            <w:r w:rsidR="005634EB">
              <w:rPr>
                <w:rFonts w:eastAsia="Times New Roman" w:cs="Calibri"/>
                <w:b/>
                <w:lang w:eastAsia="tr-TR"/>
              </w:rPr>
              <w:t xml:space="preserve"> </w:t>
            </w:r>
            <w:r w:rsidRPr="00A04779">
              <w:rPr>
                <w:rFonts w:eastAsia="Times New Roman" w:cs="Calibri"/>
                <w:b/>
                <w:lang w:eastAsia="tr-TR"/>
              </w:rPr>
              <w:t xml:space="preserve"> 1</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C5BFC" w:rsidRPr="00A04779" w:rsidRDefault="001C5BFC" w:rsidP="00D76694">
            <w:pPr>
              <w:spacing w:after="0" w:line="240" w:lineRule="auto"/>
              <w:rPr>
                <w:rFonts w:eastAsia="Times New Roman" w:cs="Calibri"/>
                <w:lang w:eastAsia="tr-TR"/>
              </w:rPr>
            </w:pPr>
          </w:p>
          <w:p w:rsidR="001C5BFC" w:rsidRPr="00A04779" w:rsidRDefault="001C5BFC" w:rsidP="00D76694">
            <w:pPr>
              <w:spacing w:after="0" w:line="240" w:lineRule="auto"/>
              <w:rPr>
                <w:rFonts w:eastAsia="Times New Roman" w:cs="Calibri"/>
                <w:lang w:eastAsia="tr-TR"/>
              </w:rPr>
            </w:pPr>
          </w:p>
          <w:p w:rsidR="00D03D48" w:rsidRPr="00A04779" w:rsidRDefault="001C5BFC" w:rsidP="00D76694">
            <w:pPr>
              <w:spacing w:after="0" w:line="240" w:lineRule="auto"/>
              <w:rPr>
                <w:rFonts w:eastAsia="Times New Roman" w:cs="Calibri"/>
                <w:lang w:eastAsia="tr-TR"/>
              </w:rPr>
            </w:pPr>
            <w:r w:rsidRPr="00A04779">
              <w:rPr>
                <w:rFonts w:eastAsia="Times New Roman" w:cs="Calibri"/>
                <w:lang w:eastAsia="tr-TR"/>
              </w:rPr>
              <w:t>İlimizde her yıl 10 aileye 240 m²  sera kurulması hedeflenmektedir.</w:t>
            </w:r>
          </w:p>
        </w:tc>
      </w:tr>
      <w:tr w:rsidR="00D03D48" w:rsidRPr="00A04779"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D03D48" w:rsidRPr="00A04779" w:rsidRDefault="00D03D48" w:rsidP="00D76694">
            <w:pPr>
              <w:spacing w:after="0" w:line="240" w:lineRule="auto"/>
              <w:rPr>
                <w:rFonts w:eastAsia="Times New Roman" w:cs="Calibri"/>
                <w:lang w:eastAsia="tr-TR"/>
              </w:rPr>
            </w:pPr>
          </w:p>
          <w:p w:rsidR="00D03D48" w:rsidRPr="00A04779" w:rsidRDefault="00D03D48" w:rsidP="00D76694">
            <w:pPr>
              <w:spacing w:after="0" w:line="240" w:lineRule="auto"/>
              <w:rPr>
                <w:rFonts w:eastAsia="Times New Roman" w:cs="Calibri"/>
                <w:lang w:eastAsia="tr-TR"/>
              </w:rPr>
            </w:pPr>
          </w:p>
          <w:p w:rsidR="00D03D48" w:rsidRPr="00A04779" w:rsidRDefault="001C5BFC" w:rsidP="00D76694">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D03D48" w:rsidRPr="00A04779" w:rsidRDefault="00D03D48"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FD3D35" w:rsidRPr="00A04779" w:rsidRDefault="00FD3D35" w:rsidP="00D76694">
            <w:pPr>
              <w:spacing w:after="0" w:line="240" w:lineRule="auto"/>
              <w:rPr>
                <w:rFonts w:eastAsia="Times New Roman" w:cs="Calibri"/>
                <w:lang w:eastAsia="tr-TR"/>
              </w:rPr>
            </w:pPr>
          </w:p>
          <w:p w:rsidR="00FD3D35" w:rsidRPr="00A04779" w:rsidRDefault="00FD3D35" w:rsidP="00D76694">
            <w:pPr>
              <w:spacing w:after="0" w:line="240" w:lineRule="auto"/>
              <w:rPr>
                <w:rFonts w:eastAsia="Times New Roman" w:cs="Calibri"/>
                <w:lang w:eastAsia="tr-TR"/>
              </w:rPr>
            </w:pPr>
          </w:p>
          <w:p w:rsidR="001C5BFC" w:rsidRPr="00A04779" w:rsidRDefault="001C5BFC" w:rsidP="00D76694">
            <w:pPr>
              <w:spacing w:after="0" w:line="240" w:lineRule="auto"/>
              <w:rPr>
                <w:rFonts w:eastAsia="Times New Roman" w:cs="Calibri"/>
                <w:lang w:eastAsia="tr-TR"/>
              </w:rPr>
            </w:pPr>
            <w:r w:rsidRPr="00A04779">
              <w:rPr>
                <w:rFonts w:eastAsia="Times New Roman" w:cs="Calibri"/>
                <w:lang w:eastAsia="tr-TR"/>
              </w:rPr>
              <w:t>Gümüşhane İl ve İlçelerinde her yıl 240 m² alana sahip sera  kurulacaktır</w:t>
            </w:r>
          </w:p>
        </w:tc>
      </w:tr>
    </w:tbl>
    <w:p w:rsidR="00D03D48" w:rsidRDefault="00D03D48" w:rsidP="00641FBC">
      <w:pPr>
        <w:rPr>
          <w:b/>
          <w:color w:val="002060"/>
          <w:sz w:val="28"/>
          <w:szCs w:val="28"/>
        </w:rPr>
      </w:pPr>
    </w:p>
    <w:p w:rsidR="00E532A5" w:rsidRDefault="00E532A5" w:rsidP="00641FBC">
      <w:pPr>
        <w:rPr>
          <w:b/>
          <w:color w:val="002060"/>
          <w:sz w:val="28"/>
          <w:szCs w:val="28"/>
        </w:rPr>
      </w:pPr>
    </w:p>
    <w:p w:rsidR="00E532A5" w:rsidRDefault="00E532A5" w:rsidP="00641FBC">
      <w:pPr>
        <w:rPr>
          <w:b/>
          <w:color w:val="002060"/>
          <w:sz w:val="28"/>
          <w:szCs w:val="28"/>
        </w:rPr>
      </w:pPr>
    </w:p>
    <w:p w:rsidR="00E532A5" w:rsidRDefault="00E532A5" w:rsidP="00641FBC">
      <w:pPr>
        <w:rPr>
          <w:b/>
          <w:color w:val="002060"/>
          <w:sz w:val="28"/>
          <w:szCs w:val="28"/>
        </w:rPr>
      </w:pPr>
    </w:p>
    <w:p w:rsidR="00E532A5" w:rsidRDefault="00E532A5" w:rsidP="00641FBC">
      <w:pPr>
        <w:rPr>
          <w:b/>
          <w:color w:val="002060"/>
          <w:sz w:val="28"/>
          <w:szCs w:val="28"/>
        </w:rPr>
      </w:pPr>
    </w:p>
    <w:p w:rsidR="00226CB1" w:rsidRDefault="00226CB1" w:rsidP="00641FBC">
      <w:pPr>
        <w:rPr>
          <w:b/>
          <w:color w:val="002060"/>
          <w:sz w:val="28"/>
          <w:szCs w:val="28"/>
        </w:rPr>
      </w:pPr>
    </w:p>
    <w:p w:rsidR="00D03D48" w:rsidRDefault="00D03D48" w:rsidP="00641FBC">
      <w:pPr>
        <w:rPr>
          <w:b/>
          <w:color w:val="002060"/>
          <w:sz w:val="28"/>
          <w:szCs w:val="28"/>
        </w:rPr>
      </w:pPr>
    </w:p>
    <w:p w:rsidR="0009527A" w:rsidRDefault="0009527A" w:rsidP="00641FBC">
      <w:pPr>
        <w:rPr>
          <w:b/>
          <w:color w:val="002060"/>
          <w:sz w:val="28"/>
          <w:szCs w:val="28"/>
        </w:rPr>
      </w:pPr>
    </w:p>
    <w:p w:rsidR="0009527A" w:rsidRDefault="0009527A" w:rsidP="00641FBC">
      <w:pPr>
        <w:rPr>
          <w:b/>
          <w:color w:val="002060"/>
          <w:sz w:val="28"/>
          <w:szCs w:val="28"/>
        </w:rPr>
      </w:pPr>
    </w:p>
    <w:p w:rsidR="000B2E64" w:rsidRDefault="007B087F" w:rsidP="00641FBC">
      <w:pPr>
        <w:rPr>
          <w:b/>
          <w:color w:val="002060"/>
          <w:sz w:val="28"/>
          <w:szCs w:val="28"/>
        </w:rPr>
      </w:pPr>
      <w:r>
        <w:rPr>
          <w:b/>
          <w:color w:val="002060"/>
          <w:sz w:val="28"/>
          <w:szCs w:val="28"/>
        </w:rPr>
        <w:lastRenderedPageBreak/>
        <w:t>6.2.7</w:t>
      </w:r>
      <w:r w:rsidR="003B378C">
        <w:rPr>
          <w:b/>
          <w:color w:val="002060"/>
          <w:sz w:val="28"/>
          <w:szCs w:val="28"/>
        </w:rPr>
        <w:t xml:space="preserve">-Çevre ve </w:t>
      </w:r>
      <w:r w:rsidR="00BC1DA4">
        <w:rPr>
          <w:b/>
          <w:color w:val="002060"/>
          <w:sz w:val="28"/>
          <w:szCs w:val="28"/>
        </w:rPr>
        <w:t xml:space="preserve">Çevre </w:t>
      </w:r>
      <w:r w:rsidR="003B378C">
        <w:rPr>
          <w:b/>
          <w:color w:val="002060"/>
          <w:sz w:val="28"/>
          <w:szCs w:val="28"/>
        </w:rPr>
        <w:t>Sağlığı</w:t>
      </w:r>
      <w:r w:rsidR="000B2E64">
        <w:rPr>
          <w:b/>
          <w:color w:val="002060"/>
          <w:sz w:val="28"/>
          <w:szCs w:val="28"/>
        </w:rPr>
        <w:t xml:space="preserve">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1372A6" w:rsidRPr="00854ABA" w:rsidTr="00DE0A65">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1372A6" w:rsidRPr="00A04779" w:rsidRDefault="001372A6" w:rsidP="00D76694">
            <w:pPr>
              <w:spacing w:after="0" w:line="240" w:lineRule="auto"/>
              <w:rPr>
                <w:rFonts w:eastAsia="Times New Roman" w:cs="Calibri"/>
                <w:sz w:val="24"/>
                <w:szCs w:val="24"/>
                <w:lang w:eastAsia="tr-TR"/>
              </w:rPr>
            </w:pPr>
          </w:p>
          <w:p w:rsidR="001372A6" w:rsidRPr="00A04779" w:rsidRDefault="001372A6" w:rsidP="001372A6">
            <w:pPr>
              <w:spacing w:after="0" w:line="240" w:lineRule="auto"/>
              <w:jc w:val="center"/>
              <w:rPr>
                <w:rFonts w:eastAsia="Times New Roman" w:cs="Calibri"/>
                <w:b/>
                <w:color w:val="002060"/>
                <w:sz w:val="24"/>
                <w:szCs w:val="24"/>
                <w:lang w:eastAsia="tr-TR"/>
              </w:rPr>
            </w:pPr>
            <w:r w:rsidRPr="00A04779">
              <w:rPr>
                <w:rFonts w:eastAsia="Times New Roman" w:cs="Calibri"/>
                <w:b/>
                <w:color w:val="002060"/>
                <w:sz w:val="24"/>
                <w:szCs w:val="24"/>
                <w:lang w:eastAsia="tr-TR"/>
              </w:rPr>
              <w:t>ÇEVRE VE ÇEVRE SAĞLIĞI</w:t>
            </w:r>
          </w:p>
          <w:p w:rsidR="001372A6" w:rsidRPr="00A04779" w:rsidRDefault="001372A6" w:rsidP="00D76694">
            <w:pPr>
              <w:spacing w:after="0" w:line="240" w:lineRule="auto"/>
              <w:rPr>
                <w:rFonts w:eastAsia="Times New Roman" w:cs="Calibri"/>
                <w:sz w:val="24"/>
                <w:szCs w:val="24"/>
                <w:lang w:eastAsia="tr-TR"/>
              </w:rPr>
            </w:pPr>
          </w:p>
        </w:tc>
      </w:tr>
      <w:tr w:rsidR="000B2E64" w:rsidRPr="00854ABA"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b/>
                <w:lang w:eastAsia="tr-TR"/>
              </w:rPr>
            </w:pPr>
          </w:p>
          <w:p w:rsidR="000B2E64" w:rsidRPr="00562F6B" w:rsidRDefault="000B2E64" w:rsidP="00D76694">
            <w:pPr>
              <w:spacing w:after="0" w:line="240" w:lineRule="auto"/>
              <w:rPr>
                <w:rFonts w:eastAsia="Times New Roman" w:cs="Calibri"/>
                <w:b/>
                <w:lang w:eastAsia="tr-TR"/>
              </w:rPr>
            </w:pPr>
            <w:r w:rsidRPr="00562F6B">
              <w:rPr>
                <w:rFonts w:eastAsia="Times New Roman" w:cs="Calibri"/>
                <w:b/>
                <w:lang w:eastAsia="tr-TR"/>
              </w:rPr>
              <w:t xml:space="preserve">Stratejik Amaç </w:t>
            </w:r>
            <w:r w:rsidR="005634EB" w:rsidRPr="00562F6B">
              <w:rPr>
                <w:rFonts w:eastAsia="Times New Roman" w:cs="Calibri"/>
                <w:b/>
                <w:lang w:eastAsia="tr-TR"/>
              </w:rPr>
              <w:t xml:space="preserve"> </w:t>
            </w:r>
            <w:r w:rsidRPr="00562F6B">
              <w:rPr>
                <w:rFonts w:eastAsia="Times New Roman" w:cs="Calibri"/>
                <w:b/>
                <w:lang w:eastAsia="tr-TR"/>
              </w:rPr>
              <w:t>1</w:t>
            </w:r>
          </w:p>
          <w:p w:rsidR="000B2E64" w:rsidRPr="00562F6B" w:rsidRDefault="000B2E64" w:rsidP="00D76694">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lang w:eastAsia="tr-TR"/>
              </w:rPr>
            </w:pPr>
          </w:p>
          <w:p w:rsidR="000B2E64" w:rsidRPr="00562F6B" w:rsidRDefault="00BC1DA4" w:rsidP="00D76694">
            <w:pPr>
              <w:spacing w:after="0" w:line="240" w:lineRule="auto"/>
              <w:rPr>
                <w:rFonts w:eastAsia="Times New Roman" w:cs="Calibri"/>
                <w:lang w:eastAsia="tr-TR"/>
              </w:rPr>
            </w:pPr>
            <w:r w:rsidRPr="00562F6B">
              <w:rPr>
                <w:rFonts w:eastAsia="Times New Roman" w:cs="Calibri"/>
                <w:lang w:eastAsia="tr-TR"/>
              </w:rPr>
              <w:t>Daha temiz ve sağlıklı yaşanabilir bir çevre bilincinin geliştirilmesi.</w:t>
            </w:r>
          </w:p>
        </w:tc>
      </w:tr>
      <w:tr w:rsidR="000B2E64" w:rsidRPr="00854ABA"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lang w:eastAsia="tr-TR"/>
              </w:rPr>
            </w:pPr>
          </w:p>
          <w:p w:rsidR="00562F6B" w:rsidRDefault="00562F6B" w:rsidP="00D76694">
            <w:pPr>
              <w:spacing w:after="0" w:line="240" w:lineRule="auto"/>
              <w:rPr>
                <w:rFonts w:eastAsia="Times New Roman" w:cs="Calibri"/>
                <w:b/>
                <w:lang w:eastAsia="tr-TR"/>
              </w:rPr>
            </w:pPr>
          </w:p>
          <w:p w:rsidR="000B2E64" w:rsidRPr="00562F6B" w:rsidRDefault="000B2E64" w:rsidP="00D76694">
            <w:pPr>
              <w:spacing w:after="0" w:line="240" w:lineRule="auto"/>
              <w:rPr>
                <w:rFonts w:eastAsia="Times New Roman" w:cs="Calibri"/>
                <w:b/>
                <w:lang w:eastAsia="tr-TR"/>
              </w:rPr>
            </w:pPr>
            <w:r w:rsidRPr="00562F6B">
              <w:rPr>
                <w:rFonts w:eastAsia="Times New Roman" w:cs="Calibri"/>
                <w:b/>
                <w:lang w:eastAsia="tr-TR"/>
              </w:rPr>
              <w:t xml:space="preserve">Hedef </w:t>
            </w:r>
            <w:r w:rsidR="005634EB" w:rsidRPr="00562F6B">
              <w:rPr>
                <w:rFonts w:eastAsia="Times New Roman" w:cs="Calibri"/>
                <w:b/>
                <w:lang w:eastAsia="tr-TR"/>
              </w:rPr>
              <w:t xml:space="preserve"> </w:t>
            </w:r>
            <w:r w:rsidRPr="00562F6B">
              <w:rPr>
                <w:rFonts w:eastAsia="Times New Roman" w:cs="Calibri"/>
                <w:b/>
                <w:lang w:eastAsia="tr-TR"/>
              </w:rPr>
              <w:t>1</w:t>
            </w:r>
          </w:p>
          <w:p w:rsidR="000B2E64" w:rsidRPr="00562F6B" w:rsidRDefault="000B2E6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D76694">
            <w:pPr>
              <w:spacing w:after="0" w:line="240" w:lineRule="auto"/>
              <w:rPr>
                <w:rFonts w:eastAsia="Times New Roman" w:cs="Calibri"/>
                <w:lang w:eastAsia="tr-TR"/>
              </w:rPr>
            </w:pPr>
          </w:p>
          <w:p w:rsidR="00BC1DA4" w:rsidRDefault="00EE7883" w:rsidP="00D76694">
            <w:pPr>
              <w:spacing w:after="0" w:line="240" w:lineRule="auto"/>
              <w:rPr>
                <w:rFonts w:eastAsia="Times New Roman" w:cs="Calibri"/>
                <w:lang w:eastAsia="tr-TR"/>
              </w:rPr>
            </w:pPr>
            <w:r w:rsidRPr="00562F6B">
              <w:rPr>
                <w:rFonts w:eastAsia="Times New Roman" w:cs="Calibri"/>
                <w:lang w:eastAsia="tr-TR"/>
              </w:rPr>
              <w:t xml:space="preserve">Toplumun tüm kesimlerini çevre konusunda bilgilendirmek, bilinçlendirmek, olumlu ve kalıcı </w:t>
            </w:r>
            <w:r w:rsidR="002148B1" w:rsidRPr="00562F6B">
              <w:rPr>
                <w:rFonts w:eastAsia="Times New Roman" w:cs="Calibri"/>
                <w:lang w:eastAsia="tr-TR"/>
              </w:rPr>
              <w:t>davranış değişiklikleri kazandırmak, sorunların çözümünde fertlerin aktif katılımlarını sağlamak, bireylerin yaşam kalitesini yükseltmek, çevre yönetimini iyileştirmek ve sürdürülebilir nitelikte bir ekonomik, toplumsal ve kültürel gelişmenin sağlanmasıdır.</w:t>
            </w:r>
          </w:p>
          <w:p w:rsidR="00562F6B" w:rsidRPr="00562F6B" w:rsidRDefault="00562F6B" w:rsidP="00D76694">
            <w:pPr>
              <w:spacing w:after="0" w:line="240" w:lineRule="auto"/>
              <w:rPr>
                <w:rFonts w:eastAsia="Times New Roman" w:cs="Calibri"/>
                <w:lang w:eastAsia="tr-TR"/>
              </w:rPr>
            </w:pPr>
          </w:p>
        </w:tc>
      </w:tr>
      <w:tr w:rsidR="000B2E6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lang w:eastAsia="tr-TR"/>
              </w:rPr>
            </w:pPr>
          </w:p>
          <w:p w:rsidR="000B2E64" w:rsidRPr="00562F6B" w:rsidRDefault="000B2E64" w:rsidP="00D76694">
            <w:pPr>
              <w:spacing w:after="0" w:line="240" w:lineRule="auto"/>
              <w:rPr>
                <w:rFonts w:eastAsia="Times New Roman" w:cs="Calibri"/>
                <w:lang w:eastAsia="tr-TR"/>
              </w:rPr>
            </w:pPr>
          </w:p>
          <w:p w:rsidR="000B2E64" w:rsidRPr="00562F6B" w:rsidRDefault="000B2E64" w:rsidP="00D76694">
            <w:pPr>
              <w:spacing w:after="0" w:line="240" w:lineRule="auto"/>
              <w:rPr>
                <w:rFonts w:eastAsia="Times New Roman" w:cs="Calibri"/>
                <w:b/>
                <w:lang w:eastAsia="tr-TR"/>
              </w:rPr>
            </w:pPr>
            <w:r w:rsidRPr="00562F6B">
              <w:rPr>
                <w:rFonts w:eastAsia="Times New Roman" w:cs="Calibri"/>
                <w:b/>
                <w:lang w:eastAsia="tr-TR"/>
              </w:rPr>
              <w:t xml:space="preserve">Faaliyet </w:t>
            </w:r>
            <w:r w:rsidR="005634EB" w:rsidRPr="00562F6B">
              <w:rPr>
                <w:rFonts w:eastAsia="Times New Roman" w:cs="Calibri"/>
                <w:b/>
                <w:lang w:eastAsia="tr-TR"/>
              </w:rPr>
              <w:t xml:space="preserve"> </w:t>
            </w:r>
            <w:r w:rsidRPr="00562F6B">
              <w:rPr>
                <w:rFonts w:eastAsia="Times New Roman" w:cs="Calibri"/>
                <w:b/>
                <w:lang w:eastAsia="tr-TR"/>
              </w:rPr>
              <w:t>1.1</w:t>
            </w:r>
          </w:p>
          <w:p w:rsidR="000B2E64" w:rsidRPr="00562F6B" w:rsidRDefault="000B2E6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D76694">
            <w:pPr>
              <w:spacing w:after="0" w:line="240" w:lineRule="auto"/>
              <w:rPr>
                <w:rFonts w:eastAsia="Times New Roman" w:cs="Calibri"/>
                <w:lang w:eastAsia="tr-TR"/>
              </w:rPr>
            </w:pPr>
          </w:p>
          <w:p w:rsidR="00BC1DA4" w:rsidRDefault="002148B1" w:rsidP="00D76694">
            <w:pPr>
              <w:spacing w:after="0" w:line="240" w:lineRule="auto"/>
              <w:rPr>
                <w:rFonts w:eastAsia="Times New Roman" w:cs="Calibri"/>
                <w:lang w:eastAsia="tr-TR"/>
              </w:rPr>
            </w:pPr>
            <w:r w:rsidRPr="00562F6B">
              <w:rPr>
                <w:rFonts w:eastAsia="Times New Roman" w:cs="Calibri"/>
                <w:lang w:eastAsia="tr-TR"/>
              </w:rPr>
              <w:t>Katı atıkların toplanması, kanalizasyon hattı yapım işinin sağlanması ve çevre kirliliğinin giderilmesi konularında, Çevre ve Şehircilik Bakanlığı tarafından maddi destek sağlanan Şartlı Nakdi Yardım başvuruları arttırılarak köylerimizin ihtiyaçlarının giderilmesi sağlanacaktır.</w:t>
            </w:r>
          </w:p>
          <w:p w:rsidR="00562F6B" w:rsidRPr="00562F6B" w:rsidRDefault="00562F6B" w:rsidP="00D76694">
            <w:pPr>
              <w:spacing w:after="0" w:line="240" w:lineRule="auto"/>
              <w:rPr>
                <w:rFonts w:eastAsia="Times New Roman" w:cs="Calibri"/>
                <w:lang w:eastAsia="tr-TR"/>
              </w:rPr>
            </w:pPr>
          </w:p>
        </w:tc>
      </w:tr>
      <w:tr w:rsidR="000B2E6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lang w:eastAsia="tr-TR"/>
              </w:rPr>
            </w:pPr>
          </w:p>
          <w:p w:rsidR="000B2E64" w:rsidRPr="00562F6B" w:rsidRDefault="00BC1DA4" w:rsidP="00D76694">
            <w:pPr>
              <w:spacing w:after="0" w:line="240" w:lineRule="auto"/>
              <w:rPr>
                <w:rFonts w:eastAsia="Times New Roman" w:cs="Calibri"/>
                <w:b/>
                <w:lang w:eastAsia="tr-TR"/>
              </w:rPr>
            </w:pPr>
            <w:r w:rsidRPr="00562F6B">
              <w:rPr>
                <w:rFonts w:eastAsia="Times New Roman" w:cs="Calibri"/>
                <w:b/>
                <w:lang w:eastAsia="tr-TR"/>
              </w:rPr>
              <w:t xml:space="preserve">Faaliyet </w:t>
            </w:r>
            <w:r w:rsidR="005634EB" w:rsidRPr="00562F6B">
              <w:rPr>
                <w:rFonts w:eastAsia="Times New Roman" w:cs="Calibri"/>
                <w:b/>
                <w:lang w:eastAsia="tr-TR"/>
              </w:rPr>
              <w:t xml:space="preserve"> </w:t>
            </w:r>
            <w:r w:rsidRPr="00562F6B">
              <w:rPr>
                <w:rFonts w:eastAsia="Times New Roman" w:cs="Calibri"/>
                <w:b/>
                <w:lang w:eastAsia="tr-TR"/>
              </w:rPr>
              <w:t>1.2</w:t>
            </w: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D76694">
            <w:pPr>
              <w:spacing w:after="0" w:line="240" w:lineRule="auto"/>
              <w:rPr>
                <w:rFonts w:eastAsia="Times New Roman" w:cs="Calibri"/>
                <w:lang w:eastAsia="tr-TR"/>
              </w:rPr>
            </w:pPr>
          </w:p>
          <w:p w:rsidR="00BC1DA4" w:rsidRDefault="002148B1" w:rsidP="00D76694">
            <w:pPr>
              <w:spacing w:after="0" w:line="240" w:lineRule="auto"/>
              <w:rPr>
                <w:rFonts w:eastAsia="Times New Roman" w:cs="Calibri"/>
                <w:lang w:eastAsia="tr-TR"/>
              </w:rPr>
            </w:pPr>
            <w:r w:rsidRPr="00562F6B">
              <w:rPr>
                <w:rFonts w:eastAsia="Times New Roman" w:cs="Calibri"/>
                <w:lang w:eastAsia="tr-TR"/>
              </w:rPr>
              <w:t>Çevresel kirliliğe sebebiyet verecek atıkların kontrol altına alınarak depolanması sağlanacak, ayrıca kaçak yapılaşmanın önüne geçilecektir.</w:t>
            </w:r>
          </w:p>
          <w:p w:rsidR="00562F6B" w:rsidRPr="00562F6B" w:rsidRDefault="00562F6B" w:rsidP="00D76694">
            <w:pPr>
              <w:spacing w:after="0" w:line="240" w:lineRule="auto"/>
              <w:rPr>
                <w:rFonts w:eastAsia="Times New Roman" w:cs="Calibri"/>
                <w:lang w:eastAsia="tr-TR"/>
              </w:rPr>
            </w:pPr>
          </w:p>
        </w:tc>
      </w:tr>
      <w:tr w:rsidR="000B2E6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b/>
                <w:lang w:eastAsia="tr-TR"/>
              </w:rPr>
            </w:pPr>
          </w:p>
          <w:p w:rsidR="000B2E64" w:rsidRPr="00562F6B" w:rsidRDefault="00BC1DA4" w:rsidP="00D76694">
            <w:pPr>
              <w:spacing w:after="0" w:line="240" w:lineRule="auto"/>
              <w:rPr>
                <w:rFonts w:eastAsia="Times New Roman" w:cs="Calibri"/>
                <w:b/>
                <w:lang w:eastAsia="tr-TR"/>
              </w:rPr>
            </w:pPr>
            <w:r w:rsidRPr="00562F6B">
              <w:rPr>
                <w:rFonts w:eastAsia="Times New Roman" w:cs="Calibri"/>
                <w:b/>
                <w:lang w:eastAsia="tr-TR"/>
              </w:rPr>
              <w:t xml:space="preserve">Faaliyet </w:t>
            </w:r>
            <w:r w:rsidR="005634EB" w:rsidRPr="00562F6B">
              <w:rPr>
                <w:rFonts w:eastAsia="Times New Roman" w:cs="Calibri"/>
                <w:b/>
                <w:lang w:eastAsia="tr-TR"/>
              </w:rPr>
              <w:t xml:space="preserve"> </w:t>
            </w:r>
            <w:r w:rsidRPr="00562F6B">
              <w:rPr>
                <w:rFonts w:eastAsia="Times New Roman" w:cs="Calibri"/>
                <w:b/>
                <w:lang w:eastAsia="tr-TR"/>
              </w:rPr>
              <w:t>1.3</w:t>
            </w:r>
          </w:p>
          <w:p w:rsidR="000B2E64" w:rsidRPr="00562F6B" w:rsidRDefault="000B2E6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2148B1">
            <w:pPr>
              <w:spacing w:after="0" w:line="240" w:lineRule="auto"/>
              <w:rPr>
                <w:rFonts w:eastAsia="Times New Roman" w:cs="Calibri"/>
                <w:lang w:eastAsia="tr-TR"/>
              </w:rPr>
            </w:pPr>
          </w:p>
          <w:p w:rsidR="00BC1DA4" w:rsidRDefault="002148B1" w:rsidP="002148B1">
            <w:pPr>
              <w:spacing w:after="0" w:line="240" w:lineRule="auto"/>
              <w:rPr>
                <w:rFonts w:eastAsia="Times New Roman" w:cs="Calibri"/>
                <w:lang w:eastAsia="tr-TR"/>
              </w:rPr>
            </w:pPr>
            <w:r w:rsidRPr="00562F6B">
              <w:rPr>
                <w:rFonts w:eastAsia="Times New Roman" w:cs="Calibri"/>
                <w:lang w:eastAsia="tr-TR"/>
              </w:rPr>
              <w:t xml:space="preserve">İlimizin kırsal alanlarında projeler geliştirilerek köylerdeki yapılaşmanın belli bir programa dayalı, İmar Yasası’na uygun olarak yapılması sağlanacaktır. </w:t>
            </w:r>
          </w:p>
          <w:p w:rsidR="00562F6B" w:rsidRPr="00562F6B" w:rsidRDefault="00562F6B" w:rsidP="002148B1">
            <w:pPr>
              <w:spacing w:after="0" w:line="240" w:lineRule="auto"/>
              <w:rPr>
                <w:rFonts w:eastAsia="Times New Roman" w:cs="Calibri"/>
                <w:lang w:eastAsia="tr-TR"/>
              </w:rPr>
            </w:pPr>
          </w:p>
        </w:tc>
      </w:tr>
      <w:tr w:rsidR="000B2E6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0B2E64" w:rsidRPr="00562F6B" w:rsidRDefault="000B2E64" w:rsidP="00D76694">
            <w:pPr>
              <w:spacing w:after="0" w:line="240" w:lineRule="auto"/>
              <w:rPr>
                <w:rFonts w:eastAsia="Times New Roman" w:cs="Calibri"/>
                <w:lang w:eastAsia="tr-TR"/>
              </w:rPr>
            </w:pPr>
          </w:p>
          <w:p w:rsidR="00562F6B" w:rsidRDefault="00562F6B" w:rsidP="00D76694">
            <w:pPr>
              <w:spacing w:after="0" w:line="240" w:lineRule="auto"/>
              <w:rPr>
                <w:rFonts w:eastAsia="Times New Roman" w:cs="Calibri"/>
                <w:b/>
                <w:lang w:eastAsia="tr-TR"/>
              </w:rPr>
            </w:pPr>
          </w:p>
          <w:p w:rsidR="000B2E64" w:rsidRPr="00562F6B" w:rsidRDefault="00BC1DA4" w:rsidP="00D76694">
            <w:pPr>
              <w:spacing w:after="0" w:line="240" w:lineRule="auto"/>
              <w:rPr>
                <w:rFonts w:eastAsia="Times New Roman" w:cs="Calibri"/>
                <w:b/>
                <w:lang w:eastAsia="tr-TR"/>
              </w:rPr>
            </w:pPr>
            <w:r w:rsidRPr="00562F6B">
              <w:rPr>
                <w:rFonts w:eastAsia="Times New Roman" w:cs="Calibri"/>
                <w:b/>
                <w:lang w:eastAsia="tr-TR"/>
              </w:rPr>
              <w:t xml:space="preserve">Faaliyet </w:t>
            </w:r>
            <w:r w:rsidR="005634EB" w:rsidRPr="00562F6B">
              <w:rPr>
                <w:rFonts w:eastAsia="Times New Roman" w:cs="Calibri"/>
                <w:b/>
                <w:lang w:eastAsia="tr-TR"/>
              </w:rPr>
              <w:t xml:space="preserve"> </w:t>
            </w:r>
            <w:r w:rsidRPr="00562F6B">
              <w:rPr>
                <w:rFonts w:eastAsia="Times New Roman" w:cs="Calibri"/>
                <w:b/>
                <w:lang w:eastAsia="tr-TR"/>
              </w:rPr>
              <w:t>1.4</w:t>
            </w:r>
          </w:p>
          <w:p w:rsidR="000B2E64" w:rsidRPr="00562F6B" w:rsidRDefault="000B2E64" w:rsidP="00D76694">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D76694">
            <w:pPr>
              <w:spacing w:after="0" w:line="240" w:lineRule="auto"/>
              <w:rPr>
                <w:rFonts w:eastAsia="Times New Roman" w:cs="Calibri"/>
                <w:lang w:eastAsia="tr-TR"/>
              </w:rPr>
            </w:pPr>
          </w:p>
          <w:p w:rsidR="00BC1DA4" w:rsidRDefault="002148B1" w:rsidP="00D76694">
            <w:pPr>
              <w:spacing w:after="0" w:line="240" w:lineRule="auto"/>
              <w:rPr>
                <w:rFonts w:eastAsia="Times New Roman" w:cs="Calibri"/>
                <w:lang w:eastAsia="tr-TR"/>
              </w:rPr>
            </w:pPr>
            <w:r w:rsidRPr="00562F6B">
              <w:rPr>
                <w:rFonts w:eastAsia="Times New Roman" w:cs="Calibri"/>
                <w:lang w:eastAsia="tr-TR"/>
              </w:rPr>
              <w:t xml:space="preserve">Köylerimizde oluşan katı atıklar düzenli bir şekilde toplanarak katı atık depolama tesislerine veya katı atık aktarma istasyonuna nakledilmesi sağlanacak, ayrıca geri dönüşümü sağlanan </w:t>
            </w:r>
            <w:r w:rsidR="00562F6B" w:rsidRPr="00562F6B">
              <w:rPr>
                <w:rFonts w:eastAsia="Times New Roman" w:cs="Calibri"/>
                <w:lang w:eastAsia="tr-TR"/>
              </w:rPr>
              <w:t>katı atıklar için toplama-ayırma tesisi kurulum çalışmaları planlanacaktır.</w:t>
            </w:r>
          </w:p>
          <w:p w:rsidR="00562F6B" w:rsidRPr="00562F6B" w:rsidRDefault="00562F6B" w:rsidP="00D76694">
            <w:pPr>
              <w:spacing w:after="0" w:line="240" w:lineRule="auto"/>
              <w:rPr>
                <w:rFonts w:eastAsia="Times New Roman" w:cs="Calibri"/>
                <w:lang w:eastAsia="tr-TR"/>
              </w:rPr>
            </w:pPr>
          </w:p>
        </w:tc>
      </w:tr>
      <w:tr w:rsidR="00EE7883"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EE7883" w:rsidRPr="00562F6B" w:rsidRDefault="00EE7883" w:rsidP="00D76694">
            <w:pPr>
              <w:spacing w:after="0" w:line="240" w:lineRule="auto"/>
              <w:rPr>
                <w:rFonts w:eastAsia="Times New Roman" w:cs="Calibri"/>
                <w:lang w:eastAsia="tr-TR"/>
              </w:rPr>
            </w:pPr>
          </w:p>
          <w:p w:rsidR="00562F6B" w:rsidRDefault="00562F6B" w:rsidP="00D76694">
            <w:pPr>
              <w:spacing w:after="0" w:line="240" w:lineRule="auto"/>
              <w:rPr>
                <w:rFonts w:eastAsia="Times New Roman" w:cs="Calibri"/>
                <w:b/>
                <w:lang w:eastAsia="tr-TR"/>
              </w:rPr>
            </w:pPr>
          </w:p>
          <w:p w:rsidR="00562F6B" w:rsidRDefault="00562F6B" w:rsidP="00D76694">
            <w:pPr>
              <w:spacing w:after="0" w:line="240" w:lineRule="auto"/>
              <w:rPr>
                <w:rFonts w:eastAsia="Times New Roman" w:cs="Calibri"/>
                <w:b/>
                <w:lang w:eastAsia="tr-TR"/>
              </w:rPr>
            </w:pPr>
          </w:p>
          <w:p w:rsidR="00562F6B" w:rsidRPr="00562F6B" w:rsidRDefault="00562F6B" w:rsidP="00D76694">
            <w:pPr>
              <w:spacing w:after="0" w:line="240" w:lineRule="auto"/>
              <w:rPr>
                <w:rFonts w:eastAsia="Times New Roman" w:cs="Calibri"/>
                <w:b/>
                <w:lang w:eastAsia="tr-TR"/>
              </w:rPr>
            </w:pPr>
            <w:r w:rsidRPr="00562F6B">
              <w:rPr>
                <w:rFonts w:eastAsia="Times New Roman" w:cs="Calibri"/>
                <w:b/>
                <w:lang w:eastAsia="tr-TR"/>
              </w:rPr>
              <w:t>Faaliyet 1.5</w:t>
            </w: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D76694">
            <w:pPr>
              <w:spacing w:after="0" w:line="240" w:lineRule="auto"/>
              <w:rPr>
                <w:rFonts w:eastAsia="Times New Roman" w:cs="Calibri"/>
                <w:lang w:eastAsia="tr-TR"/>
              </w:rPr>
            </w:pPr>
          </w:p>
          <w:p w:rsidR="00EE7883" w:rsidRDefault="00562F6B" w:rsidP="00D76694">
            <w:pPr>
              <w:spacing w:after="0" w:line="240" w:lineRule="auto"/>
              <w:rPr>
                <w:rFonts w:eastAsia="Times New Roman" w:cs="Calibri"/>
                <w:lang w:eastAsia="tr-TR"/>
              </w:rPr>
            </w:pPr>
            <w:r>
              <w:rPr>
                <w:rFonts w:eastAsia="Times New Roman" w:cs="Calibri"/>
                <w:lang w:eastAsia="tr-TR"/>
              </w:rPr>
              <w:t>Hafriyat toprağı ve inşaat/yıkıntı atıkları depolama sahalarını belirlemek, kurmak/kurdurmak, işletmek/işlettirmek, sahalara izin vermek ve gerektiğinde bu izni iptal etmek, atıkların toplanması, taşınması ve bertaraf bedeli belirlenecektir. Ayrıca Hafriyat toprağı ve inşaat/yıkıntı atıkları oluşumundan bertarafına  kadar yönetimlerini kapsayan bütün faaliyetleri Çevre ve Şehircilik İl Müdürlüğü ile koordineli bir şekilde kontrolü ve denetimi yapılacaktır.</w:t>
            </w:r>
          </w:p>
          <w:p w:rsidR="00562F6B" w:rsidRPr="00562F6B" w:rsidRDefault="00562F6B" w:rsidP="00D76694">
            <w:pPr>
              <w:spacing w:after="0" w:line="240" w:lineRule="auto"/>
              <w:rPr>
                <w:rFonts w:eastAsia="Times New Roman" w:cs="Calibri"/>
                <w:lang w:eastAsia="tr-TR"/>
              </w:rPr>
            </w:pPr>
          </w:p>
        </w:tc>
      </w:tr>
      <w:tr w:rsidR="00EE7883"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EE7883" w:rsidRDefault="00EE7883" w:rsidP="00D76694">
            <w:pPr>
              <w:spacing w:after="0" w:line="240" w:lineRule="auto"/>
              <w:rPr>
                <w:rFonts w:eastAsia="Times New Roman" w:cs="Calibri"/>
                <w:lang w:eastAsia="tr-TR"/>
              </w:rPr>
            </w:pPr>
          </w:p>
          <w:p w:rsidR="00562F6B" w:rsidRPr="00562F6B" w:rsidRDefault="00562F6B" w:rsidP="00D76694">
            <w:pPr>
              <w:spacing w:after="0" w:line="240" w:lineRule="auto"/>
              <w:rPr>
                <w:rFonts w:eastAsia="Times New Roman" w:cs="Calibri"/>
                <w:b/>
                <w:lang w:eastAsia="tr-TR"/>
              </w:rPr>
            </w:pPr>
            <w:r>
              <w:rPr>
                <w:rFonts w:eastAsia="Times New Roman" w:cs="Calibri"/>
                <w:b/>
                <w:lang w:eastAsia="tr-TR"/>
              </w:rPr>
              <w:t>Faaliyet 1.6</w:t>
            </w:r>
          </w:p>
        </w:tc>
        <w:tc>
          <w:tcPr>
            <w:tcW w:w="6946" w:type="dxa"/>
            <w:tcBorders>
              <w:top w:val="single" w:sz="4" w:space="0" w:color="auto"/>
              <w:left w:val="single" w:sz="4" w:space="0" w:color="auto"/>
              <w:bottom w:val="single" w:sz="4" w:space="0" w:color="auto"/>
              <w:right w:val="single" w:sz="4" w:space="0" w:color="auto"/>
            </w:tcBorders>
          </w:tcPr>
          <w:p w:rsidR="00562F6B" w:rsidRDefault="00562F6B" w:rsidP="00D76694">
            <w:pPr>
              <w:spacing w:after="0" w:line="240" w:lineRule="auto"/>
              <w:rPr>
                <w:rFonts w:eastAsia="Times New Roman" w:cs="Calibri"/>
                <w:lang w:eastAsia="tr-TR"/>
              </w:rPr>
            </w:pPr>
          </w:p>
          <w:p w:rsidR="00EE7883" w:rsidRDefault="00562F6B" w:rsidP="00D76694">
            <w:pPr>
              <w:spacing w:after="0" w:line="240" w:lineRule="auto"/>
              <w:rPr>
                <w:rFonts w:eastAsia="Times New Roman" w:cs="Calibri"/>
                <w:lang w:eastAsia="tr-TR"/>
              </w:rPr>
            </w:pPr>
            <w:r>
              <w:rPr>
                <w:rFonts w:eastAsia="Times New Roman" w:cs="Calibri"/>
                <w:lang w:eastAsia="tr-TR"/>
              </w:rPr>
              <w:t>Çevre bilincinin oluşturulabilmesi için gerekli eğitim çalışmaları yapılacaktır.</w:t>
            </w:r>
          </w:p>
          <w:p w:rsidR="00562F6B" w:rsidRPr="00562F6B" w:rsidRDefault="00562F6B" w:rsidP="00D76694">
            <w:pPr>
              <w:spacing w:after="0" w:line="240" w:lineRule="auto"/>
              <w:rPr>
                <w:rFonts w:eastAsia="Times New Roman" w:cs="Calibri"/>
                <w:lang w:eastAsia="tr-TR"/>
              </w:rPr>
            </w:pPr>
          </w:p>
        </w:tc>
      </w:tr>
    </w:tbl>
    <w:p w:rsidR="00BC28A8" w:rsidRDefault="00BC28A8" w:rsidP="00641FBC">
      <w:pPr>
        <w:rPr>
          <w:b/>
          <w:color w:val="002060"/>
          <w:sz w:val="28"/>
          <w:szCs w:val="28"/>
        </w:rPr>
      </w:pPr>
    </w:p>
    <w:p w:rsidR="000B2E64" w:rsidRDefault="007B087F" w:rsidP="00641FBC">
      <w:pPr>
        <w:rPr>
          <w:b/>
          <w:color w:val="002060"/>
          <w:sz w:val="28"/>
          <w:szCs w:val="28"/>
        </w:rPr>
      </w:pPr>
      <w:r>
        <w:rPr>
          <w:b/>
          <w:color w:val="002060"/>
          <w:sz w:val="28"/>
          <w:szCs w:val="28"/>
        </w:rPr>
        <w:lastRenderedPageBreak/>
        <w:t>6.2.8-Sağlık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1372A6" w:rsidRPr="001372A6" w:rsidTr="00DE0A65">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1372A6" w:rsidRDefault="001372A6" w:rsidP="001372A6">
            <w:pPr>
              <w:spacing w:after="0" w:line="240" w:lineRule="auto"/>
              <w:jc w:val="center"/>
              <w:rPr>
                <w:rFonts w:ascii="Arial" w:eastAsia="Times New Roman" w:hAnsi="Arial" w:cs="Arial"/>
                <w:sz w:val="24"/>
                <w:szCs w:val="24"/>
                <w:lang w:eastAsia="tr-TR"/>
              </w:rPr>
            </w:pPr>
          </w:p>
          <w:p w:rsidR="001372A6" w:rsidRPr="00A04779" w:rsidRDefault="001372A6" w:rsidP="001372A6">
            <w:pPr>
              <w:spacing w:after="0" w:line="240" w:lineRule="auto"/>
              <w:jc w:val="center"/>
              <w:rPr>
                <w:rFonts w:eastAsia="Times New Roman" w:cs="Calibri"/>
                <w:b/>
                <w:color w:val="002060"/>
                <w:lang w:eastAsia="tr-TR"/>
              </w:rPr>
            </w:pPr>
            <w:r w:rsidRPr="00A04779">
              <w:rPr>
                <w:rFonts w:eastAsia="Times New Roman" w:cs="Calibri"/>
                <w:b/>
                <w:color w:val="002060"/>
                <w:lang w:eastAsia="tr-TR"/>
              </w:rPr>
              <w:t>SAĞLIK</w:t>
            </w:r>
          </w:p>
          <w:p w:rsidR="001372A6" w:rsidRPr="001372A6" w:rsidRDefault="001372A6" w:rsidP="001372A6">
            <w:pPr>
              <w:spacing w:after="0" w:line="240" w:lineRule="auto"/>
              <w:jc w:val="center"/>
              <w:rPr>
                <w:rFonts w:ascii="Arial" w:eastAsia="Times New Roman" w:hAnsi="Arial" w:cs="Arial"/>
                <w:sz w:val="24"/>
                <w:szCs w:val="24"/>
                <w:lang w:eastAsia="tr-TR"/>
              </w:rPr>
            </w:pPr>
          </w:p>
        </w:tc>
      </w:tr>
      <w:tr w:rsidR="00BC1DA4" w:rsidRPr="00854ABA"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BC1DA4" w:rsidRPr="00A04779" w:rsidRDefault="00BC1DA4" w:rsidP="00FF0177">
            <w:pPr>
              <w:spacing w:after="0" w:line="240" w:lineRule="auto"/>
              <w:rPr>
                <w:rFonts w:eastAsia="Times New Roman" w:cs="Calibri"/>
                <w:b/>
                <w:lang w:eastAsia="tr-TR"/>
              </w:rPr>
            </w:pPr>
          </w:p>
          <w:p w:rsidR="00BC1DA4" w:rsidRPr="00A04779" w:rsidRDefault="00BC1DA4" w:rsidP="00FF0177">
            <w:pPr>
              <w:spacing w:after="0" w:line="240" w:lineRule="auto"/>
              <w:rPr>
                <w:rFonts w:eastAsia="Times New Roman" w:cs="Calibri"/>
                <w:b/>
                <w:lang w:eastAsia="tr-TR"/>
              </w:rPr>
            </w:pPr>
          </w:p>
          <w:p w:rsidR="00BC1DA4" w:rsidRPr="00A04779" w:rsidRDefault="00BC1DA4" w:rsidP="00FF0177">
            <w:pPr>
              <w:spacing w:after="0" w:line="240" w:lineRule="auto"/>
              <w:rPr>
                <w:rFonts w:eastAsia="Times New Roman" w:cs="Calibri"/>
                <w:b/>
                <w:lang w:eastAsia="tr-TR"/>
              </w:rPr>
            </w:pPr>
            <w:r w:rsidRPr="00A04779">
              <w:rPr>
                <w:rFonts w:eastAsia="Times New Roman" w:cs="Calibri"/>
                <w:b/>
                <w:lang w:eastAsia="tr-TR"/>
              </w:rPr>
              <w:t>Stratejik Amaç</w:t>
            </w:r>
            <w:r w:rsidR="005634EB">
              <w:rPr>
                <w:rFonts w:eastAsia="Times New Roman" w:cs="Calibri"/>
                <w:b/>
                <w:lang w:eastAsia="tr-TR"/>
              </w:rPr>
              <w:t xml:space="preserve"> </w:t>
            </w:r>
            <w:r w:rsidRPr="00A04779">
              <w:rPr>
                <w:rFonts w:eastAsia="Times New Roman" w:cs="Calibri"/>
                <w:b/>
                <w:lang w:eastAsia="tr-TR"/>
              </w:rPr>
              <w:t xml:space="preserve"> 1</w:t>
            </w:r>
          </w:p>
          <w:p w:rsidR="00BC1DA4" w:rsidRPr="00A04779" w:rsidRDefault="00BC1DA4" w:rsidP="00FF0177">
            <w:pPr>
              <w:spacing w:after="0" w:line="240" w:lineRule="auto"/>
              <w:rPr>
                <w:rFonts w:eastAsia="Times New Roman" w:cs="Calibri"/>
                <w:b/>
                <w:lang w:eastAsia="tr-TR"/>
              </w:rPr>
            </w:pPr>
          </w:p>
          <w:p w:rsidR="00BC1DA4" w:rsidRPr="00A04779" w:rsidRDefault="00BC1DA4" w:rsidP="00FF0177">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BC1DA4" w:rsidRPr="00A04779" w:rsidRDefault="00BC1DA4" w:rsidP="00FF0177">
            <w:pPr>
              <w:spacing w:after="0" w:line="240" w:lineRule="auto"/>
              <w:rPr>
                <w:rFonts w:eastAsia="Times New Roman" w:cs="Calibri"/>
                <w:lang w:eastAsia="tr-TR"/>
              </w:rPr>
            </w:pPr>
          </w:p>
          <w:p w:rsidR="007B087F" w:rsidRPr="00A04779" w:rsidRDefault="0078748C" w:rsidP="007D76DB">
            <w:pPr>
              <w:spacing w:after="0" w:line="240" w:lineRule="auto"/>
              <w:rPr>
                <w:rFonts w:eastAsia="Times New Roman" w:cs="Calibri"/>
                <w:lang w:eastAsia="tr-TR"/>
              </w:rPr>
            </w:pPr>
            <w:r>
              <w:rPr>
                <w:rFonts w:eastAsia="Times New Roman" w:cs="Calibri"/>
                <w:lang w:eastAsia="tr-TR"/>
              </w:rPr>
              <w:t>Halkın ihtiyaç ve beklentilerine, çağdaş hayatın beklentilerine uygun her kesime sağlık hiz</w:t>
            </w:r>
            <w:r w:rsidR="007D76DB">
              <w:rPr>
                <w:rFonts w:eastAsia="Times New Roman" w:cs="Calibri"/>
                <w:lang w:eastAsia="tr-TR"/>
              </w:rPr>
              <w:t>metlerini modern ve kaliteli bir biçimde sunabilmek için temel sağlık hizmetleri gerçekleştirmek ve yaygınlaştırmak.</w:t>
            </w:r>
          </w:p>
        </w:tc>
      </w:tr>
      <w:tr w:rsidR="00BC1DA4" w:rsidRPr="00854ABA"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BC1DA4" w:rsidRPr="00A04779" w:rsidRDefault="00BC1DA4" w:rsidP="00FF0177">
            <w:pPr>
              <w:spacing w:after="0" w:line="240" w:lineRule="auto"/>
              <w:rPr>
                <w:rFonts w:eastAsia="Times New Roman" w:cs="Calibri"/>
                <w:lang w:eastAsia="tr-TR"/>
              </w:rPr>
            </w:pPr>
          </w:p>
          <w:p w:rsidR="00BC1DA4" w:rsidRPr="00A04779" w:rsidRDefault="00BC1DA4" w:rsidP="00FF0177">
            <w:pPr>
              <w:spacing w:after="0" w:line="240" w:lineRule="auto"/>
              <w:rPr>
                <w:rFonts w:eastAsia="Times New Roman" w:cs="Calibri"/>
                <w:lang w:eastAsia="tr-TR"/>
              </w:rPr>
            </w:pPr>
          </w:p>
          <w:p w:rsidR="00BC1DA4" w:rsidRPr="00A04779" w:rsidRDefault="00BC1DA4" w:rsidP="00FF0177">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Pr="00A04779">
              <w:rPr>
                <w:rFonts w:eastAsia="Times New Roman" w:cs="Calibri"/>
                <w:b/>
                <w:lang w:eastAsia="tr-TR"/>
              </w:rPr>
              <w:t>1</w:t>
            </w:r>
          </w:p>
          <w:p w:rsidR="00BC1DA4" w:rsidRPr="00A04779" w:rsidRDefault="00BC1DA4" w:rsidP="00FF017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BC1DA4" w:rsidRPr="00A04779" w:rsidRDefault="007D76DB" w:rsidP="00FF0177">
            <w:pPr>
              <w:spacing w:after="0" w:line="240" w:lineRule="auto"/>
              <w:rPr>
                <w:rFonts w:eastAsia="Times New Roman" w:cs="Calibri"/>
                <w:lang w:eastAsia="tr-TR"/>
              </w:rPr>
            </w:pPr>
            <w:r>
              <w:rPr>
                <w:rFonts w:eastAsia="Times New Roman" w:cs="Calibri"/>
                <w:lang w:eastAsia="tr-TR"/>
              </w:rPr>
              <w:t>Devam eden sağlık yatırımlarını bitirmek, yeni sağlık hizmetleri sunacak altyapı çalışmalarını yürütmek.</w:t>
            </w:r>
          </w:p>
        </w:tc>
      </w:tr>
      <w:tr w:rsidR="00BC1DA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BC1DA4" w:rsidRPr="00A04779" w:rsidRDefault="00BC1DA4" w:rsidP="00FF0177">
            <w:pPr>
              <w:spacing w:after="0" w:line="240" w:lineRule="auto"/>
              <w:rPr>
                <w:rFonts w:eastAsia="Times New Roman" w:cs="Calibri"/>
                <w:lang w:eastAsia="tr-TR"/>
              </w:rPr>
            </w:pPr>
          </w:p>
          <w:p w:rsidR="00BC1DA4" w:rsidRPr="00A04779" w:rsidRDefault="00BC1DA4" w:rsidP="00FF0177">
            <w:pPr>
              <w:spacing w:after="0" w:line="240" w:lineRule="auto"/>
              <w:rPr>
                <w:rFonts w:eastAsia="Times New Roman" w:cs="Calibri"/>
                <w:lang w:eastAsia="tr-TR"/>
              </w:rPr>
            </w:pPr>
          </w:p>
          <w:p w:rsidR="00BC1DA4" w:rsidRPr="00A04779" w:rsidRDefault="00BC1DA4" w:rsidP="00FF0177">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Pr="00A04779">
              <w:rPr>
                <w:rFonts w:eastAsia="Times New Roman" w:cs="Calibri"/>
                <w:b/>
                <w:lang w:eastAsia="tr-TR"/>
              </w:rPr>
              <w:t>1.1</w:t>
            </w:r>
          </w:p>
          <w:p w:rsidR="00BC1DA4" w:rsidRPr="00A04779" w:rsidRDefault="00BC1DA4" w:rsidP="00FF017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BC1DA4" w:rsidRPr="00A04779" w:rsidRDefault="007445C3" w:rsidP="00FF0177">
            <w:pPr>
              <w:spacing w:after="0" w:line="240" w:lineRule="auto"/>
              <w:rPr>
                <w:rFonts w:eastAsia="Times New Roman" w:cs="Calibri"/>
                <w:lang w:eastAsia="tr-TR"/>
              </w:rPr>
            </w:pPr>
            <w:r>
              <w:rPr>
                <w:rFonts w:eastAsia="Times New Roman" w:cs="Calibri"/>
                <w:lang w:eastAsia="tr-TR"/>
              </w:rPr>
              <w:t>Gümüşhane merkez yeni şehir stadyumu çevresinde 112 acil istasyonu binası projelendirmek ve yapmak.</w:t>
            </w:r>
          </w:p>
        </w:tc>
      </w:tr>
      <w:tr w:rsidR="00BC1DA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BC1DA4" w:rsidRPr="00A04779" w:rsidRDefault="00BC1DA4" w:rsidP="00FF0177">
            <w:pPr>
              <w:spacing w:after="0" w:line="240" w:lineRule="auto"/>
              <w:rPr>
                <w:rFonts w:eastAsia="Times New Roman" w:cs="Calibri"/>
                <w:lang w:eastAsia="tr-TR"/>
              </w:rPr>
            </w:pPr>
          </w:p>
          <w:p w:rsidR="00BC1DA4" w:rsidRPr="00A04779" w:rsidRDefault="00BC1DA4" w:rsidP="00FF0177">
            <w:pPr>
              <w:spacing w:after="0" w:line="240" w:lineRule="auto"/>
              <w:rPr>
                <w:rFonts w:eastAsia="Times New Roman" w:cs="Calibri"/>
                <w:b/>
                <w:lang w:eastAsia="tr-TR"/>
              </w:rPr>
            </w:pPr>
          </w:p>
          <w:p w:rsidR="00BC1DA4" w:rsidRPr="00A04779" w:rsidRDefault="00BC1DA4" w:rsidP="00FF0177">
            <w:pPr>
              <w:spacing w:after="0" w:line="240" w:lineRule="auto"/>
              <w:rPr>
                <w:rFonts w:eastAsia="Times New Roman" w:cs="Calibri"/>
                <w:b/>
                <w:lang w:eastAsia="tr-TR"/>
              </w:rPr>
            </w:pPr>
            <w:r w:rsidRPr="00A04779">
              <w:rPr>
                <w:rFonts w:eastAsia="Times New Roman" w:cs="Calibri"/>
                <w:b/>
                <w:lang w:eastAsia="tr-TR"/>
              </w:rPr>
              <w:t xml:space="preserve">Faaliyet </w:t>
            </w:r>
            <w:r w:rsidR="005634EB">
              <w:rPr>
                <w:rFonts w:eastAsia="Times New Roman" w:cs="Calibri"/>
                <w:b/>
                <w:lang w:eastAsia="tr-TR"/>
              </w:rPr>
              <w:t xml:space="preserve"> </w:t>
            </w:r>
            <w:r w:rsidR="007445C3">
              <w:rPr>
                <w:rFonts w:eastAsia="Times New Roman" w:cs="Calibri"/>
                <w:b/>
                <w:lang w:eastAsia="tr-TR"/>
              </w:rPr>
              <w:t>1.2</w:t>
            </w:r>
          </w:p>
          <w:p w:rsidR="00BC1DA4" w:rsidRPr="00A04779" w:rsidRDefault="00BC1DA4" w:rsidP="00FF017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BC1DA4" w:rsidRPr="00A04779" w:rsidRDefault="00D86E1E" w:rsidP="00FF0177">
            <w:pPr>
              <w:spacing w:after="0" w:line="240" w:lineRule="auto"/>
              <w:rPr>
                <w:rFonts w:eastAsia="Times New Roman" w:cs="Calibri"/>
                <w:lang w:eastAsia="tr-TR"/>
              </w:rPr>
            </w:pPr>
            <w:r>
              <w:rPr>
                <w:rFonts w:eastAsia="Times New Roman" w:cs="Calibri"/>
                <w:lang w:eastAsia="tr-TR"/>
              </w:rPr>
              <w:t>2014 yılı içerisinde Merkez İkisu mevkisin de 112 acil istasy</w:t>
            </w:r>
            <w:r w:rsidR="00A410D7">
              <w:rPr>
                <w:rFonts w:eastAsia="Times New Roman" w:cs="Calibri"/>
                <w:lang w:eastAsia="tr-TR"/>
              </w:rPr>
              <w:t>on binasını tamamlamak, dönem içerisinde 112 acil istasyon sayılarını arttırarak merkezlerin dışında açılacak istasyonlarla vakaya ulaşım süreleri kısaltılacaktır.</w:t>
            </w:r>
          </w:p>
        </w:tc>
      </w:tr>
      <w:tr w:rsidR="00A02A70" w:rsidRPr="00854ABA" w:rsidTr="00A410D7">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FF0177">
            <w:pPr>
              <w:spacing w:after="0" w:line="240" w:lineRule="auto"/>
              <w:rPr>
                <w:rFonts w:eastAsia="Times New Roman" w:cs="Calibri"/>
                <w:lang w:eastAsia="tr-TR"/>
              </w:rPr>
            </w:pPr>
          </w:p>
          <w:p w:rsidR="00A02A70" w:rsidRPr="00A02A70" w:rsidRDefault="00BC28A8" w:rsidP="00FF0177">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sidR="007445C3">
              <w:rPr>
                <w:rFonts w:eastAsia="Times New Roman" w:cs="Calibri"/>
                <w:b/>
                <w:lang w:eastAsia="tr-TR"/>
              </w:rPr>
              <w:t>1.3</w:t>
            </w:r>
          </w:p>
        </w:tc>
        <w:tc>
          <w:tcPr>
            <w:tcW w:w="6946" w:type="dxa"/>
            <w:tcBorders>
              <w:top w:val="single" w:sz="4" w:space="0" w:color="auto"/>
              <w:left w:val="single" w:sz="4" w:space="0" w:color="auto"/>
              <w:bottom w:val="single" w:sz="4" w:space="0" w:color="auto"/>
              <w:right w:val="single" w:sz="4" w:space="0" w:color="auto"/>
            </w:tcBorders>
          </w:tcPr>
          <w:p w:rsidR="00A02A70" w:rsidRDefault="00A02A70" w:rsidP="00FF0177">
            <w:pPr>
              <w:spacing w:after="0" w:line="240" w:lineRule="auto"/>
              <w:rPr>
                <w:rFonts w:eastAsia="Times New Roman" w:cs="Calibri"/>
                <w:lang w:eastAsia="tr-TR"/>
              </w:rPr>
            </w:pPr>
            <w:r>
              <w:rPr>
                <w:rFonts w:eastAsia="Times New Roman" w:cs="Calibri"/>
                <w:lang w:eastAsia="tr-TR"/>
              </w:rPr>
              <w:t>Bürokrasiyi azaltmak ve kırtasiye giderlerini kısmak için elektronik belge yönetim sistemine (EBYS) geçişi sağlanacaktır</w:t>
            </w:r>
          </w:p>
        </w:tc>
      </w:tr>
      <w:tr w:rsidR="00871C8C" w:rsidRPr="00854ABA" w:rsidTr="00A410D7">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871C8C" w:rsidRDefault="00871C8C" w:rsidP="00FF0177">
            <w:pPr>
              <w:spacing w:after="0" w:line="240" w:lineRule="auto"/>
              <w:rPr>
                <w:rFonts w:eastAsia="Times New Roman" w:cs="Calibri"/>
                <w:lang w:eastAsia="tr-TR"/>
              </w:rPr>
            </w:pPr>
          </w:p>
          <w:p w:rsidR="00871C8C" w:rsidRPr="00871C8C" w:rsidRDefault="00871C8C" w:rsidP="00FF0177">
            <w:pPr>
              <w:spacing w:after="0" w:line="240" w:lineRule="auto"/>
              <w:rPr>
                <w:rFonts w:eastAsia="Times New Roman" w:cs="Calibri"/>
                <w:b/>
                <w:lang w:eastAsia="tr-TR"/>
              </w:rPr>
            </w:pPr>
            <w:r>
              <w:rPr>
                <w:rFonts w:eastAsia="Times New Roman" w:cs="Calibri"/>
                <w:b/>
                <w:lang w:eastAsia="tr-TR"/>
              </w:rPr>
              <w:t>Faaliyet 1.4</w:t>
            </w:r>
          </w:p>
        </w:tc>
        <w:tc>
          <w:tcPr>
            <w:tcW w:w="6946" w:type="dxa"/>
            <w:tcBorders>
              <w:top w:val="single" w:sz="4" w:space="0" w:color="auto"/>
              <w:left w:val="single" w:sz="4" w:space="0" w:color="auto"/>
              <w:bottom w:val="single" w:sz="4" w:space="0" w:color="auto"/>
              <w:right w:val="single" w:sz="4" w:space="0" w:color="auto"/>
            </w:tcBorders>
          </w:tcPr>
          <w:p w:rsidR="00871C8C" w:rsidRDefault="00871C8C" w:rsidP="00FF0177">
            <w:pPr>
              <w:spacing w:after="0" w:line="240" w:lineRule="auto"/>
              <w:rPr>
                <w:rFonts w:eastAsia="Times New Roman" w:cs="Calibri"/>
                <w:lang w:eastAsia="tr-TR"/>
              </w:rPr>
            </w:pPr>
            <w:r>
              <w:rPr>
                <w:rFonts w:eastAsia="Times New Roman" w:cs="Calibri"/>
                <w:lang w:eastAsia="tr-TR"/>
              </w:rPr>
              <w:t>Köylerde hasta muayenehaneleri yapılarak aile hekimliği mobil hizmetlerinde kullandırılacaktır.</w:t>
            </w:r>
          </w:p>
        </w:tc>
      </w:tr>
      <w:tr w:rsidR="00A02A70" w:rsidRPr="00854ABA" w:rsidTr="00E77D1D">
        <w:trPr>
          <w:cantSplit/>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b/>
                <w:lang w:eastAsia="tr-TR"/>
              </w:rPr>
            </w:pPr>
          </w:p>
          <w:p w:rsidR="00A02A70" w:rsidRDefault="00A02A70" w:rsidP="00E77D1D">
            <w:pPr>
              <w:spacing w:after="0" w:line="240" w:lineRule="auto"/>
              <w:rPr>
                <w:rFonts w:eastAsia="Times New Roman" w:cs="Calibri"/>
                <w:b/>
                <w:lang w:eastAsia="tr-TR"/>
              </w:rPr>
            </w:pPr>
            <w:r>
              <w:rPr>
                <w:rFonts w:eastAsia="Times New Roman" w:cs="Calibri"/>
                <w:b/>
                <w:lang w:eastAsia="tr-TR"/>
              </w:rPr>
              <w:t xml:space="preserve">Stratejik Amaç </w:t>
            </w:r>
            <w:r w:rsidR="005634EB">
              <w:rPr>
                <w:rFonts w:eastAsia="Times New Roman" w:cs="Calibri"/>
                <w:b/>
                <w:lang w:eastAsia="tr-TR"/>
              </w:rPr>
              <w:t xml:space="preserve"> </w:t>
            </w:r>
            <w:r>
              <w:rPr>
                <w:rFonts w:eastAsia="Times New Roman" w:cs="Calibri"/>
                <w:b/>
                <w:lang w:eastAsia="tr-TR"/>
              </w:rPr>
              <w:t>2</w:t>
            </w:r>
          </w:p>
          <w:p w:rsidR="00A02A70" w:rsidRPr="00A04779" w:rsidRDefault="00A02A70" w:rsidP="00E77D1D">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A02A70" w:rsidRPr="00A04779" w:rsidRDefault="00A02A70" w:rsidP="00E77D1D">
            <w:pPr>
              <w:spacing w:after="0" w:line="240" w:lineRule="auto"/>
              <w:rPr>
                <w:rFonts w:eastAsia="Times New Roman" w:cs="Calibri"/>
                <w:lang w:eastAsia="tr-TR"/>
              </w:rPr>
            </w:pPr>
            <w:r>
              <w:rPr>
                <w:rFonts w:eastAsia="Times New Roman" w:cs="Calibri"/>
                <w:lang w:eastAsia="tr-TR"/>
              </w:rPr>
              <w:t>Halk Sağlığı alanında İl genelinde gerekli bilinçlendirme çalışmaları yapılacaktır. Halk Sağlığı Müdürlüğüne bağlı sağlık birimlerinin yapım, bakım ve onarım çalışmaları desteklenecektir.</w:t>
            </w:r>
          </w:p>
        </w:tc>
      </w:tr>
      <w:tr w:rsidR="00A02A70" w:rsidRPr="00854ABA" w:rsidTr="00E77D1D">
        <w:trPr>
          <w:cantSplit/>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lang w:eastAsia="tr-TR"/>
              </w:rPr>
            </w:pPr>
          </w:p>
          <w:p w:rsidR="00A02A70" w:rsidRPr="00A02A70" w:rsidRDefault="00A02A70" w:rsidP="00E77D1D">
            <w:pPr>
              <w:spacing w:after="0" w:line="240" w:lineRule="auto"/>
              <w:rPr>
                <w:rFonts w:eastAsia="Times New Roman" w:cs="Calibri"/>
                <w:b/>
                <w:lang w:eastAsia="tr-TR"/>
              </w:rPr>
            </w:pPr>
            <w:r>
              <w:rPr>
                <w:rFonts w:eastAsia="Times New Roman" w:cs="Calibri"/>
                <w:b/>
                <w:lang w:eastAsia="tr-TR"/>
              </w:rPr>
              <w:t>Hedef</w:t>
            </w:r>
            <w:r w:rsidR="005634EB">
              <w:rPr>
                <w:rFonts w:eastAsia="Times New Roman" w:cs="Calibri"/>
                <w:b/>
                <w:lang w:eastAsia="tr-TR"/>
              </w:rPr>
              <w:t xml:space="preserve"> </w:t>
            </w:r>
            <w:r>
              <w:rPr>
                <w:rFonts w:eastAsia="Times New Roman" w:cs="Calibri"/>
                <w:b/>
                <w:lang w:eastAsia="tr-TR"/>
              </w:rPr>
              <w:t xml:space="preserve"> 1</w:t>
            </w:r>
          </w:p>
          <w:p w:rsidR="00A02A70" w:rsidRPr="00A04779" w:rsidRDefault="00A02A70" w:rsidP="00E77D1D">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A02A70" w:rsidRPr="00A04779" w:rsidRDefault="000F72CB" w:rsidP="00E77D1D">
            <w:pPr>
              <w:spacing w:after="0" w:line="240" w:lineRule="auto"/>
              <w:rPr>
                <w:rFonts w:eastAsia="Times New Roman" w:cs="Calibri"/>
                <w:lang w:eastAsia="tr-TR"/>
              </w:rPr>
            </w:pPr>
            <w:r>
              <w:rPr>
                <w:rFonts w:eastAsia="Times New Roman" w:cs="Calibri"/>
                <w:lang w:eastAsia="tr-TR"/>
              </w:rPr>
              <w:t>Sağlık kuruluşlarının hizmet altyapısı kuvvetlendirilerek bu kuruluşlar modern bir görüntüye kavuşturularak hastaların birinci basamak sağlık kuruluşlarında tedavisi sağlanacaktır.</w:t>
            </w:r>
          </w:p>
        </w:tc>
      </w:tr>
      <w:tr w:rsidR="00A02A70" w:rsidRPr="00854ABA" w:rsidTr="00E77D1D">
        <w:trPr>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lang w:eastAsia="tr-TR"/>
              </w:rPr>
            </w:pPr>
          </w:p>
          <w:p w:rsidR="00A02A70" w:rsidRPr="000F72CB" w:rsidRDefault="000F72CB" w:rsidP="00E77D1D">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1.1</w:t>
            </w:r>
          </w:p>
          <w:p w:rsidR="00A02A70" w:rsidRPr="00A04779" w:rsidRDefault="00A02A70" w:rsidP="00E77D1D">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A02A70" w:rsidRPr="00A04779" w:rsidRDefault="000F72CB" w:rsidP="00E77D1D">
            <w:pPr>
              <w:spacing w:after="0" w:line="240" w:lineRule="auto"/>
              <w:rPr>
                <w:rFonts w:eastAsia="Times New Roman" w:cs="Calibri"/>
                <w:lang w:eastAsia="tr-TR"/>
              </w:rPr>
            </w:pPr>
            <w:r>
              <w:rPr>
                <w:rFonts w:eastAsia="Times New Roman" w:cs="Calibri"/>
                <w:lang w:eastAsia="tr-TR"/>
              </w:rPr>
              <w:t>Dönem içerisinde Halk Sağlığına bağ</w:t>
            </w:r>
            <w:r w:rsidR="000D7D6C">
              <w:rPr>
                <w:rFonts w:eastAsia="Times New Roman" w:cs="Calibri"/>
                <w:lang w:eastAsia="tr-TR"/>
              </w:rPr>
              <w:t>lı sağlık evlerinde</w:t>
            </w:r>
            <w:r>
              <w:rPr>
                <w:rFonts w:eastAsia="Times New Roman" w:cs="Calibri"/>
                <w:lang w:eastAsia="tr-TR"/>
              </w:rPr>
              <w:t xml:space="preserve"> onarım işlerinin yapılması</w:t>
            </w:r>
          </w:p>
        </w:tc>
      </w:tr>
      <w:tr w:rsidR="00A02A70" w:rsidRPr="00854ABA" w:rsidTr="00E77D1D">
        <w:trPr>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lang w:eastAsia="tr-TR"/>
              </w:rPr>
            </w:pPr>
          </w:p>
          <w:p w:rsidR="00A02A70" w:rsidRPr="000F72CB" w:rsidRDefault="000F72CB" w:rsidP="00E77D1D">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sidR="000D7D6C">
              <w:rPr>
                <w:rFonts w:eastAsia="Times New Roman" w:cs="Calibri"/>
                <w:b/>
                <w:lang w:eastAsia="tr-TR"/>
              </w:rPr>
              <w:t>1.2</w:t>
            </w:r>
          </w:p>
          <w:p w:rsidR="00A02A70" w:rsidRPr="00A04779" w:rsidRDefault="00A02A70" w:rsidP="00E77D1D">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A02A70" w:rsidRPr="00A04779" w:rsidRDefault="000F72CB" w:rsidP="00E77D1D">
            <w:pPr>
              <w:spacing w:after="0" w:line="240" w:lineRule="auto"/>
              <w:rPr>
                <w:rFonts w:eastAsia="Times New Roman" w:cs="Calibri"/>
                <w:lang w:eastAsia="tr-TR"/>
              </w:rPr>
            </w:pPr>
            <w:r>
              <w:rPr>
                <w:rFonts w:eastAsia="Times New Roman" w:cs="Calibri"/>
                <w:lang w:eastAsia="tr-TR"/>
              </w:rPr>
              <w:t>Şiran eski devlet hastanesinin tahsisinin alınması halinde gerekli onarımlar yaptırılacaktır.</w:t>
            </w:r>
          </w:p>
        </w:tc>
      </w:tr>
      <w:tr w:rsidR="00A02A70" w:rsidRPr="00854ABA" w:rsidTr="00E77D1D">
        <w:trPr>
          <w:trHeight w:val="1001"/>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b/>
                <w:lang w:eastAsia="tr-TR"/>
              </w:rPr>
            </w:pPr>
          </w:p>
          <w:p w:rsidR="000F72CB" w:rsidRPr="00A410D7" w:rsidRDefault="000F72CB" w:rsidP="00E77D1D">
            <w:pPr>
              <w:spacing w:after="0" w:line="240" w:lineRule="auto"/>
              <w:rPr>
                <w:rFonts w:eastAsia="Times New Roman" w:cs="Calibri"/>
                <w:b/>
                <w:lang w:eastAsia="tr-TR"/>
              </w:rPr>
            </w:pPr>
            <w:r>
              <w:rPr>
                <w:rFonts w:eastAsia="Times New Roman" w:cs="Calibri"/>
                <w:b/>
                <w:lang w:eastAsia="tr-TR"/>
              </w:rPr>
              <w:t>Hedef</w:t>
            </w:r>
            <w:r w:rsidR="005634EB">
              <w:rPr>
                <w:rFonts w:eastAsia="Times New Roman" w:cs="Calibri"/>
                <w:b/>
                <w:lang w:eastAsia="tr-TR"/>
              </w:rPr>
              <w:t xml:space="preserve"> </w:t>
            </w:r>
            <w:r>
              <w:rPr>
                <w:rFonts w:eastAsia="Times New Roman" w:cs="Calibri"/>
                <w:b/>
                <w:lang w:eastAsia="tr-TR"/>
              </w:rPr>
              <w:t xml:space="preserve"> 2</w:t>
            </w:r>
          </w:p>
        </w:tc>
        <w:tc>
          <w:tcPr>
            <w:tcW w:w="6946" w:type="dxa"/>
            <w:tcBorders>
              <w:top w:val="single" w:sz="4" w:space="0" w:color="auto"/>
              <w:left w:val="single" w:sz="4" w:space="0" w:color="auto"/>
              <w:bottom w:val="single" w:sz="4" w:space="0" w:color="auto"/>
              <w:right w:val="single" w:sz="4" w:space="0" w:color="auto"/>
            </w:tcBorders>
          </w:tcPr>
          <w:p w:rsidR="00A02A70" w:rsidRPr="00A04779" w:rsidRDefault="000F72CB" w:rsidP="00E77D1D">
            <w:pPr>
              <w:spacing w:after="0" w:line="240" w:lineRule="auto"/>
              <w:rPr>
                <w:rFonts w:eastAsia="Times New Roman" w:cs="Calibri"/>
                <w:lang w:eastAsia="tr-TR"/>
              </w:rPr>
            </w:pPr>
            <w:r>
              <w:rPr>
                <w:rFonts w:eastAsia="Times New Roman" w:cs="Calibri"/>
                <w:lang w:eastAsia="tr-TR"/>
              </w:rPr>
              <w:t>Gümüşhane il genelinde köyler dahil İnsani Tüketim Amaçlı Sular Hakkında  Yönetmelik kapsamında üretilen su miktarına göre kontrol izlemeleri vasıtasıyla bakteriyolojik ve su numuneleri tahlillerinin yapılması.</w:t>
            </w:r>
          </w:p>
        </w:tc>
      </w:tr>
      <w:tr w:rsidR="00A02A70"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b/>
                <w:lang w:eastAsia="tr-TR"/>
              </w:rPr>
            </w:pPr>
          </w:p>
          <w:p w:rsidR="000D7D6C" w:rsidRDefault="000D7D6C" w:rsidP="00E77D1D">
            <w:pPr>
              <w:spacing w:after="0" w:line="240" w:lineRule="auto"/>
              <w:rPr>
                <w:rFonts w:eastAsia="Times New Roman" w:cs="Calibri"/>
                <w:b/>
                <w:lang w:eastAsia="tr-TR"/>
              </w:rPr>
            </w:pPr>
          </w:p>
          <w:p w:rsidR="000F72CB" w:rsidRPr="00A410D7" w:rsidRDefault="000F72CB" w:rsidP="00E77D1D">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1.1</w:t>
            </w:r>
          </w:p>
        </w:tc>
        <w:tc>
          <w:tcPr>
            <w:tcW w:w="6946" w:type="dxa"/>
            <w:tcBorders>
              <w:top w:val="single" w:sz="4" w:space="0" w:color="auto"/>
              <w:left w:val="single" w:sz="4" w:space="0" w:color="auto"/>
              <w:bottom w:val="single" w:sz="4" w:space="0" w:color="auto"/>
              <w:right w:val="single" w:sz="4" w:space="0" w:color="auto"/>
            </w:tcBorders>
          </w:tcPr>
          <w:p w:rsidR="00A02A70" w:rsidRDefault="000F72CB" w:rsidP="00E77D1D">
            <w:pPr>
              <w:spacing w:after="0" w:line="240" w:lineRule="auto"/>
              <w:rPr>
                <w:rFonts w:eastAsia="Times New Roman" w:cs="Calibri"/>
                <w:lang w:eastAsia="tr-TR"/>
              </w:rPr>
            </w:pPr>
            <w:r>
              <w:rPr>
                <w:rFonts w:eastAsia="Times New Roman" w:cs="Calibri"/>
                <w:lang w:eastAsia="tr-TR"/>
              </w:rPr>
              <w:t>Plan dönemi içerisinde merkez ve kırsaldaki su kaynakları kontrol edilerek bakteriyolojik analizleri yapılacak, gerekli olanlara klorlama ve dezenfeksiyon yapılması hususunda ilgili birimler uyarılacaktır.</w:t>
            </w:r>
            <w:r w:rsidR="000D7D6C">
              <w:rPr>
                <w:rFonts w:eastAsia="Times New Roman" w:cs="Calibri"/>
                <w:lang w:eastAsia="tr-TR"/>
              </w:rPr>
              <w:t xml:space="preserve"> İçme suyu depolarına klorlama cihazı takılması hususları takip edilecektir.</w:t>
            </w:r>
          </w:p>
        </w:tc>
      </w:tr>
      <w:tr w:rsidR="00A02A70"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b/>
                <w:lang w:eastAsia="tr-TR"/>
              </w:rPr>
            </w:pPr>
          </w:p>
          <w:p w:rsidR="000F72CB" w:rsidRPr="00A410D7" w:rsidRDefault="00847808" w:rsidP="00E77D1D">
            <w:pPr>
              <w:spacing w:after="0" w:line="240" w:lineRule="auto"/>
              <w:rPr>
                <w:rFonts w:eastAsia="Times New Roman" w:cs="Calibri"/>
                <w:b/>
                <w:lang w:eastAsia="tr-TR"/>
              </w:rPr>
            </w:pPr>
            <w:r>
              <w:rPr>
                <w:rFonts w:eastAsia="Times New Roman" w:cs="Calibri"/>
                <w:b/>
                <w:lang w:eastAsia="tr-TR"/>
              </w:rPr>
              <w:t xml:space="preserve">Hedef </w:t>
            </w:r>
            <w:r w:rsidR="005634EB">
              <w:rPr>
                <w:rFonts w:eastAsia="Times New Roman" w:cs="Calibri"/>
                <w:b/>
                <w:lang w:eastAsia="tr-TR"/>
              </w:rPr>
              <w:t xml:space="preserve"> </w:t>
            </w:r>
            <w:r>
              <w:rPr>
                <w:rFonts w:eastAsia="Times New Roman" w:cs="Calibri"/>
                <w:b/>
                <w:lang w:eastAsia="tr-TR"/>
              </w:rPr>
              <w:t>3</w:t>
            </w:r>
          </w:p>
        </w:tc>
        <w:tc>
          <w:tcPr>
            <w:tcW w:w="6946" w:type="dxa"/>
            <w:tcBorders>
              <w:top w:val="single" w:sz="4" w:space="0" w:color="auto"/>
              <w:left w:val="single" w:sz="4" w:space="0" w:color="auto"/>
              <w:bottom w:val="single" w:sz="4" w:space="0" w:color="auto"/>
              <w:right w:val="single" w:sz="4" w:space="0" w:color="auto"/>
            </w:tcBorders>
          </w:tcPr>
          <w:p w:rsidR="00A02A70" w:rsidRDefault="00847808" w:rsidP="00E77D1D">
            <w:pPr>
              <w:spacing w:after="0" w:line="240" w:lineRule="auto"/>
              <w:rPr>
                <w:rFonts w:eastAsia="Times New Roman" w:cs="Calibri"/>
                <w:lang w:eastAsia="tr-TR"/>
              </w:rPr>
            </w:pPr>
            <w:r>
              <w:rPr>
                <w:rFonts w:eastAsia="Times New Roman" w:cs="Calibri"/>
                <w:lang w:eastAsia="tr-TR"/>
              </w:rPr>
              <w:t>Uyuşturucu ile mücadele, Kırım Kongo Kanamalı Ateşi hastalığı ve diğer sağlık alanlarında halkın bilinçlendirilmesi.</w:t>
            </w:r>
          </w:p>
        </w:tc>
      </w:tr>
      <w:tr w:rsidR="00A02A70"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A02A70" w:rsidRDefault="00A02A70" w:rsidP="00E77D1D">
            <w:pPr>
              <w:spacing w:after="0" w:line="240" w:lineRule="auto"/>
              <w:rPr>
                <w:rFonts w:eastAsia="Times New Roman" w:cs="Calibri"/>
                <w:b/>
                <w:lang w:eastAsia="tr-TR"/>
              </w:rPr>
            </w:pPr>
          </w:p>
          <w:p w:rsidR="00847808" w:rsidRPr="00A02A70" w:rsidRDefault="00847808" w:rsidP="00E77D1D">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1.1</w:t>
            </w:r>
          </w:p>
        </w:tc>
        <w:tc>
          <w:tcPr>
            <w:tcW w:w="6946" w:type="dxa"/>
            <w:tcBorders>
              <w:top w:val="single" w:sz="4" w:space="0" w:color="auto"/>
              <w:left w:val="single" w:sz="4" w:space="0" w:color="auto"/>
              <w:bottom w:val="single" w:sz="4" w:space="0" w:color="auto"/>
              <w:right w:val="single" w:sz="4" w:space="0" w:color="auto"/>
            </w:tcBorders>
          </w:tcPr>
          <w:p w:rsidR="00A02A70" w:rsidRDefault="00847808" w:rsidP="00E77D1D">
            <w:pPr>
              <w:spacing w:after="0" w:line="240" w:lineRule="auto"/>
              <w:rPr>
                <w:rFonts w:eastAsia="Times New Roman" w:cs="Calibri"/>
                <w:lang w:eastAsia="tr-TR"/>
              </w:rPr>
            </w:pPr>
            <w:r>
              <w:rPr>
                <w:rFonts w:eastAsia="Times New Roman" w:cs="Calibri"/>
                <w:lang w:eastAsia="tr-TR"/>
              </w:rPr>
              <w:t>Uyuşturucu ile mücadele kapsamında okullarda, kurumlarda ve aileler bazında gerekli bilinçlendirme toplantıları yapılacak, bu konu ile ilgili olarak kurum ve kuruluşlarla koordineli çalışılacaktır.</w:t>
            </w:r>
          </w:p>
        </w:tc>
      </w:tr>
      <w:tr w:rsidR="00847808"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847808" w:rsidRDefault="00847808" w:rsidP="00E77D1D">
            <w:pPr>
              <w:spacing w:after="0" w:line="240" w:lineRule="auto"/>
              <w:rPr>
                <w:rFonts w:eastAsia="Times New Roman" w:cs="Calibri"/>
                <w:b/>
                <w:lang w:eastAsia="tr-TR"/>
              </w:rPr>
            </w:pPr>
          </w:p>
          <w:p w:rsidR="00847808" w:rsidRDefault="00847808" w:rsidP="00E77D1D">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1.2</w:t>
            </w:r>
          </w:p>
        </w:tc>
        <w:tc>
          <w:tcPr>
            <w:tcW w:w="6946" w:type="dxa"/>
            <w:tcBorders>
              <w:top w:val="single" w:sz="4" w:space="0" w:color="auto"/>
              <w:left w:val="single" w:sz="4" w:space="0" w:color="auto"/>
              <w:bottom w:val="single" w:sz="4" w:space="0" w:color="auto"/>
              <w:right w:val="single" w:sz="4" w:space="0" w:color="auto"/>
            </w:tcBorders>
          </w:tcPr>
          <w:p w:rsidR="00847808" w:rsidRDefault="00847808" w:rsidP="00E77D1D">
            <w:pPr>
              <w:spacing w:after="0" w:line="240" w:lineRule="auto"/>
              <w:rPr>
                <w:rFonts w:eastAsia="Times New Roman" w:cs="Calibri"/>
                <w:lang w:eastAsia="tr-TR"/>
              </w:rPr>
            </w:pPr>
            <w:r>
              <w:rPr>
                <w:rFonts w:eastAsia="Times New Roman" w:cs="Calibri"/>
                <w:lang w:eastAsia="tr-TR"/>
              </w:rPr>
              <w:t>Plan dönemi içerisinde halkı, özellikle gençleri bilinçlendirmeye yönelik olarak yeterli miktarda broşür bastırılarak sağlık personeli tarafından vatandaşlara dağıtılacaktır.</w:t>
            </w:r>
          </w:p>
        </w:tc>
      </w:tr>
      <w:tr w:rsidR="00847808"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847808" w:rsidRDefault="00847808" w:rsidP="00E77D1D">
            <w:pPr>
              <w:spacing w:after="0" w:line="240" w:lineRule="auto"/>
              <w:rPr>
                <w:rFonts w:eastAsia="Times New Roman" w:cs="Calibri"/>
                <w:b/>
                <w:lang w:eastAsia="tr-TR"/>
              </w:rPr>
            </w:pPr>
          </w:p>
          <w:p w:rsidR="00847808" w:rsidRDefault="00847808" w:rsidP="00E77D1D">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1.</w:t>
            </w:r>
            <w:r>
              <w:rPr>
                <w:rFonts w:eastAsia="Times New Roman" w:cs="Calibri"/>
                <w:b/>
                <w:lang w:eastAsia="tr-TR"/>
              </w:rPr>
              <w:t>3</w:t>
            </w:r>
          </w:p>
        </w:tc>
        <w:tc>
          <w:tcPr>
            <w:tcW w:w="6946" w:type="dxa"/>
            <w:tcBorders>
              <w:top w:val="single" w:sz="4" w:space="0" w:color="auto"/>
              <w:left w:val="single" w:sz="4" w:space="0" w:color="auto"/>
              <w:bottom w:val="single" w:sz="4" w:space="0" w:color="auto"/>
              <w:right w:val="single" w:sz="4" w:space="0" w:color="auto"/>
            </w:tcBorders>
          </w:tcPr>
          <w:p w:rsidR="00847808" w:rsidRDefault="00847808" w:rsidP="00E77D1D">
            <w:pPr>
              <w:spacing w:after="0" w:line="240" w:lineRule="auto"/>
              <w:rPr>
                <w:rFonts w:eastAsia="Times New Roman" w:cs="Calibri"/>
                <w:lang w:eastAsia="tr-TR"/>
              </w:rPr>
            </w:pPr>
            <w:r>
              <w:rPr>
                <w:rFonts w:eastAsia="Times New Roman" w:cs="Calibri"/>
                <w:lang w:eastAsia="tr-TR"/>
              </w:rPr>
              <w:t>Bölgemizde görülen Kırım Kongo Kanamalı Ateşi hastalığı ile mücadeleye devam edilecektir.</w:t>
            </w:r>
          </w:p>
        </w:tc>
      </w:tr>
      <w:tr w:rsidR="00871C8C"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871C8C" w:rsidRDefault="00871C8C" w:rsidP="00E77D1D">
            <w:pPr>
              <w:spacing w:after="0" w:line="240" w:lineRule="auto"/>
              <w:rPr>
                <w:rFonts w:eastAsia="Times New Roman" w:cs="Calibri"/>
                <w:b/>
                <w:lang w:eastAsia="tr-TR"/>
              </w:rPr>
            </w:pPr>
          </w:p>
          <w:p w:rsidR="00871C8C" w:rsidRDefault="00871C8C" w:rsidP="00E77D1D">
            <w:pPr>
              <w:spacing w:after="0" w:line="240" w:lineRule="auto"/>
              <w:rPr>
                <w:rFonts w:eastAsia="Times New Roman" w:cs="Calibri"/>
                <w:b/>
                <w:lang w:eastAsia="tr-TR"/>
              </w:rPr>
            </w:pPr>
            <w:r>
              <w:rPr>
                <w:rFonts w:eastAsia="Times New Roman" w:cs="Calibri"/>
                <w:b/>
                <w:lang w:eastAsia="tr-TR"/>
              </w:rPr>
              <w:t>Faaliyet 1.4</w:t>
            </w:r>
          </w:p>
        </w:tc>
        <w:tc>
          <w:tcPr>
            <w:tcW w:w="6946" w:type="dxa"/>
            <w:tcBorders>
              <w:top w:val="single" w:sz="4" w:space="0" w:color="auto"/>
              <w:left w:val="single" w:sz="4" w:space="0" w:color="auto"/>
              <w:bottom w:val="single" w:sz="4" w:space="0" w:color="auto"/>
              <w:right w:val="single" w:sz="4" w:space="0" w:color="auto"/>
            </w:tcBorders>
          </w:tcPr>
          <w:p w:rsidR="00871C8C" w:rsidRDefault="00871C8C" w:rsidP="00E77D1D">
            <w:pPr>
              <w:spacing w:after="0" w:line="240" w:lineRule="auto"/>
              <w:rPr>
                <w:rFonts w:eastAsia="Times New Roman" w:cs="Calibri"/>
                <w:lang w:eastAsia="tr-TR"/>
              </w:rPr>
            </w:pPr>
          </w:p>
          <w:p w:rsidR="00871C8C" w:rsidRDefault="00871C8C" w:rsidP="00E77D1D">
            <w:pPr>
              <w:spacing w:after="0" w:line="240" w:lineRule="auto"/>
              <w:rPr>
                <w:rFonts w:eastAsia="Times New Roman" w:cs="Calibri"/>
                <w:lang w:eastAsia="tr-TR"/>
              </w:rPr>
            </w:pPr>
            <w:r>
              <w:rPr>
                <w:rFonts w:eastAsia="Times New Roman" w:cs="Calibri"/>
                <w:lang w:eastAsia="tr-TR"/>
              </w:rPr>
              <w:t>Genel Sağlık taraması için araç alımına destek verilecektir.</w:t>
            </w:r>
          </w:p>
        </w:tc>
      </w:tr>
      <w:tr w:rsidR="00871C8C"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871C8C" w:rsidRDefault="00871C8C" w:rsidP="00E77D1D">
            <w:pPr>
              <w:spacing w:after="0" w:line="240" w:lineRule="auto"/>
              <w:rPr>
                <w:rFonts w:eastAsia="Times New Roman" w:cs="Calibri"/>
                <w:b/>
                <w:lang w:eastAsia="tr-TR"/>
              </w:rPr>
            </w:pPr>
          </w:p>
          <w:p w:rsidR="00871C8C" w:rsidRDefault="00871C8C" w:rsidP="00E77D1D">
            <w:pPr>
              <w:spacing w:after="0" w:line="240" w:lineRule="auto"/>
              <w:rPr>
                <w:rFonts w:eastAsia="Times New Roman" w:cs="Calibri"/>
                <w:b/>
                <w:lang w:eastAsia="tr-TR"/>
              </w:rPr>
            </w:pPr>
            <w:r>
              <w:rPr>
                <w:rFonts w:eastAsia="Times New Roman" w:cs="Calibri"/>
                <w:b/>
                <w:lang w:eastAsia="tr-TR"/>
              </w:rPr>
              <w:t>Faaliyet 1.5</w:t>
            </w:r>
          </w:p>
        </w:tc>
        <w:tc>
          <w:tcPr>
            <w:tcW w:w="6946" w:type="dxa"/>
            <w:tcBorders>
              <w:top w:val="single" w:sz="4" w:space="0" w:color="auto"/>
              <w:left w:val="single" w:sz="4" w:space="0" w:color="auto"/>
              <w:bottom w:val="single" w:sz="4" w:space="0" w:color="auto"/>
              <w:right w:val="single" w:sz="4" w:space="0" w:color="auto"/>
            </w:tcBorders>
          </w:tcPr>
          <w:p w:rsidR="00871C8C" w:rsidRDefault="00871C8C" w:rsidP="00E77D1D">
            <w:pPr>
              <w:spacing w:after="0" w:line="240" w:lineRule="auto"/>
              <w:rPr>
                <w:rFonts w:eastAsia="Times New Roman" w:cs="Calibri"/>
                <w:lang w:eastAsia="tr-TR"/>
              </w:rPr>
            </w:pPr>
            <w:r>
              <w:rPr>
                <w:rFonts w:eastAsia="Times New Roman" w:cs="Calibri"/>
                <w:lang w:eastAsia="tr-TR"/>
              </w:rPr>
              <w:t>Belediye mücavir alan dışında kalan yerleşim alanlarındaki gübreliklerin islah çalışmaları yapılacaktır.</w:t>
            </w:r>
          </w:p>
        </w:tc>
      </w:tr>
      <w:tr w:rsidR="00847808"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847808" w:rsidRDefault="00847808" w:rsidP="00E77D1D">
            <w:pPr>
              <w:spacing w:after="0" w:line="240" w:lineRule="auto"/>
              <w:rPr>
                <w:rFonts w:eastAsia="Times New Roman" w:cs="Calibri"/>
                <w:b/>
                <w:lang w:eastAsia="tr-TR"/>
              </w:rPr>
            </w:pPr>
          </w:p>
          <w:p w:rsidR="00847808" w:rsidRDefault="00847808" w:rsidP="00E77D1D">
            <w:pPr>
              <w:spacing w:after="0" w:line="240" w:lineRule="auto"/>
              <w:rPr>
                <w:rFonts w:eastAsia="Times New Roman" w:cs="Calibri"/>
                <w:b/>
                <w:lang w:eastAsia="tr-TR"/>
              </w:rPr>
            </w:pPr>
            <w:r>
              <w:rPr>
                <w:rFonts w:eastAsia="Times New Roman" w:cs="Calibri"/>
                <w:b/>
                <w:lang w:eastAsia="tr-TR"/>
              </w:rPr>
              <w:t>Faaliyet</w:t>
            </w:r>
            <w:r w:rsidR="005634EB">
              <w:rPr>
                <w:rFonts w:eastAsia="Times New Roman" w:cs="Calibri"/>
                <w:b/>
                <w:lang w:eastAsia="tr-TR"/>
              </w:rPr>
              <w:t xml:space="preserve"> </w:t>
            </w:r>
            <w:r w:rsidR="00871C8C">
              <w:rPr>
                <w:rFonts w:eastAsia="Times New Roman" w:cs="Calibri"/>
                <w:b/>
                <w:lang w:eastAsia="tr-TR"/>
              </w:rPr>
              <w:t xml:space="preserve"> 1.6</w:t>
            </w:r>
          </w:p>
        </w:tc>
        <w:tc>
          <w:tcPr>
            <w:tcW w:w="6946" w:type="dxa"/>
            <w:tcBorders>
              <w:top w:val="single" w:sz="4" w:space="0" w:color="auto"/>
              <w:left w:val="single" w:sz="4" w:space="0" w:color="auto"/>
              <w:bottom w:val="single" w:sz="4" w:space="0" w:color="auto"/>
              <w:right w:val="single" w:sz="4" w:space="0" w:color="auto"/>
            </w:tcBorders>
          </w:tcPr>
          <w:p w:rsidR="00847808" w:rsidRDefault="00847808" w:rsidP="00E77D1D">
            <w:pPr>
              <w:spacing w:after="0" w:line="240" w:lineRule="auto"/>
              <w:rPr>
                <w:rFonts w:eastAsia="Times New Roman" w:cs="Calibri"/>
                <w:lang w:eastAsia="tr-TR"/>
              </w:rPr>
            </w:pPr>
            <w:r>
              <w:rPr>
                <w:rFonts w:eastAsia="Times New Roman" w:cs="Calibri"/>
                <w:lang w:eastAsia="tr-TR"/>
              </w:rPr>
              <w:t>Plan dönemi içerisinde hasta memnuniyeti ölçümleri için anket uygulamaları yürütülecektir.</w:t>
            </w:r>
          </w:p>
        </w:tc>
      </w:tr>
      <w:tr w:rsidR="001372B3"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1372B3" w:rsidRDefault="001372B3" w:rsidP="00E77D1D">
            <w:pPr>
              <w:spacing w:after="0" w:line="240" w:lineRule="auto"/>
              <w:rPr>
                <w:rFonts w:eastAsia="Times New Roman" w:cs="Calibri"/>
                <w:b/>
                <w:lang w:eastAsia="tr-TR"/>
              </w:rPr>
            </w:pPr>
          </w:p>
          <w:p w:rsidR="00871C8C" w:rsidRDefault="00871C8C" w:rsidP="00E77D1D">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1372B3" w:rsidRDefault="001372B3" w:rsidP="00E77D1D">
            <w:pPr>
              <w:spacing w:after="0" w:line="240" w:lineRule="auto"/>
              <w:rPr>
                <w:rFonts w:eastAsia="Times New Roman" w:cs="Calibri"/>
                <w:lang w:eastAsia="tr-TR"/>
              </w:rPr>
            </w:pPr>
          </w:p>
        </w:tc>
      </w:tr>
      <w:tr w:rsidR="001372B3" w:rsidRPr="00854ABA" w:rsidTr="00E77D1D">
        <w:trPr>
          <w:trHeight w:val="794"/>
          <w:jc w:val="center"/>
        </w:trPr>
        <w:tc>
          <w:tcPr>
            <w:tcW w:w="2376" w:type="dxa"/>
            <w:tcBorders>
              <w:top w:val="single" w:sz="4" w:space="0" w:color="auto"/>
              <w:left w:val="single" w:sz="4" w:space="0" w:color="auto"/>
              <w:bottom w:val="single" w:sz="4" w:space="0" w:color="auto"/>
              <w:right w:val="single" w:sz="4" w:space="0" w:color="auto"/>
            </w:tcBorders>
          </w:tcPr>
          <w:p w:rsidR="001372B3" w:rsidRDefault="001372B3" w:rsidP="00E77D1D">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1372B3" w:rsidRDefault="001372B3" w:rsidP="00E77D1D">
            <w:pPr>
              <w:spacing w:after="0" w:line="240" w:lineRule="auto"/>
              <w:rPr>
                <w:rFonts w:eastAsia="Times New Roman" w:cs="Calibri"/>
                <w:lang w:eastAsia="tr-TR"/>
              </w:rPr>
            </w:pPr>
          </w:p>
        </w:tc>
      </w:tr>
    </w:tbl>
    <w:p w:rsidR="00A02A70" w:rsidRDefault="00A02A70" w:rsidP="00641FBC">
      <w:pPr>
        <w:rPr>
          <w:b/>
          <w:color w:val="002060"/>
          <w:sz w:val="28"/>
          <w:szCs w:val="28"/>
        </w:rPr>
      </w:pPr>
    </w:p>
    <w:p w:rsidR="00A02A70" w:rsidRDefault="00A02A70" w:rsidP="00641FBC">
      <w:pPr>
        <w:rPr>
          <w:b/>
          <w:color w:val="002060"/>
          <w:sz w:val="28"/>
          <w:szCs w:val="28"/>
        </w:rPr>
      </w:pPr>
    </w:p>
    <w:p w:rsidR="00A02A70" w:rsidRDefault="00A02A70" w:rsidP="00641FBC">
      <w:pPr>
        <w:rPr>
          <w:b/>
          <w:color w:val="002060"/>
          <w:sz w:val="28"/>
          <w:szCs w:val="28"/>
        </w:rPr>
      </w:pPr>
    </w:p>
    <w:p w:rsidR="00A02A70" w:rsidRDefault="00A02A70" w:rsidP="00641FBC">
      <w:pPr>
        <w:rPr>
          <w:b/>
          <w:color w:val="002060"/>
          <w:sz w:val="28"/>
          <w:szCs w:val="28"/>
        </w:rPr>
      </w:pPr>
    </w:p>
    <w:p w:rsidR="00A02A70" w:rsidRDefault="00A02A70" w:rsidP="00641FBC">
      <w:pPr>
        <w:rPr>
          <w:b/>
          <w:color w:val="002060"/>
          <w:sz w:val="28"/>
          <w:szCs w:val="28"/>
        </w:rPr>
      </w:pPr>
    </w:p>
    <w:p w:rsidR="001372B3" w:rsidRDefault="001372B3" w:rsidP="00641FBC">
      <w:pPr>
        <w:rPr>
          <w:b/>
          <w:color w:val="002060"/>
          <w:sz w:val="28"/>
          <w:szCs w:val="28"/>
        </w:rPr>
      </w:pPr>
    </w:p>
    <w:p w:rsidR="001372B3" w:rsidRDefault="001372B3" w:rsidP="00641FBC">
      <w:pPr>
        <w:rPr>
          <w:b/>
          <w:color w:val="002060"/>
          <w:sz w:val="28"/>
          <w:szCs w:val="28"/>
        </w:rPr>
      </w:pPr>
    </w:p>
    <w:p w:rsidR="0009527A" w:rsidRDefault="0009527A" w:rsidP="00641FBC">
      <w:pPr>
        <w:rPr>
          <w:b/>
          <w:color w:val="002060"/>
          <w:sz w:val="28"/>
          <w:szCs w:val="28"/>
        </w:rPr>
      </w:pPr>
    </w:p>
    <w:p w:rsidR="0009527A" w:rsidRDefault="0009527A" w:rsidP="00641FBC">
      <w:pPr>
        <w:rPr>
          <w:b/>
          <w:color w:val="002060"/>
          <w:sz w:val="28"/>
          <w:szCs w:val="28"/>
        </w:rPr>
      </w:pPr>
    </w:p>
    <w:p w:rsidR="0009527A" w:rsidRDefault="0009527A" w:rsidP="00641FBC">
      <w:pPr>
        <w:rPr>
          <w:b/>
          <w:color w:val="002060"/>
          <w:sz w:val="28"/>
          <w:szCs w:val="28"/>
        </w:rPr>
      </w:pPr>
    </w:p>
    <w:p w:rsidR="000D7D6C" w:rsidRDefault="000D7D6C" w:rsidP="00641FBC">
      <w:pPr>
        <w:rPr>
          <w:b/>
          <w:color w:val="002060"/>
          <w:sz w:val="28"/>
          <w:szCs w:val="28"/>
        </w:rPr>
      </w:pPr>
    </w:p>
    <w:p w:rsidR="001372B3" w:rsidRDefault="001372B3" w:rsidP="00641FBC">
      <w:pPr>
        <w:rPr>
          <w:b/>
          <w:color w:val="002060"/>
          <w:sz w:val="28"/>
          <w:szCs w:val="28"/>
        </w:rPr>
      </w:pPr>
    </w:p>
    <w:p w:rsidR="000B2E64" w:rsidRDefault="00130133" w:rsidP="00641FBC">
      <w:pPr>
        <w:rPr>
          <w:b/>
          <w:color w:val="002060"/>
          <w:sz w:val="28"/>
          <w:szCs w:val="28"/>
        </w:rPr>
      </w:pPr>
      <w:r>
        <w:rPr>
          <w:b/>
          <w:color w:val="002060"/>
          <w:sz w:val="28"/>
          <w:szCs w:val="28"/>
        </w:rPr>
        <w:lastRenderedPageBreak/>
        <w:t>6.2.9-Gençlik ve Spor Hizmetlerinde Hedefler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1372A6" w:rsidRPr="00854ABA" w:rsidTr="00DE0A65">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1372A6" w:rsidRPr="00A04779" w:rsidRDefault="001372A6" w:rsidP="001372A6">
            <w:pPr>
              <w:spacing w:after="0" w:line="240" w:lineRule="auto"/>
              <w:jc w:val="center"/>
              <w:rPr>
                <w:rFonts w:eastAsia="Times New Roman" w:cs="Calibri"/>
                <w:lang w:eastAsia="tr-TR"/>
              </w:rPr>
            </w:pPr>
          </w:p>
          <w:p w:rsidR="001372A6" w:rsidRPr="00A04779" w:rsidRDefault="001372A6" w:rsidP="001372A6">
            <w:pPr>
              <w:spacing w:after="0" w:line="240" w:lineRule="auto"/>
              <w:jc w:val="center"/>
              <w:rPr>
                <w:rFonts w:eastAsia="Times New Roman" w:cs="Calibri"/>
                <w:b/>
                <w:color w:val="002060"/>
                <w:lang w:eastAsia="tr-TR"/>
              </w:rPr>
            </w:pPr>
            <w:r w:rsidRPr="00A04779">
              <w:rPr>
                <w:rFonts w:eastAsia="Times New Roman" w:cs="Calibri"/>
                <w:b/>
                <w:color w:val="002060"/>
                <w:lang w:eastAsia="tr-TR"/>
              </w:rPr>
              <w:t>GENÇLİK SPOR</w:t>
            </w:r>
          </w:p>
          <w:p w:rsidR="001372A6" w:rsidRPr="00A04779" w:rsidRDefault="001372A6" w:rsidP="001372A6">
            <w:pPr>
              <w:spacing w:after="0" w:line="240" w:lineRule="auto"/>
              <w:jc w:val="center"/>
              <w:rPr>
                <w:rFonts w:eastAsia="Times New Roman" w:cs="Calibri"/>
                <w:lang w:eastAsia="tr-TR"/>
              </w:rPr>
            </w:pPr>
          </w:p>
        </w:tc>
      </w:tr>
      <w:tr w:rsidR="00130133" w:rsidRPr="00854ABA"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b/>
                <w:lang w:eastAsia="tr-TR"/>
              </w:rPr>
            </w:pPr>
          </w:p>
          <w:p w:rsidR="00130133" w:rsidRPr="00A04779" w:rsidRDefault="00130133" w:rsidP="00DA34A7">
            <w:pPr>
              <w:spacing w:after="0" w:line="240" w:lineRule="auto"/>
              <w:rPr>
                <w:rFonts w:eastAsia="Times New Roman" w:cs="Calibri"/>
                <w:b/>
                <w:lang w:eastAsia="tr-TR"/>
              </w:rPr>
            </w:pPr>
          </w:p>
          <w:p w:rsidR="00130133" w:rsidRPr="00A04779" w:rsidRDefault="00130133" w:rsidP="00DA34A7">
            <w:pPr>
              <w:spacing w:after="0" w:line="240" w:lineRule="auto"/>
              <w:rPr>
                <w:rFonts w:eastAsia="Times New Roman" w:cs="Calibri"/>
                <w:b/>
                <w:lang w:eastAsia="tr-TR"/>
              </w:rPr>
            </w:pPr>
            <w:r w:rsidRPr="00A04779">
              <w:rPr>
                <w:rFonts w:eastAsia="Times New Roman" w:cs="Calibri"/>
                <w:b/>
                <w:lang w:eastAsia="tr-TR"/>
              </w:rPr>
              <w:t>Stratejik Amaç</w:t>
            </w:r>
            <w:r w:rsidR="00C624EA">
              <w:rPr>
                <w:rFonts w:eastAsia="Times New Roman" w:cs="Calibri"/>
                <w:b/>
                <w:lang w:eastAsia="tr-TR"/>
              </w:rPr>
              <w:t xml:space="preserve"> </w:t>
            </w:r>
            <w:r w:rsidR="005634EB">
              <w:rPr>
                <w:rFonts w:eastAsia="Times New Roman" w:cs="Calibri"/>
                <w:b/>
                <w:lang w:eastAsia="tr-TR"/>
              </w:rPr>
              <w:t xml:space="preserve"> </w:t>
            </w:r>
            <w:r w:rsidRPr="00A04779">
              <w:rPr>
                <w:rFonts w:eastAsia="Times New Roman" w:cs="Calibri"/>
                <w:b/>
                <w:lang w:eastAsia="tr-TR"/>
              </w:rPr>
              <w:t>1</w:t>
            </w:r>
          </w:p>
          <w:p w:rsidR="00130133" w:rsidRPr="00A04779" w:rsidRDefault="00130133" w:rsidP="00DA34A7">
            <w:pPr>
              <w:spacing w:after="0" w:line="240" w:lineRule="auto"/>
              <w:rPr>
                <w:rFonts w:eastAsia="Times New Roman" w:cs="Calibri"/>
                <w:b/>
                <w:lang w:eastAsia="tr-TR"/>
              </w:rPr>
            </w:pPr>
          </w:p>
          <w:p w:rsidR="00130133" w:rsidRPr="00A04779" w:rsidRDefault="00130133" w:rsidP="00DA34A7">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lang w:eastAsia="tr-TR"/>
              </w:rPr>
            </w:pPr>
          </w:p>
          <w:p w:rsidR="00130133" w:rsidRPr="00A04779" w:rsidRDefault="00C624EA" w:rsidP="00DA34A7">
            <w:pPr>
              <w:spacing w:after="0" w:line="240" w:lineRule="auto"/>
              <w:rPr>
                <w:rFonts w:eastAsia="Times New Roman" w:cs="Calibri"/>
                <w:lang w:eastAsia="tr-TR"/>
              </w:rPr>
            </w:pPr>
            <w:r>
              <w:rPr>
                <w:rFonts w:eastAsia="Times New Roman" w:cs="Calibri"/>
                <w:lang w:eastAsia="tr-TR"/>
              </w:rPr>
              <w:t>İl genelinde sporun yaygınlaşmasını sağlamak amacı ile amatör spor tesisleri yapmak, mevcut tesislerin bakım ve onarımını sağlamak, sporun her dalında derece elde edecek gençler yetiştirmek.</w:t>
            </w:r>
          </w:p>
        </w:tc>
      </w:tr>
      <w:tr w:rsidR="00130133" w:rsidRPr="00854ABA" w:rsidTr="00DE0A65">
        <w:trPr>
          <w:cantSplit/>
          <w:jc w:val="center"/>
        </w:trPr>
        <w:tc>
          <w:tcPr>
            <w:tcW w:w="237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b/>
                <w:lang w:eastAsia="tr-TR"/>
              </w:rPr>
            </w:pPr>
            <w:r w:rsidRPr="00A04779">
              <w:rPr>
                <w:rFonts w:eastAsia="Times New Roman" w:cs="Calibri"/>
                <w:b/>
                <w:lang w:eastAsia="tr-TR"/>
              </w:rPr>
              <w:t xml:space="preserve">Hedef </w:t>
            </w:r>
            <w:r w:rsidR="005634EB">
              <w:rPr>
                <w:rFonts w:eastAsia="Times New Roman" w:cs="Calibri"/>
                <w:b/>
                <w:lang w:eastAsia="tr-TR"/>
              </w:rPr>
              <w:t xml:space="preserve"> </w:t>
            </w:r>
            <w:r w:rsidR="00C624EA">
              <w:rPr>
                <w:rFonts w:eastAsia="Times New Roman" w:cs="Calibri"/>
                <w:b/>
                <w:lang w:eastAsia="tr-TR"/>
              </w:rPr>
              <w:t xml:space="preserve"> </w:t>
            </w:r>
            <w:r w:rsidRPr="00A04779">
              <w:rPr>
                <w:rFonts w:eastAsia="Times New Roman" w:cs="Calibri"/>
                <w:b/>
                <w:lang w:eastAsia="tr-TR"/>
              </w:rPr>
              <w:t>1</w:t>
            </w:r>
          </w:p>
          <w:p w:rsidR="00130133" w:rsidRPr="00A04779" w:rsidRDefault="00130133" w:rsidP="00DA34A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30133" w:rsidRDefault="00130133" w:rsidP="00DA34A7">
            <w:pPr>
              <w:spacing w:after="0" w:line="240" w:lineRule="auto"/>
              <w:rPr>
                <w:rFonts w:eastAsia="Times New Roman" w:cs="Calibri"/>
                <w:lang w:eastAsia="tr-TR"/>
              </w:rPr>
            </w:pPr>
          </w:p>
          <w:p w:rsidR="00C624EA" w:rsidRPr="00A04779" w:rsidRDefault="00C624EA" w:rsidP="00DA34A7">
            <w:pPr>
              <w:spacing w:after="0" w:line="240" w:lineRule="auto"/>
              <w:rPr>
                <w:rFonts w:eastAsia="Times New Roman" w:cs="Calibri"/>
                <w:lang w:eastAsia="tr-TR"/>
              </w:rPr>
            </w:pPr>
            <w:r>
              <w:rPr>
                <w:rFonts w:eastAsia="Times New Roman" w:cs="Calibri"/>
                <w:lang w:eastAsia="tr-TR"/>
              </w:rPr>
              <w:t>Halkın bütününün sportif faaliyetlere olan ilgisini artırmak için uygun ortamlar hazırlamak.</w:t>
            </w:r>
          </w:p>
        </w:tc>
      </w:tr>
      <w:tr w:rsidR="00130133"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b/>
                <w:lang w:eastAsia="tr-TR"/>
              </w:rPr>
            </w:pPr>
            <w:r w:rsidRPr="00A04779">
              <w:rPr>
                <w:rFonts w:eastAsia="Times New Roman" w:cs="Calibri"/>
                <w:b/>
                <w:lang w:eastAsia="tr-TR"/>
              </w:rPr>
              <w:t>Faaliyet</w:t>
            </w:r>
            <w:r w:rsidR="00C624EA">
              <w:rPr>
                <w:rFonts w:eastAsia="Times New Roman" w:cs="Calibri"/>
                <w:b/>
                <w:lang w:eastAsia="tr-TR"/>
              </w:rPr>
              <w:t xml:space="preserve"> </w:t>
            </w:r>
            <w:r w:rsidRPr="00A04779">
              <w:rPr>
                <w:rFonts w:eastAsia="Times New Roman" w:cs="Calibri"/>
                <w:b/>
                <w:lang w:eastAsia="tr-TR"/>
              </w:rPr>
              <w:t xml:space="preserve"> 1.1</w:t>
            </w:r>
          </w:p>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30133" w:rsidRDefault="00130133" w:rsidP="00DA34A7">
            <w:pPr>
              <w:spacing w:after="0" w:line="240" w:lineRule="auto"/>
              <w:rPr>
                <w:rFonts w:eastAsia="Times New Roman" w:cs="Calibri"/>
                <w:lang w:eastAsia="tr-TR"/>
              </w:rPr>
            </w:pPr>
          </w:p>
          <w:p w:rsidR="00C624EA" w:rsidRPr="00A04779" w:rsidRDefault="00C624EA" w:rsidP="00DA34A7">
            <w:pPr>
              <w:spacing w:after="0" w:line="240" w:lineRule="auto"/>
              <w:rPr>
                <w:rFonts w:eastAsia="Times New Roman" w:cs="Calibri"/>
                <w:lang w:eastAsia="tr-TR"/>
              </w:rPr>
            </w:pPr>
            <w:r>
              <w:rPr>
                <w:rFonts w:eastAsia="Times New Roman" w:cs="Calibri"/>
                <w:lang w:eastAsia="tr-TR"/>
              </w:rPr>
              <w:t xml:space="preserve">İlimiz Merkez İlçe Süleymaniye Mahallesine yapılması planlanan </w:t>
            </w:r>
            <w:r w:rsidR="00990554">
              <w:rPr>
                <w:rFonts w:eastAsia="Times New Roman" w:cs="Calibri"/>
                <w:lang w:eastAsia="tr-TR"/>
              </w:rPr>
              <w:t>“Süleymaniye Kış Sporları Turizm Merkezi Projesinin” bir an önce yapılarak faaliyete geçirilmesi.</w:t>
            </w:r>
          </w:p>
        </w:tc>
      </w:tr>
      <w:tr w:rsidR="00130133"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b/>
                <w:lang w:eastAsia="tr-TR"/>
              </w:rPr>
            </w:pPr>
            <w:r w:rsidRPr="00A04779">
              <w:rPr>
                <w:rFonts w:eastAsia="Times New Roman" w:cs="Calibri"/>
                <w:b/>
                <w:lang w:eastAsia="tr-TR"/>
              </w:rPr>
              <w:t>Faaliyet</w:t>
            </w:r>
            <w:r w:rsidR="00C624EA">
              <w:rPr>
                <w:rFonts w:eastAsia="Times New Roman" w:cs="Calibri"/>
                <w:b/>
                <w:lang w:eastAsia="tr-TR"/>
              </w:rPr>
              <w:t xml:space="preserve"> </w:t>
            </w:r>
            <w:r w:rsidRPr="00A04779">
              <w:rPr>
                <w:rFonts w:eastAsia="Times New Roman" w:cs="Calibri"/>
                <w:b/>
                <w:lang w:eastAsia="tr-TR"/>
              </w:rPr>
              <w:t xml:space="preserve"> 1.2</w:t>
            </w:r>
          </w:p>
          <w:p w:rsidR="00130133" w:rsidRPr="00A04779" w:rsidRDefault="00130133" w:rsidP="00DA34A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30133" w:rsidRDefault="00130133" w:rsidP="00DA34A7">
            <w:pPr>
              <w:spacing w:after="0" w:line="240" w:lineRule="auto"/>
              <w:rPr>
                <w:rFonts w:eastAsia="Times New Roman" w:cs="Calibri"/>
                <w:lang w:eastAsia="tr-TR"/>
              </w:rPr>
            </w:pPr>
          </w:p>
          <w:p w:rsidR="00990554" w:rsidRDefault="00990554" w:rsidP="00DA34A7">
            <w:pPr>
              <w:spacing w:after="0" w:line="240" w:lineRule="auto"/>
              <w:rPr>
                <w:rFonts w:eastAsia="Times New Roman" w:cs="Calibri"/>
                <w:lang w:eastAsia="tr-TR"/>
              </w:rPr>
            </w:pPr>
            <w:r>
              <w:rPr>
                <w:rFonts w:eastAsia="Times New Roman" w:cs="Calibri"/>
                <w:lang w:eastAsia="tr-TR"/>
              </w:rPr>
              <w:t>Merkez Gençlik Merkezi Projesinin bir an önce yapılarak hizmete geçirilmesi için çalışma yapılması.</w:t>
            </w:r>
          </w:p>
          <w:p w:rsidR="00990554" w:rsidRPr="00A04779" w:rsidRDefault="00990554" w:rsidP="00DA34A7">
            <w:pPr>
              <w:spacing w:after="0" w:line="240" w:lineRule="auto"/>
              <w:rPr>
                <w:rFonts w:eastAsia="Times New Roman" w:cs="Calibri"/>
                <w:lang w:eastAsia="tr-TR"/>
              </w:rPr>
            </w:pPr>
          </w:p>
        </w:tc>
      </w:tr>
      <w:tr w:rsidR="00130133"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b/>
                <w:lang w:eastAsia="tr-TR"/>
              </w:rPr>
            </w:pPr>
            <w:r w:rsidRPr="00A04779">
              <w:rPr>
                <w:rFonts w:eastAsia="Times New Roman" w:cs="Calibri"/>
                <w:b/>
                <w:lang w:eastAsia="tr-TR"/>
              </w:rPr>
              <w:t xml:space="preserve">Faaliyet </w:t>
            </w:r>
            <w:r w:rsidR="00C624EA">
              <w:rPr>
                <w:rFonts w:eastAsia="Times New Roman" w:cs="Calibri"/>
                <w:b/>
                <w:lang w:eastAsia="tr-TR"/>
              </w:rPr>
              <w:t xml:space="preserve"> </w:t>
            </w:r>
            <w:r w:rsidRPr="00A04779">
              <w:rPr>
                <w:rFonts w:eastAsia="Times New Roman" w:cs="Calibri"/>
                <w:b/>
                <w:lang w:eastAsia="tr-TR"/>
              </w:rPr>
              <w:t>1.4</w:t>
            </w:r>
          </w:p>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30133" w:rsidRDefault="00130133" w:rsidP="00DA34A7">
            <w:pPr>
              <w:spacing w:after="0" w:line="240" w:lineRule="auto"/>
              <w:rPr>
                <w:rFonts w:eastAsia="Times New Roman" w:cs="Calibri"/>
                <w:lang w:eastAsia="tr-TR"/>
              </w:rPr>
            </w:pPr>
          </w:p>
          <w:p w:rsidR="00990554" w:rsidRPr="00A04779" w:rsidRDefault="00990554" w:rsidP="00DA34A7">
            <w:pPr>
              <w:spacing w:after="0" w:line="240" w:lineRule="auto"/>
              <w:rPr>
                <w:rFonts w:eastAsia="Times New Roman" w:cs="Calibri"/>
                <w:lang w:eastAsia="tr-TR"/>
              </w:rPr>
            </w:pPr>
            <w:r>
              <w:rPr>
                <w:rFonts w:eastAsia="Times New Roman" w:cs="Calibri"/>
                <w:lang w:eastAsia="tr-TR"/>
              </w:rPr>
              <w:t>Semt Spor sahalarının yaygınlaştırılması için İl Özel İdaresi, Belediye ve diğer kurumlar arasında işbirliğinin sağlanması.</w:t>
            </w:r>
          </w:p>
        </w:tc>
      </w:tr>
      <w:tr w:rsidR="00130133"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130133" w:rsidRPr="00A04779" w:rsidRDefault="00130133" w:rsidP="00DA34A7">
            <w:pPr>
              <w:spacing w:after="0" w:line="240" w:lineRule="auto"/>
              <w:rPr>
                <w:rFonts w:eastAsia="Times New Roman" w:cs="Calibri"/>
                <w:lang w:eastAsia="tr-TR"/>
              </w:rPr>
            </w:pPr>
          </w:p>
          <w:p w:rsidR="00130133" w:rsidRPr="00A04779" w:rsidRDefault="00130133" w:rsidP="00DA34A7">
            <w:pPr>
              <w:spacing w:after="0" w:line="240" w:lineRule="auto"/>
              <w:rPr>
                <w:rFonts w:eastAsia="Times New Roman" w:cs="Calibri"/>
                <w:lang w:eastAsia="tr-TR"/>
              </w:rPr>
            </w:pPr>
          </w:p>
          <w:p w:rsidR="00130133" w:rsidRPr="00990554" w:rsidRDefault="00990554" w:rsidP="00DA34A7">
            <w:pPr>
              <w:spacing w:after="0" w:line="240" w:lineRule="auto"/>
              <w:rPr>
                <w:rFonts w:eastAsia="Times New Roman" w:cs="Calibri"/>
                <w:b/>
                <w:lang w:eastAsia="tr-TR"/>
              </w:rPr>
            </w:pPr>
            <w:r>
              <w:rPr>
                <w:rFonts w:eastAsia="Times New Roman" w:cs="Calibri"/>
                <w:b/>
                <w:lang w:eastAsia="tr-TR"/>
              </w:rPr>
              <w:t xml:space="preserve">Faaliyet </w:t>
            </w:r>
            <w:r w:rsidR="005634EB">
              <w:rPr>
                <w:rFonts w:eastAsia="Times New Roman" w:cs="Calibri"/>
                <w:b/>
                <w:lang w:eastAsia="tr-TR"/>
              </w:rPr>
              <w:t xml:space="preserve"> </w:t>
            </w:r>
            <w:r>
              <w:rPr>
                <w:rFonts w:eastAsia="Times New Roman" w:cs="Calibri"/>
                <w:b/>
                <w:lang w:eastAsia="tr-TR"/>
              </w:rPr>
              <w:t>1.5</w:t>
            </w:r>
          </w:p>
          <w:p w:rsidR="00130133" w:rsidRPr="00A04779" w:rsidRDefault="00130133" w:rsidP="00DA34A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130133" w:rsidRDefault="00130133" w:rsidP="00DA34A7">
            <w:pPr>
              <w:spacing w:after="0" w:line="240" w:lineRule="auto"/>
              <w:rPr>
                <w:rFonts w:eastAsia="Times New Roman" w:cs="Calibri"/>
                <w:lang w:eastAsia="tr-TR"/>
              </w:rPr>
            </w:pPr>
          </w:p>
          <w:p w:rsidR="00990554" w:rsidRPr="00A04779" w:rsidRDefault="00990554" w:rsidP="00DA34A7">
            <w:pPr>
              <w:spacing w:after="0" w:line="240" w:lineRule="auto"/>
              <w:rPr>
                <w:rFonts w:eastAsia="Times New Roman" w:cs="Calibri"/>
                <w:lang w:eastAsia="tr-TR"/>
              </w:rPr>
            </w:pPr>
            <w:r>
              <w:rPr>
                <w:rFonts w:eastAsia="Times New Roman" w:cs="Calibri"/>
                <w:lang w:eastAsia="tr-TR"/>
              </w:rPr>
              <w:t>Amatör Spor Kulüplerine yapılan ayni ve nakdi yardımlar arttırılarak devam ettirilecektir.</w:t>
            </w:r>
          </w:p>
        </w:tc>
      </w:tr>
      <w:tr w:rsidR="00990554" w:rsidRPr="00854ABA" w:rsidTr="00DE0A65">
        <w:trPr>
          <w:jc w:val="center"/>
        </w:trPr>
        <w:tc>
          <w:tcPr>
            <w:tcW w:w="2376" w:type="dxa"/>
            <w:tcBorders>
              <w:top w:val="single" w:sz="4" w:space="0" w:color="auto"/>
              <w:left w:val="single" w:sz="4" w:space="0" w:color="auto"/>
              <w:bottom w:val="single" w:sz="4" w:space="0" w:color="auto"/>
              <w:right w:val="single" w:sz="4" w:space="0" w:color="auto"/>
            </w:tcBorders>
          </w:tcPr>
          <w:p w:rsidR="00990554" w:rsidRDefault="00990554" w:rsidP="00DA34A7">
            <w:pPr>
              <w:spacing w:after="0" w:line="240" w:lineRule="auto"/>
              <w:rPr>
                <w:rFonts w:eastAsia="Times New Roman" w:cs="Calibri"/>
                <w:lang w:eastAsia="tr-TR"/>
              </w:rPr>
            </w:pPr>
          </w:p>
          <w:p w:rsidR="00990554" w:rsidRDefault="00990554" w:rsidP="00DA34A7">
            <w:pPr>
              <w:spacing w:after="0" w:line="240" w:lineRule="auto"/>
              <w:rPr>
                <w:rFonts w:eastAsia="Times New Roman" w:cs="Calibri"/>
                <w:lang w:eastAsia="tr-TR"/>
              </w:rPr>
            </w:pPr>
          </w:p>
          <w:p w:rsidR="00990554" w:rsidRPr="00990554" w:rsidRDefault="00990554" w:rsidP="00DA34A7">
            <w:pPr>
              <w:spacing w:after="0" w:line="240" w:lineRule="auto"/>
              <w:rPr>
                <w:rFonts w:eastAsia="Times New Roman" w:cs="Calibri"/>
                <w:b/>
                <w:lang w:eastAsia="tr-TR"/>
              </w:rPr>
            </w:pPr>
            <w:r>
              <w:rPr>
                <w:rFonts w:eastAsia="Times New Roman" w:cs="Calibri"/>
                <w:b/>
                <w:lang w:eastAsia="tr-TR"/>
              </w:rPr>
              <w:t>Faaliyet</w:t>
            </w:r>
            <w:r w:rsidR="005634EB">
              <w:rPr>
                <w:rFonts w:eastAsia="Times New Roman" w:cs="Calibri"/>
                <w:b/>
                <w:lang w:eastAsia="tr-TR"/>
              </w:rPr>
              <w:t xml:space="preserve"> </w:t>
            </w:r>
            <w:r>
              <w:rPr>
                <w:rFonts w:eastAsia="Times New Roman" w:cs="Calibri"/>
                <w:b/>
                <w:lang w:eastAsia="tr-TR"/>
              </w:rPr>
              <w:t xml:space="preserve"> 1.6</w:t>
            </w:r>
          </w:p>
          <w:p w:rsidR="00990554" w:rsidRPr="00A04779" w:rsidRDefault="00990554" w:rsidP="00DA34A7">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990554" w:rsidRDefault="00990554" w:rsidP="00DA34A7">
            <w:pPr>
              <w:spacing w:after="0" w:line="240" w:lineRule="auto"/>
              <w:rPr>
                <w:rFonts w:eastAsia="Times New Roman" w:cs="Calibri"/>
                <w:lang w:eastAsia="tr-TR"/>
              </w:rPr>
            </w:pPr>
          </w:p>
          <w:p w:rsidR="00990554" w:rsidRDefault="00990554" w:rsidP="00DA34A7">
            <w:pPr>
              <w:spacing w:after="0" w:line="240" w:lineRule="auto"/>
              <w:rPr>
                <w:rFonts w:eastAsia="Times New Roman" w:cs="Calibri"/>
                <w:lang w:eastAsia="tr-TR"/>
              </w:rPr>
            </w:pPr>
            <w:r>
              <w:rPr>
                <w:rFonts w:eastAsia="Times New Roman" w:cs="Calibri"/>
                <w:lang w:eastAsia="tr-TR"/>
              </w:rPr>
              <w:t xml:space="preserve">İlimiz Merkez ve İlçelerinde mevcut olan spor tesislerinin bakım ve onarım çalışmalarında kullanılmak üzere gerekli olan araç ve ekipmanların </w:t>
            </w:r>
            <w:r w:rsidR="00E3574A">
              <w:rPr>
                <w:rFonts w:eastAsia="Times New Roman" w:cs="Calibri"/>
                <w:lang w:eastAsia="tr-TR"/>
              </w:rPr>
              <w:t>temininde yerel imkanlardan faydalanmak.</w:t>
            </w:r>
          </w:p>
          <w:p w:rsidR="00226CB1" w:rsidRDefault="00226CB1" w:rsidP="00DA34A7">
            <w:pPr>
              <w:spacing w:after="0" w:line="240" w:lineRule="auto"/>
              <w:rPr>
                <w:rFonts w:eastAsia="Times New Roman" w:cs="Calibri"/>
                <w:lang w:eastAsia="tr-TR"/>
              </w:rPr>
            </w:pPr>
          </w:p>
        </w:tc>
      </w:tr>
    </w:tbl>
    <w:p w:rsidR="000B2E64" w:rsidRDefault="000B2E64" w:rsidP="00641FBC">
      <w:pPr>
        <w:rPr>
          <w:b/>
          <w:color w:val="002060"/>
          <w:sz w:val="28"/>
          <w:szCs w:val="28"/>
        </w:rPr>
      </w:pPr>
    </w:p>
    <w:p w:rsidR="001372A6" w:rsidRDefault="001372A6" w:rsidP="00641FBC">
      <w:pPr>
        <w:rPr>
          <w:b/>
          <w:color w:val="002060"/>
          <w:sz w:val="28"/>
          <w:szCs w:val="28"/>
        </w:rPr>
      </w:pPr>
    </w:p>
    <w:p w:rsidR="0009527A" w:rsidRDefault="0009527A" w:rsidP="00641FBC">
      <w:pPr>
        <w:rPr>
          <w:b/>
          <w:color w:val="002060"/>
          <w:sz w:val="28"/>
          <w:szCs w:val="28"/>
        </w:rPr>
      </w:pPr>
    </w:p>
    <w:p w:rsidR="00E3574A" w:rsidRDefault="00E3574A" w:rsidP="00641FBC">
      <w:pPr>
        <w:rPr>
          <w:b/>
          <w:color w:val="002060"/>
          <w:sz w:val="28"/>
          <w:szCs w:val="28"/>
        </w:rPr>
      </w:pPr>
    </w:p>
    <w:p w:rsidR="00911D3D" w:rsidRDefault="00911D3D" w:rsidP="00641FBC">
      <w:pPr>
        <w:rPr>
          <w:b/>
          <w:color w:val="002060"/>
          <w:sz w:val="28"/>
          <w:szCs w:val="28"/>
        </w:rPr>
      </w:pPr>
    </w:p>
    <w:p w:rsidR="00911D3D" w:rsidRDefault="00911D3D" w:rsidP="00641FBC">
      <w:pPr>
        <w:rPr>
          <w:b/>
          <w:color w:val="002060"/>
          <w:sz w:val="28"/>
          <w:szCs w:val="28"/>
        </w:rPr>
      </w:pPr>
    </w:p>
    <w:p w:rsidR="00E3574A" w:rsidRDefault="00E3574A" w:rsidP="00641FBC">
      <w:pPr>
        <w:rPr>
          <w:b/>
          <w:color w:val="002060"/>
          <w:sz w:val="28"/>
          <w:szCs w:val="28"/>
        </w:rPr>
      </w:pPr>
    </w:p>
    <w:p w:rsidR="000B2E64" w:rsidRDefault="00130133" w:rsidP="00641FBC">
      <w:pPr>
        <w:rPr>
          <w:b/>
          <w:color w:val="002060"/>
          <w:sz w:val="28"/>
          <w:szCs w:val="28"/>
        </w:rPr>
      </w:pPr>
      <w:r>
        <w:rPr>
          <w:b/>
          <w:color w:val="002060"/>
          <w:sz w:val="28"/>
          <w:szCs w:val="28"/>
        </w:rPr>
        <w:lastRenderedPageBreak/>
        <w:t>6.2.10-Sosyal Hizmetlerde Hedefler</w:t>
      </w:r>
    </w:p>
    <w:p w:rsidR="00CD6F31" w:rsidRDefault="00CD6F31" w:rsidP="00641FBC">
      <w:pPr>
        <w:rPr>
          <w:b/>
          <w:color w:val="002060"/>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46"/>
      </w:tblGrid>
      <w:tr w:rsidR="00815A2B" w:rsidTr="00156E11">
        <w:trPr>
          <w:cantSplit/>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B6DDE8"/>
          </w:tcPr>
          <w:p w:rsidR="00815A2B" w:rsidRDefault="00815A2B" w:rsidP="00156E11">
            <w:pPr>
              <w:spacing w:after="0" w:line="240" w:lineRule="auto"/>
              <w:jc w:val="center"/>
              <w:rPr>
                <w:rFonts w:eastAsia="Times New Roman" w:cs="Calibri"/>
                <w:color w:val="0070C0"/>
                <w:lang w:eastAsia="tr-TR"/>
              </w:rPr>
            </w:pPr>
          </w:p>
          <w:p w:rsidR="00815A2B" w:rsidRDefault="00815A2B" w:rsidP="00156E11">
            <w:pPr>
              <w:spacing w:after="0" w:line="240" w:lineRule="auto"/>
              <w:jc w:val="center"/>
              <w:rPr>
                <w:rFonts w:eastAsia="Times New Roman" w:cs="Calibri"/>
                <w:b/>
                <w:color w:val="002060"/>
                <w:lang w:eastAsia="tr-TR"/>
              </w:rPr>
            </w:pPr>
            <w:r>
              <w:rPr>
                <w:rFonts w:eastAsia="Times New Roman" w:cs="Calibri"/>
                <w:b/>
                <w:color w:val="002060"/>
                <w:lang w:eastAsia="tr-TR"/>
              </w:rPr>
              <w:t>AİLE VE SOSYAL POLİTİKALAR İL MÜDÜRLÜĞÜ</w:t>
            </w:r>
          </w:p>
          <w:p w:rsidR="00815A2B" w:rsidRDefault="00815A2B" w:rsidP="00156E11">
            <w:pPr>
              <w:spacing w:after="0" w:line="240" w:lineRule="auto"/>
              <w:jc w:val="center"/>
              <w:rPr>
                <w:rFonts w:eastAsia="Times New Roman" w:cs="Calibri"/>
                <w:color w:val="0070C0"/>
                <w:lang w:eastAsia="tr-TR"/>
              </w:rPr>
            </w:pPr>
          </w:p>
        </w:tc>
      </w:tr>
      <w:tr w:rsidR="00815A2B" w:rsidTr="00156E11">
        <w:trPr>
          <w:cantSplit/>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Stratejik Amaç  1</w:t>
            </w: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Aile ve Sosyal Politikalar Bakanlığı vizyonu’na göre Sosyal Hizmet müdahalesini ihtiyaç sahibi vatandaşlarımıza ulaşmak.</w:t>
            </w:r>
          </w:p>
        </w:tc>
      </w:tr>
      <w:tr w:rsidR="00815A2B" w:rsidTr="00156E11">
        <w:trPr>
          <w:cantSplit/>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1.1</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2014-2018 yılları arasında İlimizde bulunan tüm bakıma muhtaç engellilere ulaşmak.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1.1.1</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Vatandaşlarımıza verilen hizmetin müracaata dayalı olmaktan çok, alan taramasıyla hizmetin vatandaşın ayağına götürülmesi.</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1.2</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2014-2018 yılları arasında sosyal ve ekonomik desteğe ihtiyacı olan ve hayatlarını asgari düzeyde idare edemeyen ailelere ulaşmak.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1.2.1</w:t>
            </w: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Yerel yöneticilerle iş birliği yapılarak sosyal ve ekonomik desteğe ihtiyacı olan bireylere ulaşmak.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Stratejik Amaç  2</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Sosyal hizmetlerde koruyucu ve önleyici çalışmaları arttırmak.</w:t>
            </w:r>
          </w:p>
          <w:p w:rsidR="00815A2B" w:rsidRDefault="00815A2B" w:rsidP="00156E11">
            <w:pPr>
              <w:spacing w:after="0" w:line="240" w:lineRule="auto"/>
              <w:rPr>
                <w:rFonts w:eastAsia="Times New Roman" w:cs="Calibri"/>
                <w:lang w:eastAsia="tr-TR"/>
              </w:rPr>
            </w:pP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2.1</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Göç yolu ile İlimize gelen ailelere yönelik sosyal hizmet içerikli hizmetlerin sosyal hizmet merkezi Göç İdaresi İl Müdürlüğü işbirliği ile etkili bir şekilde verilmesini sağlamak.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2.1.1</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 xml:space="preserve"> Göç İdaresi İl Müdürlüğü , İl Emniyet Müdürlüğü, İl Sağlık Müdürlüğü, İl Milli Eğitim Müdürlüğü ile birlikte göç yolu ile gelen ve giden vatandaşların envanterlerinin çıkarılması.</w:t>
            </w:r>
          </w:p>
          <w:p w:rsidR="00815A2B" w:rsidRDefault="00815A2B" w:rsidP="00156E11">
            <w:pPr>
              <w:spacing w:after="0" w:line="240" w:lineRule="auto"/>
              <w:rPr>
                <w:rFonts w:eastAsia="Times New Roman" w:cs="Calibri"/>
                <w:lang w:eastAsia="tr-TR"/>
              </w:rPr>
            </w:pP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2.1.2</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Her yıl göç yolu ile ilimize gelen ve giden ailenin veya akrabalarının yerinde ziyaret edilmesi ve sosyal hizmet sunum modellerinin tanıtılması.</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2.1.3</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Göç yolu ile gelen veya giden aile yakınlarının ihtiyaç duydukları sosyal hizmet modellerinin etkin biçimde uygulanması faaliyetlerine rehberlik etmek.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2.3</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İlimiz genelinde bulunan risk grubu çocuklar için koruyucu önleyici çalışmalar yapmak.</w:t>
            </w:r>
          </w:p>
          <w:p w:rsidR="00815A2B" w:rsidRDefault="00815A2B" w:rsidP="00156E11">
            <w:pPr>
              <w:spacing w:after="0" w:line="240" w:lineRule="auto"/>
              <w:rPr>
                <w:rFonts w:eastAsia="Times New Roman" w:cs="Calibri"/>
                <w:lang w:eastAsia="tr-TR"/>
              </w:rPr>
            </w:pP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2.3.1</w:t>
            </w: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hideMark/>
          </w:tcPr>
          <w:p w:rsidR="00815A2B" w:rsidRDefault="00815A2B" w:rsidP="00156E11">
            <w:pPr>
              <w:spacing w:after="0" w:line="240" w:lineRule="auto"/>
              <w:rPr>
                <w:rFonts w:eastAsia="Times New Roman" w:cs="Calibri"/>
                <w:lang w:eastAsia="tr-TR"/>
              </w:rPr>
            </w:pPr>
            <w:r>
              <w:rPr>
                <w:rFonts w:eastAsia="Times New Roman" w:cs="Calibri"/>
                <w:lang w:eastAsia="tr-TR"/>
              </w:rPr>
              <w:t>İl Emniyet Müdürlüğü Çocuk Şube Müdürlüğü ve İl Milli Eğitim Müdürlüğü ile sürekli iletişimde olup, korunmaya muhtaç çocuk kapsamında değerlendirilen çocukların bildirilmesini sağlayıp gerekli incelemeleri yapmak.</w:t>
            </w:r>
          </w:p>
        </w:tc>
      </w:tr>
      <w:tr w:rsidR="00815A2B" w:rsidTr="00156E11">
        <w:trPr>
          <w:cantSplit/>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2.3.2</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Çocuk Koruma Kanununa Göre Verilen Koruyucu ve Destekleyici Tedbirlerin Yerine Getirilmesi Amacıyla Kurulan Merkez, İl ve İlçe Koordinasyonların Çalışma, Usul ve Esasları Yönergesi gereği iki ayda bir toplanan koordinasyonun İlimiz içerisinde risk grubunda bulunan çocuklar için koruyucu önleyici çalışmalara devam etmek.</w:t>
            </w:r>
          </w:p>
          <w:p w:rsidR="00815A2B" w:rsidRDefault="00815A2B" w:rsidP="00156E11">
            <w:pPr>
              <w:spacing w:after="0" w:line="240" w:lineRule="auto"/>
              <w:rPr>
                <w:rFonts w:eastAsia="Times New Roman" w:cs="Calibri"/>
                <w:lang w:eastAsia="tr-TR"/>
              </w:rPr>
            </w:pPr>
            <w:r>
              <w:rPr>
                <w:rFonts w:eastAsia="Times New Roman" w:cs="Calibri"/>
                <w:lang w:eastAsia="tr-TR"/>
              </w:rPr>
              <w:t xml:space="preserve"> </w:t>
            </w:r>
          </w:p>
        </w:tc>
      </w:tr>
      <w:tr w:rsidR="00815A2B" w:rsidTr="00156E11">
        <w:trPr>
          <w:cantSplit/>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2.3</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6280 sayılı Kanun kapsamında ailenin korunması ve kadına yönelik şiddetin önlenmesi.</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2.3.1</w:t>
            </w: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Şiddete maruz kalan kadının can güvenliğini sağlamak ve korumak için açılan Kadın Konuk Evini etkin bir şekilde kullanmak.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2.4</w:t>
            </w: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Kış ve engebeli arazi yapısına uygun bir araç tahsisi.</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2.5</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Sosyo-ekonomik düzeyi düşük olan ailelerin okul öncesi eğitimi döneminde olan çocuklarına kurum bünyesinde eğitim olanağı sağlamak.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2.5.1</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Her eğitim yılı başlangıcında sosyo-ekonomik düzeyleri düşük olan ailelerin tespit edilerek, okul öncesi eğitimi çağındaki çocuklarına eğitim olanağı sağlanacaktır.</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2.6</w:t>
            </w: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Yaşlıların sosyal ve psikolojik gereksinimlerini yaşadıkları çevrede karşılayabilmelerini sağlayıcı çalışmaları yapmak.</w:t>
            </w:r>
          </w:p>
          <w:p w:rsidR="00815A2B" w:rsidRDefault="00815A2B" w:rsidP="00156E11">
            <w:pPr>
              <w:spacing w:after="0" w:line="240" w:lineRule="auto"/>
              <w:rPr>
                <w:rFonts w:eastAsia="Times New Roman" w:cs="Calibri"/>
                <w:lang w:eastAsia="tr-TR"/>
              </w:rPr>
            </w:pP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2.6.1</w:t>
            </w: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Emekli ve Yaşlı dernekleriyle bir araya gelmek suretiyle yaşlıların gereksinimlerini yerinde tespit edici çalışmalar yapmak ve ortak yaşam alanları oluşturmak.</w:t>
            </w:r>
          </w:p>
        </w:tc>
      </w:tr>
      <w:tr w:rsidR="00815A2B" w:rsidTr="00156E11">
        <w:trPr>
          <w:cantSplit/>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Stratejik Amaç  3</w:t>
            </w:r>
          </w:p>
          <w:p w:rsidR="00815A2B" w:rsidRDefault="00815A2B" w:rsidP="00156E11">
            <w:pPr>
              <w:spacing w:after="0" w:line="240" w:lineRule="auto"/>
              <w:rPr>
                <w:rFonts w:eastAsia="Times New Roman" w:cs="Calibri"/>
                <w:b/>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Koruyucu önleyici çalışmalar kapsamında bireye/aileye verilen hizmetin arttırılarak devam ettirilmesi.</w:t>
            </w:r>
          </w:p>
        </w:tc>
      </w:tr>
      <w:tr w:rsidR="00815A2B" w:rsidTr="00156E11">
        <w:trPr>
          <w:cantSplit/>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3.1</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Ailenin korunmasına yönelik  ihtiyaçlı aile ya da bireylere rehberlik eğitim hizmetleri götürmek.</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3.1.1</w:t>
            </w: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Sosyal Hizmet Merkezi bünyesinde bu ailelere yönelik aile eğitimi, kadın ve insan hakları, anne baba eğitimi, çocuk eğitimi kurslarının açılması.</w:t>
            </w: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Faaliyet  3.1.2</w:t>
            </w:r>
          </w:p>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Aile ve Sosyal Politikalar Bakanlığı ile Belediyeler Birliği arasında yapılan protokol gereği İlimizde sağlıklı bir evliliğin sürdürülebilirliğini güçlendirmek için Evlilik Öncesi Eğitiminin verilmesi.</w:t>
            </w:r>
          </w:p>
          <w:p w:rsidR="00815A2B" w:rsidRDefault="00815A2B" w:rsidP="00156E11">
            <w:pPr>
              <w:spacing w:after="0" w:line="240" w:lineRule="auto"/>
              <w:rPr>
                <w:rFonts w:eastAsia="Times New Roman" w:cs="Calibri"/>
                <w:lang w:eastAsia="tr-TR"/>
              </w:rPr>
            </w:pP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Stratejik Amaç 4</w:t>
            </w:r>
          </w:p>
          <w:p w:rsidR="00815A2B" w:rsidRDefault="00815A2B" w:rsidP="00156E11">
            <w:pPr>
              <w:spacing w:after="0" w:line="240" w:lineRule="auto"/>
              <w:rPr>
                <w:rFonts w:eastAsia="Times New Roman" w:cs="Calibri"/>
                <w:lang w:eastAsia="tr-TR"/>
              </w:rPr>
            </w:pPr>
          </w:p>
        </w:tc>
        <w:tc>
          <w:tcPr>
            <w:tcW w:w="6946" w:type="dxa"/>
            <w:tcBorders>
              <w:top w:val="single" w:sz="4" w:space="0" w:color="auto"/>
              <w:left w:val="single" w:sz="4" w:space="0" w:color="auto"/>
              <w:bottom w:val="single" w:sz="4" w:space="0" w:color="auto"/>
              <w:right w:val="single" w:sz="4" w:space="0" w:color="auto"/>
            </w:tcBorders>
          </w:tcPr>
          <w:p w:rsidR="00815A2B" w:rsidRDefault="00815A2B"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Şehit yakınları ve Gazilerimizin Çanakkale ziyareti</w:t>
            </w:r>
          </w:p>
        </w:tc>
      </w:tr>
      <w:tr w:rsidR="00815A2B" w:rsidTr="00156E11">
        <w:trPr>
          <w:jc w:val="center"/>
        </w:trPr>
        <w:tc>
          <w:tcPr>
            <w:tcW w:w="2376" w:type="dxa"/>
            <w:tcBorders>
              <w:top w:val="single" w:sz="4" w:space="0" w:color="auto"/>
              <w:left w:val="single" w:sz="4" w:space="0" w:color="auto"/>
              <w:bottom w:val="single" w:sz="4" w:space="0" w:color="auto"/>
              <w:right w:val="single" w:sz="4" w:space="0" w:color="auto"/>
            </w:tcBorders>
            <w:hideMark/>
          </w:tcPr>
          <w:p w:rsidR="00911D3D" w:rsidRDefault="00911D3D" w:rsidP="00156E11">
            <w:pPr>
              <w:spacing w:after="0" w:line="240" w:lineRule="auto"/>
              <w:rPr>
                <w:rFonts w:eastAsia="Times New Roman" w:cs="Calibri"/>
                <w:b/>
                <w:lang w:eastAsia="tr-TR"/>
              </w:rPr>
            </w:pPr>
          </w:p>
          <w:p w:rsidR="00815A2B" w:rsidRDefault="00815A2B" w:rsidP="00156E11">
            <w:pPr>
              <w:spacing w:after="0" w:line="240" w:lineRule="auto"/>
              <w:rPr>
                <w:rFonts w:eastAsia="Times New Roman" w:cs="Calibri"/>
                <w:b/>
                <w:lang w:eastAsia="tr-TR"/>
              </w:rPr>
            </w:pPr>
            <w:r>
              <w:rPr>
                <w:rFonts w:eastAsia="Times New Roman" w:cs="Calibri"/>
                <w:b/>
                <w:lang w:eastAsia="tr-TR"/>
              </w:rPr>
              <w:t>Hedef 4.1</w:t>
            </w:r>
          </w:p>
        </w:tc>
        <w:tc>
          <w:tcPr>
            <w:tcW w:w="6946" w:type="dxa"/>
            <w:tcBorders>
              <w:top w:val="single" w:sz="4" w:space="0" w:color="auto"/>
              <w:left w:val="single" w:sz="4" w:space="0" w:color="auto"/>
              <w:bottom w:val="single" w:sz="4" w:space="0" w:color="auto"/>
              <w:right w:val="single" w:sz="4" w:space="0" w:color="auto"/>
            </w:tcBorders>
            <w:hideMark/>
          </w:tcPr>
          <w:p w:rsidR="00911D3D" w:rsidRDefault="00911D3D" w:rsidP="00156E11">
            <w:pPr>
              <w:spacing w:after="0" w:line="240" w:lineRule="auto"/>
              <w:rPr>
                <w:rFonts w:eastAsia="Times New Roman" w:cs="Calibri"/>
                <w:lang w:eastAsia="tr-TR"/>
              </w:rPr>
            </w:pPr>
          </w:p>
          <w:p w:rsidR="00815A2B" w:rsidRDefault="00815A2B" w:rsidP="00156E11">
            <w:pPr>
              <w:spacing w:after="0" w:line="240" w:lineRule="auto"/>
              <w:rPr>
                <w:rFonts w:eastAsia="Times New Roman" w:cs="Calibri"/>
                <w:lang w:eastAsia="tr-TR"/>
              </w:rPr>
            </w:pPr>
            <w:r>
              <w:rPr>
                <w:rFonts w:eastAsia="Times New Roman" w:cs="Calibri"/>
                <w:lang w:eastAsia="tr-TR"/>
              </w:rPr>
              <w:t>İlimizdeki tüm Gazilerimiz ve şehit yakınlarımızın Çanakkale Şehitliğini ziyaret ederek anıların milli birlik ve beraberlik ruhunun zinde tutulmasının sağlanması.</w:t>
            </w:r>
          </w:p>
          <w:p w:rsidR="00911D3D" w:rsidRDefault="00911D3D" w:rsidP="00156E11">
            <w:pPr>
              <w:spacing w:after="0" w:line="240" w:lineRule="auto"/>
              <w:rPr>
                <w:rFonts w:eastAsia="Times New Roman" w:cs="Calibri"/>
                <w:lang w:eastAsia="tr-TR"/>
              </w:rPr>
            </w:pPr>
          </w:p>
        </w:tc>
      </w:tr>
    </w:tbl>
    <w:p w:rsidR="00DE02CE" w:rsidRDefault="00DE02CE" w:rsidP="00641FBC">
      <w:pPr>
        <w:rPr>
          <w:b/>
          <w:color w:val="002060"/>
          <w:sz w:val="28"/>
          <w:szCs w:val="28"/>
        </w:rPr>
      </w:pPr>
    </w:p>
    <w:p w:rsidR="00461049" w:rsidRDefault="00461049" w:rsidP="00641FBC">
      <w:pPr>
        <w:rPr>
          <w:b/>
          <w:color w:val="002060"/>
          <w:sz w:val="28"/>
          <w:szCs w:val="28"/>
        </w:rPr>
      </w:pPr>
    </w:p>
    <w:p w:rsidR="00461049" w:rsidRDefault="00461049" w:rsidP="00641FBC">
      <w:pPr>
        <w:rPr>
          <w:b/>
          <w:color w:val="002060"/>
          <w:sz w:val="28"/>
          <w:szCs w:val="28"/>
        </w:rPr>
      </w:pPr>
    </w:p>
    <w:p w:rsidR="00461049" w:rsidRDefault="00461049" w:rsidP="00641FBC">
      <w:pPr>
        <w:rPr>
          <w:b/>
          <w:color w:val="002060"/>
          <w:sz w:val="28"/>
          <w:szCs w:val="28"/>
        </w:rPr>
      </w:pPr>
    </w:p>
    <w:p w:rsidR="00461049" w:rsidRDefault="00461049" w:rsidP="00641FBC">
      <w:pPr>
        <w:rPr>
          <w:b/>
          <w:color w:val="002060"/>
          <w:sz w:val="28"/>
          <w:szCs w:val="28"/>
        </w:rPr>
      </w:pPr>
    </w:p>
    <w:p w:rsidR="00B16223" w:rsidRDefault="00B16223" w:rsidP="00887DD0">
      <w:pPr>
        <w:jc w:val="both"/>
      </w:pPr>
    </w:p>
    <w:p w:rsidR="00E45266" w:rsidRDefault="00E45266" w:rsidP="00887DD0">
      <w:pPr>
        <w:jc w:val="both"/>
      </w:pPr>
    </w:p>
    <w:p w:rsidR="00E45266" w:rsidRDefault="00E45266" w:rsidP="00887DD0">
      <w:pPr>
        <w:jc w:val="both"/>
      </w:pPr>
    </w:p>
    <w:p w:rsidR="0011798A" w:rsidRDefault="0011798A" w:rsidP="00D96923">
      <w:pPr>
        <w:spacing w:after="0" w:line="240" w:lineRule="auto"/>
        <w:jc w:val="both"/>
        <w:outlineLvl w:val="2"/>
        <w:rPr>
          <w:rFonts w:cs="Arial"/>
          <w:b/>
          <w:color w:val="17365D"/>
          <w:sz w:val="24"/>
          <w:szCs w:val="24"/>
        </w:rPr>
      </w:pPr>
    </w:p>
    <w:p w:rsidR="00DE0A65" w:rsidRDefault="00DE0A65" w:rsidP="00D96923">
      <w:pPr>
        <w:spacing w:after="0" w:line="240" w:lineRule="auto"/>
        <w:jc w:val="both"/>
        <w:outlineLvl w:val="2"/>
        <w:rPr>
          <w:rFonts w:cs="Arial"/>
          <w:b/>
          <w:color w:val="002060"/>
          <w:sz w:val="28"/>
          <w:szCs w:val="28"/>
        </w:rPr>
      </w:pPr>
    </w:p>
    <w:p w:rsidR="00DE0A65" w:rsidRDefault="00DE0A65" w:rsidP="00D96923">
      <w:pPr>
        <w:spacing w:after="0" w:line="240" w:lineRule="auto"/>
        <w:jc w:val="both"/>
        <w:outlineLvl w:val="2"/>
        <w:rPr>
          <w:rFonts w:cs="Arial"/>
          <w:b/>
          <w:color w:val="002060"/>
          <w:sz w:val="28"/>
          <w:szCs w:val="28"/>
        </w:rPr>
      </w:pPr>
    </w:p>
    <w:p w:rsidR="00DE0A65" w:rsidRDefault="00DE0A65" w:rsidP="00D96923">
      <w:pPr>
        <w:spacing w:after="0" w:line="240" w:lineRule="auto"/>
        <w:jc w:val="both"/>
        <w:outlineLvl w:val="2"/>
        <w:rPr>
          <w:rFonts w:cs="Arial"/>
          <w:b/>
          <w:color w:val="002060"/>
          <w:sz w:val="28"/>
          <w:szCs w:val="28"/>
        </w:rPr>
      </w:pPr>
    </w:p>
    <w:p w:rsidR="00DE0A65" w:rsidRDefault="00DE0A65"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815A2B" w:rsidRDefault="004D7F70" w:rsidP="00D96923">
      <w:pPr>
        <w:spacing w:after="0" w:line="240" w:lineRule="auto"/>
        <w:jc w:val="both"/>
        <w:outlineLvl w:val="2"/>
        <w:rPr>
          <w:rFonts w:cs="Arial"/>
          <w:b/>
          <w:color w:val="002060"/>
          <w:sz w:val="28"/>
          <w:szCs w:val="28"/>
        </w:rPr>
      </w:pPr>
      <w:r>
        <w:rPr>
          <w:rFonts w:cs="Arial"/>
          <w:b/>
          <w:noProof/>
          <w:color w:val="17365D"/>
          <w:sz w:val="28"/>
          <w:szCs w:val="28"/>
          <w:lang w:eastAsia="tr-TR"/>
        </w:rPr>
        <mc:AlternateContent>
          <mc:Choice Requires="wps">
            <w:drawing>
              <wp:anchor distT="91440" distB="91440" distL="114300" distR="114300" simplePos="0" relativeHeight="251663360" behindDoc="0" locked="0" layoutInCell="0" allowOverlap="1">
                <wp:simplePos x="0" y="0"/>
                <wp:positionH relativeFrom="page">
                  <wp:posOffset>3971925</wp:posOffset>
                </wp:positionH>
                <wp:positionV relativeFrom="page">
                  <wp:posOffset>1076325</wp:posOffset>
                </wp:positionV>
                <wp:extent cx="3105150" cy="876300"/>
                <wp:effectExtent l="0" t="0" r="0" b="0"/>
                <wp:wrapSquare wrapText="bothSides"/>
                <wp:docPr id="3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Pr="0040460F" w:rsidRDefault="004D7F70" w:rsidP="00413CCF">
                            <w:pPr>
                              <w:shd w:val="clear" w:color="auto" w:fill="17365D"/>
                              <w:spacing w:after="0"/>
                              <w:ind w:right="-1452"/>
                              <w:jc w:val="right"/>
                              <w:rPr>
                                <w:i/>
                                <w:color w:val="FFFFFF"/>
                                <w:sz w:val="24"/>
                                <w:szCs w:val="24"/>
                              </w:rPr>
                            </w:pPr>
                            <w:r w:rsidRPr="0040460F">
                              <w:rPr>
                                <w:i/>
                                <w:noProof/>
                                <w:color w:val="FFFFFF"/>
                                <w:sz w:val="24"/>
                                <w:szCs w:val="24"/>
                                <w:lang w:eastAsia="tr-TR"/>
                              </w:rPr>
                              <w:drawing>
                                <wp:inline distT="0" distB="0" distL="0" distR="0">
                                  <wp:extent cx="1990725" cy="685800"/>
                                  <wp:effectExtent l="0" t="0" r="9525" b="0"/>
                                  <wp:docPr id="20" name="Resim 20" descr="arast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asti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9600FE" w:rsidRPr="0040460F">
                              <w:rPr>
                                <w:i/>
                                <w:color w:val="FFFFFF"/>
                                <w:sz w:val="24"/>
                                <w:szCs w:val="24"/>
                              </w:rPr>
                              <w:t xml:space="preserve"> </w:t>
                            </w:r>
                          </w:p>
                          <w:p w:rsidR="009600FE" w:rsidRPr="008A645F" w:rsidRDefault="009600FE" w:rsidP="00413CCF">
                            <w:pPr>
                              <w:shd w:val="clear" w:color="auto" w:fill="17365D"/>
                              <w:spacing w:after="0"/>
                              <w:ind w:right="-1452"/>
                              <w:jc w:val="right"/>
                            </w:pPr>
                            <w:r>
                              <w:rPr>
                                <w:color w:val="FFFFFF"/>
                                <w:sz w:val="24"/>
                                <w:szCs w:val="24"/>
                              </w:rPr>
                              <w:t xml:space="preserve"> İZLEME VE DEĞERLENDİRME</w:t>
                            </w:r>
                            <w:r>
                              <w:rPr>
                                <w:color w:val="FFFFFF"/>
                              </w:rPr>
                              <w:t xml:space="preserve"> </w:t>
                            </w:r>
                            <w:r w:rsidRPr="00232797">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0" style="position:absolute;left:0;text-align:left;margin-left:312.75pt;margin-top:84.75pt;width:244.5pt;height:69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" o:allowincell="f" fillcolor="#4f81bd" stroked="f">
                <v:shadow type="perspective" color="#9bbb59" origin="-.5,-.5" offset="-6pt,-6pt" matrix=".75,,,.75"/>
                <v:textbox inset="21.6pt,0,1in,0">
                  <w:txbxContent>
                    <w:p w:rsidR="009600FE" w:rsidRPr="0040460F" w:rsidRDefault="004D7F70" w:rsidP="00413CCF">
                      <w:pPr>
                        <w:shd w:val="clear" w:color="auto" w:fill="17365D"/>
                        <w:spacing w:after="0"/>
                        <w:ind w:right="-1452"/>
                        <w:jc w:val="right"/>
                        <w:rPr>
                          <w:i/>
                          <w:color w:val="FFFFFF"/>
                          <w:sz w:val="24"/>
                          <w:szCs w:val="24"/>
                        </w:rPr>
                      </w:pPr>
                      <w:r w:rsidRPr="0040460F">
                        <w:rPr>
                          <w:i/>
                          <w:noProof/>
                          <w:color w:val="FFFFFF"/>
                          <w:sz w:val="24"/>
                          <w:szCs w:val="24"/>
                          <w:lang w:eastAsia="tr-TR"/>
                        </w:rPr>
                        <w:drawing>
                          <wp:inline distT="0" distB="0" distL="0" distR="0">
                            <wp:extent cx="1990725" cy="685800"/>
                            <wp:effectExtent l="0" t="0" r="9525" b="0"/>
                            <wp:docPr id="20" name="Resim 20" descr="arast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asti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9600FE" w:rsidRPr="0040460F">
                        <w:rPr>
                          <w:i/>
                          <w:color w:val="FFFFFF"/>
                          <w:sz w:val="24"/>
                          <w:szCs w:val="24"/>
                        </w:rPr>
                        <w:t xml:space="preserve"> </w:t>
                      </w:r>
                    </w:p>
                    <w:p w:rsidR="009600FE" w:rsidRPr="008A645F" w:rsidRDefault="009600FE" w:rsidP="00413CCF">
                      <w:pPr>
                        <w:shd w:val="clear" w:color="auto" w:fill="17365D"/>
                        <w:spacing w:after="0"/>
                        <w:ind w:right="-1452"/>
                        <w:jc w:val="right"/>
                      </w:pPr>
                      <w:r>
                        <w:rPr>
                          <w:color w:val="FFFFFF"/>
                          <w:sz w:val="24"/>
                          <w:szCs w:val="24"/>
                        </w:rPr>
                        <w:t xml:space="preserve"> İZLEME VE DEĞERLENDİRME</w:t>
                      </w:r>
                      <w:r>
                        <w:rPr>
                          <w:color w:val="FFFFFF"/>
                        </w:rPr>
                        <w:t xml:space="preserve"> </w:t>
                      </w:r>
                      <w:r w:rsidRPr="00232797">
                        <w:rPr>
                          <w:color w:val="002060"/>
                        </w:rPr>
                        <w:t>.</w:t>
                      </w:r>
                    </w:p>
                  </w:txbxContent>
                </v:textbox>
                <w10:wrap type="square" anchorx="page" anchory="page"/>
              </v:rect>
            </w:pict>
          </mc:Fallback>
        </mc:AlternateContent>
      </w:r>
    </w:p>
    <w:p w:rsidR="00815A2B" w:rsidRDefault="00815A2B" w:rsidP="00D96923">
      <w:pPr>
        <w:spacing w:after="0" w:line="240" w:lineRule="auto"/>
        <w:jc w:val="both"/>
        <w:outlineLvl w:val="2"/>
        <w:rPr>
          <w:rFonts w:cs="Arial"/>
          <w:b/>
          <w:color w:val="002060"/>
          <w:sz w:val="28"/>
          <w:szCs w:val="28"/>
        </w:rPr>
      </w:pPr>
    </w:p>
    <w:p w:rsidR="00815A2B" w:rsidRDefault="00815A2B" w:rsidP="00D96923">
      <w:pPr>
        <w:spacing w:after="0" w:line="240" w:lineRule="auto"/>
        <w:jc w:val="both"/>
        <w:outlineLvl w:val="2"/>
        <w:rPr>
          <w:rFonts w:cs="Arial"/>
          <w:b/>
          <w:color w:val="002060"/>
          <w:sz w:val="28"/>
          <w:szCs w:val="28"/>
        </w:rPr>
      </w:pPr>
    </w:p>
    <w:p w:rsidR="00DE0A65" w:rsidRDefault="00DE0A65" w:rsidP="00D96923">
      <w:pPr>
        <w:spacing w:after="0" w:line="240" w:lineRule="auto"/>
        <w:jc w:val="both"/>
        <w:outlineLvl w:val="2"/>
        <w:rPr>
          <w:rFonts w:cs="Arial"/>
          <w:b/>
          <w:color w:val="002060"/>
          <w:sz w:val="28"/>
          <w:szCs w:val="28"/>
        </w:rPr>
      </w:pPr>
    </w:p>
    <w:p w:rsidR="0020129A" w:rsidRDefault="0020129A" w:rsidP="00D96923">
      <w:pPr>
        <w:spacing w:after="0" w:line="240" w:lineRule="auto"/>
        <w:jc w:val="both"/>
        <w:outlineLvl w:val="2"/>
        <w:rPr>
          <w:rFonts w:cs="Arial"/>
          <w:b/>
          <w:color w:val="002060"/>
          <w:sz w:val="28"/>
          <w:szCs w:val="28"/>
        </w:rPr>
      </w:pPr>
    </w:p>
    <w:p w:rsidR="0020129A" w:rsidRDefault="0020129A" w:rsidP="00D96923">
      <w:pPr>
        <w:spacing w:after="0" w:line="240" w:lineRule="auto"/>
        <w:jc w:val="both"/>
        <w:outlineLvl w:val="2"/>
        <w:rPr>
          <w:rFonts w:cs="Arial"/>
          <w:b/>
          <w:color w:val="002060"/>
          <w:sz w:val="28"/>
          <w:szCs w:val="28"/>
        </w:rPr>
      </w:pPr>
    </w:p>
    <w:p w:rsidR="00DE0A65" w:rsidRDefault="00DE0A65" w:rsidP="00D96923">
      <w:pPr>
        <w:spacing w:after="0" w:line="240" w:lineRule="auto"/>
        <w:jc w:val="both"/>
        <w:outlineLvl w:val="2"/>
        <w:rPr>
          <w:rFonts w:cs="Arial"/>
          <w:b/>
          <w:color w:val="002060"/>
          <w:sz w:val="28"/>
          <w:szCs w:val="28"/>
        </w:rPr>
      </w:pPr>
    </w:p>
    <w:p w:rsidR="00902128" w:rsidRPr="00E11F75" w:rsidRDefault="00D533F7" w:rsidP="00D96923">
      <w:pPr>
        <w:spacing w:after="0" w:line="240" w:lineRule="auto"/>
        <w:jc w:val="both"/>
        <w:outlineLvl w:val="2"/>
        <w:rPr>
          <w:rFonts w:cs="Arial"/>
          <w:b/>
          <w:color w:val="002060"/>
          <w:sz w:val="28"/>
          <w:szCs w:val="28"/>
        </w:rPr>
      </w:pPr>
      <w:r w:rsidRPr="00E11F75">
        <w:rPr>
          <w:rFonts w:cs="Arial"/>
          <w:b/>
          <w:color w:val="002060"/>
          <w:sz w:val="28"/>
          <w:szCs w:val="28"/>
        </w:rPr>
        <w:t>İzleme</w:t>
      </w:r>
    </w:p>
    <w:p w:rsidR="00D96923" w:rsidRPr="00FC453E" w:rsidRDefault="00D96923" w:rsidP="00D96923">
      <w:pPr>
        <w:spacing w:after="0" w:line="240" w:lineRule="auto"/>
        <w:jc w:val="both"/>
        <w:outlineLvl w:val="2"/>
        <w:rPr>
          <w:rFonts w:cs="Arial"/>
          <w:color w:val="333399"/>
        </w:rPr>
      </w:pPr>
    </w:p>
    <w:p w:rsidR="00902128" w:rsidRPr="00FC453E" w:rsidRDefault="00902128" w:rsidP="00902128">
      <w:pPr>
        <w:jc w:val="both"/>
        <w:outlineLvl w:val="2"/>
        <w:rPr>
          <w:rFonts w:cs="Arial"/>
        </w:rPr>
      </w:pPr>
      <w:r w:rsidRPr="00FC453E">
        <w:rPr>
          <w:rFonts w:cs="Arial"/>
          <w:color w:val="333399"/>
        </w:rPr>
        <w:t xml:space="preserve"> </w:t>
      </w:r>
      <w:r w:rsidRPr="00FC453E">
        <w:rPr>
          <w:rFonts w:cs="Arial"/>
        </w:rPr>
        <w:t xml:space="preserve">Plan uygulamaları, belirli periyotlarda izlenecektir. İzlemelerde ekli format kullanılacaktır. İzlemeler üçer aylık dönemler halinde yapılacak ve idarece oluşturulacak izleme kurulunca yapılacaktır. İlk izleme raporu </w:t>
      </w:r>
      <w:r w:rsidR="0080359D" w:rsidRPr="00FC453E">
        <w:rPr>
          <w:rFonts w:cs="Arial"/>
        </w:rPr>
        <w:t>O</w:t>
      </w:r>
      <w:r w:rsidRPr="00FC453E">
        <w:rPr>
          <w:rFonts w:cs="Arial"/>
        </w:rPr>
        <w:t>cak-</w:t>
      </w:r>
      <w:r w:rsidR="0080359D" w:rsidRPr="00FC453E">
        <w:rPr>
          <w:rFonts w:cs="Arial"/>
        </w:rPr>
        <w:t>Ş</w:t>
      </w:r>
      <w:r w:rsidRPr="00FC453E">
        <w:rPr>
          <w:rFonts w:cs="Arial"/>
        </w:rPr>
        <w:t>ubat-</w:t>
      </w:r>
      <w:r w:rsidR="0080359D" w:rsidRPr="00FC453E">
        <w:rPr>
          <w:rFonts w:cs="Arial"/>
        </w:rPr>
        <w:t>M</w:t>
      </w:r>
      <w:r w:rsidRPr="00FC453E">
        <w:rPr>
          <w:rFonts w:cs="Arial"/>
        </w:rPr>
        <w:t>art 20</w:t>
      </w:r>
      <w:r w:rsidR="00645305" w:rsidRPr="00FC453E">
        <w:rPr>
          <w:rFonts w:cs="Arial"/>
        </w:rPr>
        <w:t>16</w:t>
      </w:r>
      <w:r w:rsidRPr="00FC453E">
        <w:rPr>
          <w:rFonts w:cs="Arial"/>
        </w:rPr>
        <w:t xml:space="preserve"> dönemini kapsayacak ve raporu </w:t>
      </w:r>
      <w:r w:rsidR="000B2B05" w:rsidRPr="00FC453E">
        <w:rPr>
          <w:rFonts w:cs="Arial"/>
        </w:rPr>
        <w:t xml:space="preserve">nisan </w:t>
      </w:r>
      <w:r w:rsidRPr="00FC453E">
        <w:rPr>
          <w:rFonts w:cs="Arial"/>
        </w:rPr>
        <w:t>20</w:t>
      </w:r>
      <w:r w:rsidR="00645305" w:rsidRPr="00FC453E">
        <w:rPr>
          <w:rFonts w:cs="Arial"/>
        </w:rPr>
        <w:t>16</w:t>
      </w:r>
      <w:r w:rsidRPr="00FC453E">
        <w:rPr>
          <w:rFonts w:cs="Arial"/>
        </w:rPr>
        <w:t xml:space="preserve"> ayı içinde verilecektir.</w:t>
      </w:r>
    </w:p>
    <w:p w:rsidR="00D96923" w:rsidRPr="00FC453E" w:rsidRDefault="00D96923" w:rsidP="00902128">
      <w:pPr>
        <w:jc w:val="both"/>
        <w:outlineLvl w:val="2"/>
        <w:rPr>
          <w:rFonts w:cs="Arial"/>
        </w:rPr>
      </w:pPr>
    </w:p>
    <w:p w:rsidR="00902128" w:rsidRPr="00E11F75" w:rsidRDefault="00D533F7" w:rsidP="00D96923">
      <w:pPr>
        <w:spacing w:after="0" w:line="240" w:lineRule="auto"/>
        <w:outlineLvl w:val="2"/>
        <w:rPr>
          <w:rFonts w:cs="Arial"/>
          <w:b/>
          <w:color w:val="002060"/>
          <w:sz w:val="28"/>
          <w:szCs w:val="28"/>
        </w:rPr>
      </w:pPr>
      <w:r w:rsidRPr="00E11F75">
        <w:rPr>
          <w:rFonts w:cs="Arial"/>
          <w:b/>
          <w:color w:val="002060"/>
          <w:sz w:val="28"/>
          <w:szCs w:val="28"/>
        </w:rPr>
        <w:t>Değerlendirme</w:t>
      </w:r>
    </w:p>
    <w:p w:rsidR="00D96923" w:rsidRPr="00E11F75" w:rsidRDefault="00D96923" w:rsidP="00D96923">
      <w:pPr>
        <w:spacing w:after="0" w:line="240" w:lineRule="auto"/>
        <w:outlineLvl w:val="2"/>
        <w:rPr>
          <w:rFonts w:cs="Arial"/>
          <w:color w:val="002060"/>
          <w:sz w:val="28"/>
          <w:szCs w:val="28"/>
        </w:rPr>
      </w:pPr>
    </w:p>
    <w:p w:rsidR="00902128" w:rsidRPr="00FC453E" w:rsidRDefault="00902128" w:rsidP="00902128">
      <w:pPr>
        <w:jc w:val="both"/>
        <w:outlineLvl w:val="2"/>
        <w:rPr>
          <w:rFonts w:cs="Arial"/>
        </w:rPr>
      </w:pPr>
      <w:r w:rsidRPr="00FC453E">
        <w:rPr>
          <w:rFonts w:cs="Arial"/>
        </w:rPr>
        <w:t>Plan dönemi çalışmaları raporları idarece kurulacak olan değerlendirme grubunca değerlendirilip,  aksayan yönler gözden geçirilecek ve ve aksamaya neden olan sebeplerin ort</w:t>
      </w:r>
      <w:smartTag w:uri="urn:schemas-microsoft-com:office:smarttags" w:element="PersonName">
        <w:r w:rsidRPr="00FC453E">
          <w:rPr>
            <w:rFonts w:cs="Arial"/>
          </w:rPr>
          <w:t>ad</w:t>
        </w:r>
      </w:smartTag>
      <w:r w:rsidRPr="00FC453E">
        <w:rPr>
          <w:rFonts w:cs="Arial"/>
        </w:rPr>
        <w:t>an kaldırılması sağlanarak gerekirse hedefe ulaşılamayan faali</w:t>
      </w:r>
      <w:smartTag w:uri="urn:schemas-microsoft-com:office:smarttags" w:element="PersonName">
        <w:r w:rsidRPr="00FC453E">
          <w:rPr>
            <w:rFonts w:cs="Arial"/>
          </w:rPr>
          <w:t>ye</w:t>
        </w:r>
      </w:smartTag>
      <w:r w:rsidRPr="00FC453E">
        <w:rPr>
          <w:rFonts w:cs="Arial"/>
        </w:rPr>
        <w:t>tlerin revizyonu sağlanacaktır.</w:t>
      </w:r>
    </w:p>
    <w:p w:rsidR="00902128" w:rsidRDefault="00902128" w:rsidP="00902128">
      <w:pPr>
        <w:jc w:val="both"/>
        <w:outlineLvl w:val="2"/>
        <w:rPr>
          <w:rFonts w:ascii="Arial" w:hAnsi="Arial" w:cs="Arial"/>
          <w:b/>
        </w:rPr>
      </w:pPr>
    </w:p>
    <w:p w:rsidR="00902128" w:rsidRDefault="00902128" w:rsidP="00902128">
      <w:pPr>
        <w:jc w:val="both"/>
        <w:outlineLvl w:val="2"/>
        <w:rPr>
          <w:rFonts w:ascii="Arial" w:hAnsi="Arial" w:cs="Arial"/>
          <w:b/>
        </w:rPr>
      </w:pPr>
    </w:p>
    <w:p w:rsidR="00902128" w:rsidRDefault="00902128" w:rsidP="00902128">
      <w:pPr>
        <w:jc w:val="both"/>
        <w:outlineLvl w:val="2"/>
        <w:rPr>
          <w:rFonts w:ascii="Arial" w:hAnsi="Arial" w:cs="Arial"/>
          <w:b/>
        </w:rPr>
      </w:pPr>
    </w:p>
    <w:p w:rsidR="00902128" w:rsidRDefault="00902128" w:rsidP="00902128">
      <w:pPr>
        <w:jc w:val="both"/>
        <w:outlineLvl w:val="2"/>
        <w:rPr>
          <w:rFonts w:ascii="Arial" w:hAnsi="Arial" w:cs="Arial"/>
          <w:b/>
        </w:rPr>
      </w:pPr>
    </w:p>
    <w:p w:rsidR="00902128" w:rsidRDefault="00902128" w:rsidP="00902128">
      <w:pPr>
        <w:jc w:val="both"/>
        <w:outlineLvl w:val="2"/>
        <w:rPr>
          <w:rFonts w:ascii="Arial" w:hAnsi="Arial" w:cs="Arial"/>
          <w:b/>
        </w:rPr>
      </w:pPr>
    </w:p>
    <w:p w:rsidR="00AA21AA" w:rsidRDefault="008D5B50" w:rsidP="00902128">
      <w:pPr>
        <w:jc w:val="both"/>
        <w:outlineLvl w:val="2"/>
        <w:rPr>
          <w:rFonts w:ascii="Arial" w:hAnsi="Arial" w:cs="Arial"/>
          <w:b/>
        </w:rPr>
      </w:pPr>
      <w:r>
        <w:rPr>
          <w:rFonts w:ascii="Arial" w:hAnsi="Arial" w:cs="Arial"/>
          <w:b/>
        </w:rPr>
        <w:t xml:space="preserve">         </w:t>
      </w:r>
    </w:p>
    <w:p w:rsidR="00AA21AA" w:rsidRDefault="00AA21AA" w:rsidP="00902128">
      <w:pPr>
        <w:jc w:val="both"/>
        <w:outlineLvl w:val="2"/>
        <w:rPr>
          <w:rFonts w:ascii="Arial" w:hAnsi="Arial" w:cs="Arial"/>
          <w:b/>
        </w:rPr>
      </w:pPr>
    </w:p>
    <w:p w:rsidR="00AA21AA" w:rsidRDefault="00AA21AA" w:rsidP="00902128">
      <w:pPr>
        <w:jc w:val="both"/>
        <w:outlineLvl w:val="2"/>
        <w:rPr>
          <w:rFonts w:ascii="Arial" w:hAnsi="Arial" w:cs="Arial"/>
          <w:b/>
        </w:rPr>
      </w:pPr>
    </w:p>
    <w:p w:rsidR="007E3BE1" w:rsidRDefault="007E3BE1" w:rsidP="00902128">
      <w:pPr>
        <w:jc w:val="both"/>
        <w:outlineLvl w:val="2"/>
        <w:rPr>
          <w:rFonts w:ascii="Arial" w:hAnsi="Arial" w:cs="Arial"/>
          <w:b/>
        </w:rPr>
      </w:pPr>
    </w:p>
    <w:p w:rsidR="007E3BE1" w:rsidRDefault="007E3BE1" w:rsidP="00902128">
      <w:pPr>
        <w:jc w:val="both"/>
        <w:outlineLvl w:val="2"/>
        <w:rPr>
          <w:rFonts w:ascii="Arial" w:hAnsi="Arial" w:cs="Arial"/>
          <w:b/>
        </w:rPr>
      </w:pPr>
    </w:p>
    <w:p w:rsidR="007E3BE1" w:rsidRDefault="007E3BE1" w:rsidP="00902128">
      <w:pPr>
        <w:jc w:val="both"/>
        <w:outlineLvl w:val="2"/>
        <w:rPr>
          <w:rFonts w:ascii="Arial" w:hAnsi="Arial" w:cs="Arial"/>
          <w:b/>
        </w:rPr>
      </w:pPr>
    </w:p>
    <w:p w:rsidR="001D4C66" w:rsidRDefault="001D4C66" w:rsidP="00902128">
      <w:pPr>
        <w:jc w:val="both"/>
        <w:outlineLvl w:val="2"/>
        <w:rPr>
          <w:rFonts w:ascii="Arial" w:hAnsi="Arial" w:cs="Arial"/>
          <w:b/>
        </w:rPr>
      </w:pPr>
    </w:p>
    <w:p w:rsidR="001D4C66" w:rsidRDefault="001D4C66" w:rsidP="00902128">
      <w:pPr>
        <w:jc w:val="both"/>
        <w:outlineLvl w:val="2"/>
        <w:rPr>
          <w:rFonts w:ascii="Arial" w:hAnsi="Arial" w:cs="Arial"/>
          <w:b/>
        </w:rPr>
      </w:pPr>
    </w:p>
    <w:p w:rsidR="001D4C66" w:rsidRDefault="001D4C66" w:rsidP="00902128">
      <w:pPr>
        <w:jc w:val="both"/>
        <w:outlineLvl w:val="2"/>
        <w:rPr>
          <w:rFonts w:ascii="Arial" w:hAnsi="Arial" w:cs="Arial"/>
          <w:b/>
        </w:rPr>
      </w:pPr>
    </w:p>
    <w:p w:rsidR="001D4C66" w:rsidRDefault="001D4C66" w:rsidP="00902128">
      <w:pPr>
        <w:jc w:val="both"/>
        <w:outlineLvl w:val="2"/>
        <w:rPr>
          <w:rFonts w:ascii="Arial" w:hAnsi="Arial" w:cs="Arial"/>
          <w:b/>
        </w:rPr>
      </w:pPr>
    </w:p>
    <w:p w:rsidR="0080359D" w:rsidRDefault="0080359D" w:rsidP="00902128">
      <w:pPr>
        <w:jc w:val="both"/>
        <w:outlineLvl w:val="2"/>
        <w:rPr>
          <w:rFonts w:ascii="Arial" w:hAnsi="Arial" w:cs="Arial"/>
          <w:b/>
        </w:rPr>
      </w:pPr>
    </w:p>
    <w:p w:rsidR="00902128" w:rsidRPr="00E11F75" w:rsidRDefault="00D96923" w:rsidP="00D96923">
      <w:pPr>
        <w:spacing w:after="0" w:line="240" w:lineRule="auto"/>
        <w:jc w:val="center"/>
        <w:outlineLvl w:val="2"/>
        <w:rPr>
          <w:rFonts w:cs="Arial"/>
          <w:b/>
          <w:color w:val="002060"/>
          <w:sz w:val="28"/>
          <w:szCs w:val="28"/>
        </w:rPr>
      </w:pPr>
      <w:r w:rsidRPr="00E11F75">
        <w:rPr>
          <w:rFonts w:cs="Arial"/>
          <w:b/>
          <w:color w:val="002060"/>
          <w:sz w:val="28"/>
          <w:szCs w:val="28"/>
        </w:rPr>
        <w:t xml:space="preserve">T.C </w:t>
      </w:r>
      <w:r w:rsidR="000B2B05" w:rsidRPr="00E11F75">
        <w:rPr>
          <w:rFonts w:cs="Arial"/>
          <w:b/>
          <w:color w:val="002060"/>
          <w:sz w:val="28"/>
          <w:szCs w:val="28"/>
        </w:rPr>
        <w:t xml:space="preserve">GÜMÜŞHANE </w:t>
      </w:r>
    </w:p>
    <w:p w:rsidR="00D96923" w:rsidRPr="00E11F75" w:rsidRDefault="00902128" w:rsidP="00D96923">
      <w:pPr>
        <w:spacing w:after="0" w:line="240" w:lineRule="auto"/>
        <w:jc w:val="center"/>
        <w:outlineLvl w:val="2"/>
        <w:rPr>
          <w:rFonts w:cs="Arial"/>
          <w:b/>
          <w:color w:val="002060"/>
          <w:sz w:val="28"/>
          <w:szCs w:val="28"/>
        </w:rPr>
      </w:pPr>
      <w:r w:rsidRPr="00E11F75">
        <w:rPr>
          <w:rFonts w:cs="Arial"/>
          <w:b/>
          <w:color w:val="002060"/>
          <w:sz w:val="28"/>
          <w:szCs w:val="28"/>
        </w:rPr>
        <w:t>İL ÖZEL İDARESİ 20</w:t>
      </w:r>
      <w:r w:rsidR="00493770" w:rsidRPr="00E11F75">
        <w:rPr>
          <w:rFonts w:cs="Arial"/>
          <w:b/>
          <w:color w:val="002060"/>
          <w:sz w:val="28"/>
          <w:szCs w:val="28"/>
        </w:rPr>
        <w:t>14</w:t>
      </w:r>
      <w:r w:rsidR="000B2B05" w:rsidRPr="00E11F75">
        <w:rPr>
          <w:rFonts w:cs="Arial"/>
          <w:b/>
          <w:color w:val="002060"/>
          <w:sz w:val="28"/>
          <w:szCs w:val="28"/>
        </w:rPr>
        <w:t>–2</w:t>
      </w:r>
      <w:r w:rsidRPr="00E11F75">
        <w:rPr>
          <w:rFonts w:cs="Arial"/>
          <w:b/>
          <w:color w:val="002060"/>
          <w:sz w:val="28"/>
          <w:szCs w:val="28"/>
        </w:rPr>
        <w:t>0</w:t>
      </w:r>
      <w:r w:rsidR="00D96923" w:rsidRPr="00E11F75">
        <w:rPr>
          <w:rFonts w:cs="Arial"/>
          <w:b/>
          <w:color w:val="002060"/>
          <w:sz w:val="28"/>
          <w:szCs w:val="28"/>
        </w:rPr>
        <w:t>1</w:t>
      </w:r>
      <w:r w:rsidR="00493770" w:rsidRPr="00E11F75">
        <w:rPr>
          <w:rFonts w:cs="Arial"/>
          <w:b/>
          <w:color w:val="002060"/>
          <w:sz w:val="28"/>
          <w:szCs w:val="28"/>
        </w:rPr>
        <w:t>8</w:t>
      </w:r>
      <w:r w:rsidR="00D96923" w:rsidRPr="00E11F75">
        <w:rPr>
          <w:rFonts w:cs="Arial"/>
          <w:b/>
          <w:color w:val="002060"/>
          <w:sz w:val="28"/>
          <w:szCs w:val="28"/>
        </w:rPr>
        <w:t xml:space="preserve"> </w:t>
      </w:r>
    </w:p>
    <w:p w:rsidR="00902128" w:rsidRPr="00E11F75" w:rsidRDefault="009666C5" w:rsidP="00D96923">
      <w:pPr>
        <w:spacing w:after="0" w:line="240" w:lineRule="auto"/>
        <w:jc w:val="center"/>
        <w:outlineLvl w:val="2"/>
        <w:rPr>
          <w:rFonts w:ascii="Arial" w:hAnsi="Arial" w:cs="Arial"/>
          <w:b/>
          <w:color w:val="002060"/>
          <w:sz w:val="28"/>
          <w:szCs w:val="28"/>
        </w:rPr>
      </w:pPr>
      <w:r w:rsidRPr="00E11F75">
        <w:rPr>
          <w:rFonts w:cs="Arial"/>
          <w:b/>
          <w:color w:val="002060"/>
          <w:sz w:val="28"/>
          <w:szCs w:val="28"/>
        </w:rPr>
        <w:t>Stratejik Plan İzleme Formu</w:t>
      </w:r>
    </w:p>
    <w:p w:rsidR="00902128" w:rsidRPr="00FC453E" w:rsidRDefault="00902128" w:rsidP="00902128">
      <w:pPr>
        <w:jc w:val="both"/>
        <w:outlineLvl w:val="2"/>
        <w:rPr>
          <w:rFonts w:ascii="Arial" w:hAnsi="Arial" w:cs="Arial"/>
          <w:b/>
        </w:rPr>
      </w:pPr>
    </w:p>
    <w:tbl>
      <w:tblPr>
        <w:tblW w:w="0" w:type="auto"/>
        <w:tblInd w:w="108" w:type="dxa"/>
        <w:tblLook w:val="01E0" w:firstRow="1" w:lastRow="1" w:firstColumn="1" w:lastColumn="1" w:noHBand="0" w:noVBand="0"/>
      </w:tblPr>
      <w:tblGrid>
        <w:gridCol w:w="9604"/>
      </w:tblGrid>
      <w:tr w:rsidR="00902128" w:rsidRPr="00FC453E" w:rsidTr="00902128">
        <w:tc>
          <w:tcPr>
            <w:tcW w:w="9720" w:type="dxa"/>
            <w:shd w:val="clear" w:color="auto" w:fill="auto"/>
          </w:tcPr>
          <w:p w:rsidR="00902128" w:rsidRPr="00FC453E" w:rsidRDefault="00D533F7" w:rsidP="00902128">
            <w:pPr>
              <w:jc w:val="both"/>
              <w:outlineLvl w:val="2"/>
              <w:rPr>
                <w:rFonts w:cs="Arial"/>
                <w:b/>
                <w:color w:val="17365D"/>
              </w:rPr>
            </w:pPr>
            <w:r w:rsidRPr="00FC453E">
              <w:rPr>
                <w:rFonts w:cs="Arial"/>
                <w:b/>
                <w:color w:val="17365D"/>
              </w:rPr>
              <w:t>Dönem</w:t>
            </w:r>
            <w:r w:rsidR="00902128" w:rsidRPr="00FC453E">
              <w:rPr>
                <w:rFonts w:cs="Arial"/>
                <w:b/>
                <w:color w:val="17365D"/>
              </w:rPr>
              <w:t xml:space="preserve">      : </w:t>
            </w:r>
          </w:p>
          <w:p w:rsidR="00902128" w:rsidRPr="00FC453E" w:rsidRDefault="00D533F7" w:rsidP="00902128">
            <w:pPr>
              <w:jc w:val="both"/>
              <w:outlineLvl w:val="2"/>
              <w:rPr>
                <w:rFonts w:ascii="Arial" w:hAnsi="Arial" w:cs="Arial"/>
                <w:b/>
              </w:rPr>
            </w:pPr>
            <w:r w:rsidRPr="00FC453E">
              <w:rPr>
                <w:rFonts w:cs="Arial"/>
                <w:b/>
                <w:color w:val="17365D"/>
              </w:rPr>
              <w:t xml:space="preserve">Rapor No  </w:t>
            </w:r>
            <w:r w:rsidR="00902128" w:rsidRPr="00FC453E">
              <w:rPr>
                <w:rFonts w:cs="Arial"/>
                <w:b/>
                <w:color w:val="17365D"/>
              </w:rPr>
              <w:t>:</w:t>
            </w:r>
          </w:p>
        </w:tc>
      </w:tr>
      <w:tr w:rsidR="00902128" w:rsidRPr="00FC453E" w:rsidTr="00D96923">
        <w:trPr>
          <w:trHeight w:val="1262"/>
        </w:trPr>
        <w:tc>
          <w:tcPr>
            <w:tcW w:w="9720" w:type="dxa"/>
            <w:shd w:val="clear" w:color="auto" w:fill="0F243E"/>
          </w:tcPr>
          <w:p w:rsidR="00902128" w:rsidRPr="00FC453E" w:rsidRDefault="00902128" w:rsidP="00902128">
            <w:pPr>
              <w:jc w:val="both"/>
              <w:outlineLvl w:val="2"/>
              <w:rPr>
                <w:rFonts w:ascii="Arial" w:hAnsi="Arial" w:cs="Arial"/>
                <w:b/>
                <w:color w:val="FFFFFF"/>
              </w:rPr>
            </w:pPr>
          </w:p>
          <w:p w:rsidR="00902128" w:rsidRPr="00FC453E" w:rsidRDefault="00902128" w:rsidP="00D96923">
            <w:pPr>
              <w:jc w:val="center"/>
              <w:outlineLvl w:val="2"/>
              <w:rPr>
                <w:rFonts w:cs="Arial"/>
                <w:b/>
                <w:color w:val="FFFFFF"/>
              </w:rPr>
            </w:pPr>
            <w:r w:rsidRPr="00FC453E">
              <w:rPr>
                <w:rFonts w:cs="Arial"/>
                <w:b/>
                <w:color w:val="FFFFFF"/>
              </w:rPr>
              <w:t>İZLEMENİN KONUSU</w:t>
            </w:r>
          </w:p>
        </w:tc>
      </w:tr>
      <w:tr w:rsidR="00902128" w:rsidRPr="00902128" w:rsidTr="00902128">
        <w:tc>
          <w:tcPr>
            <w:tcW w:w="9720" w:type="dxa"/>
          </w:tcPr>
          <w:p w:rsidR="00902128" w:rsidRPr="00FC453E" w:rsidRDefault="00902128" w:rsidP="00902128">
            <w:pPr>
              <w:jc w:val="both"/>
              <w:outlineLvl w:val="2"/>
              <w:rPr>
                <w:rFonts w:cs="Arial"/>
                <w:b/>
              </w:rPr>
            </w:pPr>
          </w:p>
          <w:p w:rsidR="009666C5" w:rsidRPr="00FC453E" w:rsidRDefault="009666C5" w:rsidP="00902128">
            <w:pPr>
              <w:jc w:val="both"/>
              <w:outlineLvl w:val="2"/>
              <w:rPr>
                <w:rFonts w:cs="Arial"/>
                <w:b/>
              </w:rPr>
            </w:pPr>
          </w:p>
          <w:p w:rsidR="009666C5" w:rsidRPr="00FC453E" w:rsidRDefault="009666C5" w:rsidP="00902128">
            <w:pPr>
              <w:jc w:val="both"/>
              <w:outlineLvl w:val="2"/>
              <w:rPr>
                <w:rFonts w:cs="Arial"/>
                <w:b/>
              </w:rPr>
            </w:pPr>
          </w:p>
          <w:p w:rsidR="00902128" w:rsidRPr="00E11F75" w:rsidRDefault="00902128" w:rsidP="00902128">
            <w:pPr>
              <w:jc w:val="both"/>
              <w:outlineLvl w:val="2"/>
              <w:rPr>
                <w:rFonts w:cs="Arial"/>
                <w:b/>
                <w:sz w:val="28"/>
                <w:szCs w:val="28"/>
              </w:rPr>
            </w:pPr>
            <w:r w:rsidRPr="00E11F75">
              <w:rPr>
                <w:rFonts w:cs="Arial"/>
                <w:b/>
                <w:sz w:val="28"/>
                <w:szCs w:val="28"/>
              </w:rPr>
              <w:t>1-Dönem içinde amaca yönelik olarak yapılan faali</w:t>
            </w:r>
            <w:smartTag w:uri="urn:schemas-microsoft-com:office:smarttags" w:element="PersonName">
              <w:r w:rsidRPr="00E11F75">
                <w:rPr>
                  <w:rFonts w:cs="Arial"/>
                  <w:b/>
                  <w:sz w:val="28"/>
                  <w:szCs w:val="28"/>
                </w:rPr>
                <w:t>ye</w:t>
              </w:r>
            </w:smartTag>
            <w:r w:rsidRPr="00E11F75">
              <w:rPr>
                <w:rFonts w:cs="Arial"/>
                <w:b/>
                <w:sz w:val="28"/>
                <w:szCs w:val="28"/>
              </w:rPr>
              <w:t>tler</w:t>
            </w:r>
          </w:p>
        </w:tc>
      </w:tr>
      <w:tr w:rsidR="00902128" w:rsidRPr="00902128" w:rsidTr="00902128">
        <w:tc>
          <w:tcPr>
            <w:tcW w:w="9720" w:type="dxa"/>
          </w:tcPr>
          <w:p w:rsidR="00902128" w:rsidRPr="00FC453E" w:rsidRDefault="00902128" w:rsidP="00902128">
            <w:pPr>
              <w:jc w:val="both"/>
              <w:outlineLvl w:val="2"/>
              <w:rPr>
                <w:rFonts w:cs="Arial"/>
                <w:b/>
              </w:rPr>
            </w:pPr>
          </w:p>
          <w:p w:rsidR="00902128" w:rsidRPr="00FC453E" w:rsidRDefault="00902128" w:rsidP="00902128">
            <w:pPr>
              <w:jc w:val="both"/>
              <w:outlineLvl w:val="2"/>
              <w:rPr>
                <w:rFonts w:cs="Arial"/>
                <w:b/>
              </w:rPr>
            </w:pPr>
          </w:p>
          <w:p w:rsidR="00902128" w:rsidRPr="00FC453E" w:rsidRDefault="00902128" w:rsidP="00902128">
            <w:pPr>
              <w:jc w:val="both"/>
              <w:outlineLvl w:val="2"/>
              <w:rPr>
                <w:rFonts w:cs="Arial"/>
                <w:b/>
              </w:rPr>
            </w:pPr>
          </w:p>
          <w:p w:rsidR="00902128" w:rsidRPr="00FC453E" w:rsidRDefault="00902128" w:rsidP="00902128">
            <w:pPr>
              <w:jc w:val="both"/>
              <w:outlineLvl w:val="2"/>
              <w:rPr>
                <w:rFonts w:cs="Arial"/>
                <w:b/>
              </w:rPr>
            </w:pPr>
          </w:p>
          <w:p w:rsidR="00902128" w:rsidRPr="00FC453E" w:rsidRDefault="00902128" w:rsidP="00902128">
            <w:pPr>
              <w:jc w:val="both"/>
              <w:outlineLvl w:val="2"/>
              <w:rPr>
                <w:rFonts w:cs="Arial"/>
                <w:b/>
              </w:rPr>
            </w:pPr>
          </w:p>
        </w:tc>
      </w:tr>
      <w:tr w:rsidR="00902128" w:rsidRPr="00902128" w:rsidTr="00902128">
        <w:tc>
          <w:tcPr>
            <w:tcW w:w="9720" w:type="dxa"/>
          </w:tcPr>
          <w:p w:rsidR="00902128" w:rsidRPr="00FC453E" w:rsidRDefault="00902128" w:rsidP="00902128">
            <w:pPr>
              <w:jc w:val="both"/>
              <w:outlineLvl w:val="2"/>
              <w:rPr>
                <w:rFonts w:cs="Arial"/>
                <w:b/>
              </w:rPr>
            </w:pPr>
          </w:p>
          <w:p w:rsidR="00902128" w:rsidRPr="00E11F75" w:rsidRDefault="00902128" w:rsidP="00902128">
            <w:pPr>
              <w:jc w:val="both"/>
              <w:outlineLvl w:val="2"/>
              <w:rPr>
                <w:rFonts w:cs="Arial"/>
                <w:b/>
                <w:sz w:val="28"/>
                <w:szCs w:val="28"/>
              </w:rPr>
            </w:pPr>
            <w:r w:rsidRPr="00E11F75">
              <w:rPr>
                <w:rFonts w:cs="Arial"/>
                <w:b/>
                <w:sz w:val="28"/>
                <w:szCs w:val="28"/>
              </w:rPr>
              <w:t>2-Dönem içinde amaca yönelik olarak yapılması gereken faali</w:t>
            </w:r>
            <w:smartTag w:uri="urn:schemas-microsoft-com:office:smarttags" w:element="PersonName">
              <w:r w:rsidRPr="00E11F75">
                <w:rPr>
                  <w:rFonts w:cs="Arial"/>
                  <w:b/>
                  <w:sz w:val="28"/>
                  <w:szCs w:val="28"/>
                </w:rPr>
                <w:t>ye</w:t>
              </w:r>
            </w:smartTag>
            <w:r w:rsidRPr="00E11F75">
              <w:rPr>
                <w:rFonts w:cs="Arial"/>
                <w:b/>
                <w:sz w:val="28"/>
                <w:szCs w:val="28"/>
              </w:rPr>
              <w:t>tlerden aksamalar varsa nedenleri</w:t>
            </w:r>
          </w:p>
        </w:tc>
      </w:tr>
      <w:tr w:rsidR="00902128" w:rsidRPr="00902128" w:rsidTr="00902128">
        <w:tc>
          <w:tcPr>
            <w:tcW w:w="9720" w:type="dxa"/>
          </w:tcPr>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p w:rsidR="00902128" w:rsidRPr="00902128" w:rsidRDefault="00902128" w:rsidP="00902128">
            <w:pPr>
              <w:jc w:val="both"/>
              <w:outlineLvl w:val="2"/>
              <w:rPr>
                <w:rFonts w:ascii="Arial" w:hAnsi="Arial" w:cs="Arial"/>
                <w:b/>
              </w:rPr>
            </w:pPr>
          </w:p>
        </w:tc>
      </w:tr>
    </w:tbl>
    <w:p w:rsidR="00A96ECE" w:rsidRDefault="00A96ECE" w:rsidP="00902128">
      <w:pPr>
        <w:jc w:val="both"/>
        <w:outlineLvl w:val="2"/>
        <w:rPr>
          <w:rFonts w:ascii="Arial" w:hAnsi="Arial" w:cs="Arial"/>
          <w:b/>
        </w:rPr>
      </w:pPr>
    </w:p>
    <w:p w:rsidR="00902128" w:rsidRDefault="0044515C" w:rsidP="00902128">
      <w:pPr>
        <w:jc w:val="both"/>
        <w:outlineLvl w:val="2"/>
        <w:rPr>
          <w:rFonts w:ascii="Arial" w:hAnsi="Arial" w:cs="Arial"/>
          <w:b/>
        </w:rPr>
      </w:pPr>
      <w:r>
        <w:rPr>
          <w:rFonts w:ascii="Arial" w:hAnsi="Arial" w:cs="Arial"/>
          <w:b/>
        </w:rPr>
        <w:tab/>
      </w:r>
      <w:r>
        <w:rPr>
          <w:rFonts w:ascii="Arial" w:hAnsi="Arial" w:cs="Arial"/>
          <w:b/>
        </w:rPr>
        <w:tab/>
      </w:r>
      <w:r w:rsidR="00902128">
        <w:rPr>
          <w:rFonts w:ascii="Arial" w:hAnsi="Arial" w:cs="Arial"/>
          <w:b/>
        </w:rPr>
        <w:tab/>
      </w:r>
      <w:r w:rsidR="00902128">
        <w:rPr>
          <w:rFonts w:ascii="Arial" w:hAnsi="Arial" w:cs="Arial"/>
          <w:b/>
        </w:rPr>
        <w:tab/>
      </w:r>
    </w:p>
    <w:p w:rsidR="00902128" w:rsidRPr="00E11F75" w:rsidRDefault="00902128" w:rsidP="00902128">
      <w:pPr>
        <w:jc w:val="center"/>
        <w:outlineLvl w:val="2"/>
        <w:rPr>
          <w:rFonts w:cs="Calibri"/>
          <w:b/>
          <w:color w:val="002060"/>
          <w:sz w:val="28"/>
          <w:szCs w:val="28"/>
        </w:rPr>
      </w:pPr>
      <w:r w:rsidRPr="00E11F75">
        <w:rPr>
          <w:rFonts w:cs="Calibri"/>
          <w:b/>
          <w:color w:val="002060"/>
          <w:sz w:val="28"/>
          <w:szCs w:val="28"/>
        </w:rPr>
        <w:t>Plan izleme Grubu</w:t>
      </w:r>
    </w:p>
    <w:p w:rsidR="00902128" w:rsidRPr="00CC6A86" w:rsidRDefault="00902128" w:rsidP="00902128">
      <w:pPr>
        <w:jc w:val="both"/>
        <w:outlineLvl w:val="2"/>
        <w:rPr>
          <w:rFonts w:cs="Calibri"/>
          <w:b/>
        </w:rPr>
      </w:pPr>
    </w:p>
    <w:p w:rsidR="00902128" w:rsidRPr="00CC6A86" w:rsidRDefault="00902128" w:rsidP="00902128">
      <w:pPr>
        <w:jc w:val="both"/>
        <w:outlineLvl w:val="2"/>
        <w:rPr>
          <w:rFonts w:cs="Calibri"/>
          <w:b/>
        </w:rPr>
      </w:pPr>
    </w:p>
    <w:p w:rsidR="00902128" w:rsidRPr="00CC6A86" w:rsidRDefault="000B2B05" w:rsidP="00902128">
      <w:pPr>
        <w:jc w:val="both"/>
        <w:outlineLvl w:val="2"/>
        <w:rPr>
          <w:rFonts w:cs="Calibri"/>
          <w:b/>
        </w:rPr>
      </w:pPr>
      <w:r w:rsidRPr="00CC6A86">
        <w:rPr>
          <w:rFonts w:cs="Calibri"/>
          <w:b/>
        </w:rPr>
        <w:t xml:space="preserve">         </w:t>
      </w:r>
      <w:r w:rsidR="00902128" w:rsidRPr="00CC6A86">
        <w:rPr>
          <w:rFonts w:cs="Calibri"/>
          <w:b/>
        </w:rPr>
        <w:t>…</w:t>
      </w:r>
      <w:r w:rsidR="0080359D" w:rsidRPr="00CC6A86">
        <w:rPr>
          <w:rFonts w:cs="Calibri"/>
          <w:b/>
        </w:rPr>
        <w:t xml:space="preserve">………………………     …………………………..    </w:t>
      </w:r>
      <w:r w:rsidR="00902128" w:rsidRPr="00CC6A86">
        <w:rPr>
          <w:rFonts w:cs="Calibri"/>
          <w:b/>
        </w:rPr>
        <w:t>………………………………</w:t>
      </w:r>
    </w:p>
    <w:p w:rsidR="00902128" w:rsidRPr="00CC6A86" w:rsidRDefault="00902128" w:rsidP="00902128">
      <w:pPr>
        <w:rPr>
          <w:rFonts w:cs="Calibri"/>
        </w:rPr>
      </w:pPr>
    </w:p>
    <w:p w:rsidR="000B2B05" w:rsidRPr="00CC6A86" w:rsidRDefault="000B2B05" w:rsidP="00902128">
      <w:pPr>
        <w:rPr>
          <w:rFonts w:cs="Calibri"/>
        </w:rPr>
      </w:pPr>
    </w:p>
    <w:p w:rsidR="000B2B05" w:rsidRPr="00CC6A86" w:rsidRDefault="000B2B05" w:rsidP="00902128">
      <w:pPr>
        <w:rPr>
          <w:rFonts w:cs="Calibri"/>
        </w:rPr>
      </w:pPr>
    </w:p>
    <w:p w:rsidR="00E45266" w:rsidRPr="00CC6A86" w:rsidRDefault="00E45266" w:rsidP="00E45266">
      <w:pPr>
        <w:rPr>
          <w:rFonts w:cs="Calibri"/>
        </w:rPr>
      </w:pPr>
    </w:p>
    <w:p w:rsidR="00176956" w:rsidRPr="00CC6A86" w:rsidRDefault="00176956" w:rsidP="00176956">
      <w:pPr>
        <w:jc w:val="center"/>
        <w:rPr>
          <w:rFonts w:cs="Calibri"/>
        </w:rPr>
      </w:pPr>
      <w:r w:rsidRPr="00CC6A86">
        <w:rPr>
          <w:rFonts w:cs="Calibri"/>
        </w:rPr>
        <w:t xml:space="preserve">bilgi@gumushaneozelidare.gov.tr </w:t>
      </w:r>
      <w:r w:rsidR="00C4642F" w:rsidRPr="00CC6A86">
        <w:rPr>
          <w:rFonts w:cs="Calibri"/>
        </w:rPr>
        <w:t xml:space="preserve">     </w:t>
      </w:r>
      <w:r w:rsidRPr="00CC6A86">
        <w:rPr>
          <w:rFonts w:cs="Calibri"/>
          <w:color w:val="FFFFFF"/>
        </w:rPr>
        <w:t>..</w:t>
      </w:r>
      <w:r w:rsidRPr="00CC6A86">
        <w:rPr>
          <w:rFonts w:cs="Calibri"/>
        </w:rPr>
        <w:t>http://www.gumushaneozelidare.gov.tr</w:t>
      </w:r>
    </w:p>
    <w:p w:rsidR="00176956" w:rsidRPr="00CC6A86" w:rsidRDefault="00176956" w:rsidP="00E45266">
      <w:pPr>
        <w:rPr>
          <w:rFonts w:cs="Calibri"/>
        </w:rPr>
      </w:pPr>
    </w:p>
    <w:p w:rsidR="00E45266" w:rsidRDefault="00E45266" w:rsidP="00E45266"/>
    <w:p w:rsidR="00E45266" w:rsidRDefault="00E45266" w:rsidP="00E45266"/>
    <w:p w:rsidR="00E45266" w:rsidRDefault="00E45266" w:rsidP="00E45266"/>
    <w:p w:rsidR="000D6D22" w:rsidRDefault="000D6D22" w:rsidP="00E45266"/>
    <w:p w:rsidR="000D6D22" w:rsidRDefault="000D6D22" w:rsidP="00E45266"/>
    <w:p w:rsidR="000D6D22" w:rsidRDefault="000D6D22" w:rsidP="00E45266"/>
    <w:p w:rsidR="000D6D22" w:rsidRDefault="000D6D22" w:rsidP="00E45266"/>
    <w:p w:rsidR="001D4C66" w:rsidRDefault="001D4C66" w:rsidP="00E45266"/>
    <w:p w:rsidR="0080359D" w:rsidRDefault="0080359D" w:rsidP="00E45266"/>
    <w:p w:rsidR="0080359D" w:rsidRDefault="0080359D" w:rsidP="00E45266"/>
    <w:p w:rsidR="001D4C66" w:rsidRDefault="001D4C66" w:rsidP="00E45266"/>
    <w:p w:rsidR="0044515C" w:rsidRDefault="0044515C" w:rsidP="009C54A6">
      <w:pPr>
        <w:rPr>
          <w:color w:val="002060"/>
          <w:sz w:val="32"/>
          <w:szCs w:val="32"/>
        </w:rPr>
      </w:pPr>
    </w:p>
    <w:p w:rsidR="0044515C" w:rsidRDefault="0044515C" w:rsidP="009C54A6">
      <w:pPr>
        <w:rPr>
          <w:color w:val="002060"/>
          <w:sz w:val="32"/>
          <w:szCs w:val="32"/>
        </w:rPr>
      </w:pPr>
    </w:p>
    <w:p w:rsidR="00C9127B" w:rsidRDefault="00C9127B" w:rsidP="009C54A6">
      <w:pPr>
        <w:rPr>
          <w:color w:val="002060"/>
          <w:sz w:val="32"/>
          <w:szCs w:val="32"/>
        </w:rPr>
      </w:pPr>
    </w:p>
    <w:p w:rsidR="00C9127B" w:rsidRPr="00C872E1" w:rsidRDefault="00C9127B" w:rsidP="00C9127B">
      <w:pPr>
        <w:rPr>
          <w:b/>
          <w:color w:val="002060"/>
          <w:sz w:val="28"/>
          <w:szCs w:val="28"/>
        </w:rPr>
      </w:pPr>
      <w:r>
        <w:rPr>
          <w:b/>
          <w:color w:val="002060"/>
          <w:sz w:val="28"/>
          <w:szCs w:val="28"/>
        </w:rPr>
        <w:t>STRATEJİK PLAN ÇALIŞMA GRUBU</w:t>
      </w:r>
    </w:p>
    <w:tbl>
      <w:tblPr>
        <w:tblpPr w:leftFromText="141" w:rightFromText="141" w:vertAnchor="text" w:horzAnchor="margin" w:tblpX="-39" w:tblpY="319"/>
        <w:tblW w:w="94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
        <w:gridCol w:w="12"/>
        <w:gridCol w:w="4781"/>
        <w:gridCol w:w="4675"/>
        <w:gridCol w:w="6"/>
      </w:tblGrid>
      <w:tr w:rsidR="00C9127B" w:rsidRPr="00AB0EA9" w:rsidTr="00DA1AB1">
        <w:trPr>
          <w:gridBefore w:val="1"/>
          <w:gridAfter w:val="1"/>
          <w:wBefore w:w="22" w:type="dxa"/>
          <w:wAfter w:w="6" w:type="dxa"/>
          <w:trHeight w:val="585"/>
        </w:trPr>
        <w:tc>
          <w:tcPr>
            <w:tcW w:w="4793" w:type="dxa"/>
            <w:gridSpan w:val="2"/>
            <w:tcBorders>
              <w:top w:val="nil"/>
              <w:left w:val="nil"/>
              <w:bottom w:val="single" w:sz="4" w:space="0" w:color="auto"/>
              <w:right w:val="single" w:sz="4" w:space="0" w:color="auto"/>
            </w:tcBorders>
            <w:shd w:val="clear" w:color="auto" w:fill="FFFFFF"/>
          </w:tcPr>
          <w:p w:rsidR="00C9127B" w:rsidRPr="00AB0EA9" w:rsidRDefault="00C9127B" w:rsidP="00DA1AB1">
            <w:pPr>
              <w:ind w:left="142" w:hanging="142"/>
              <w:rPr>
                <w:rFonts w:eastAsia="Times New Roman" w:cs="Calibri"/>
                <w:bCs/>
                <w:color w:val="FFFFFF"/>
              </w:rPr>
            </w:pPr>
            <w:r w:rsidRPr="00AB0EA9">
              <w:rPr>
                <w:rFonts w:eastAsia="Times New Roman" w:cs="Calibri"/>
                <w:bCs/>
                <w:color w:val="FFFFFF"/>
              </w:rPr>
              <w:t>S</w:t>
            </w:r>
          </w:p>
        </w:tc>
        <w:tc>
          <w:tcPr>
            <w:tcW w:w="4675" w:type="dxa"/>
            <w:tcBorders>
              <w:top w:val="single" w:sz="4" w:space="0" w:color="auto"/>
              <w:left w:val="single" w:sz="4" w:space="0" w:color="auto"/>
              <w:bottom w:val="single" w:sz="4" w:space="0" w:color="auto"/>
              <w:right w:val="single" w:sz="4" w:space="0" w:color="auto"/>
            </w:tcBorders>
            <w:shd w:val="clear" w:color="auto" w:fill="DBE5F1"/>
            <w:vAlign w:val="center"/>
          </w:tcPr>
          <w:p w:rsidR="00C9127B" w:rsidRPr="00C872E1" w:rsidRDefault="00C9127B" w:rsidP="00DA1AB1">
            <w:pPr>
              <w:jc w:val="center"/>
              <w:rPr>
                <w:rFonts w:eastAsia="Times New Roman" w:cs="Calibri"/>
                <w:b/>
                <w:bCs/>
                <w:color w:val="002060"/>
                <w:sz w:val="28"/>
                <w:szCs w:val="28"/>
              </w:rPr>
            </w:pPr>
            <w:r w:rsidRPr="00C872E1">
              <w:rPr>
                <w:rFonts w:eastAsia="Times New Roman" w:cs="Calibri"/>
                <w:b/>
                <w:bCs/>
                <w:color w:val="002060"/>
                <w:sz w:val="28"/>
                <w:szCs w:val="28"/>
              </w:rPr>
              <w:t>STRATEJİK PLAN ÇALIŞMA GRUBU</w:t>
            </w:r>
          </w:p>
        </w:tc>
      </w:tr>
      <w:tr w:rsidR="00C9127B" w:rsidRPr="00A04779" w:rsidTr="00522D7A">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Ekrem AKDOĞAN</w:t>
            </w:r>
          </w:p>
        </w:tc>
        <w:tc>
          <w:tcPr>
            <w:tcW w:w="4675" w:type="dxa"/>
            <w:tcBorders>
              <w:top w:val="single" w:sz="4" w:space="0" w:color="auto"/>
              <w:left w:val="single" w:sz="6" w:space="0" w:color="4F81BD"/>
              <w:bottom w:val="single" w:sz="4" w:space="0" w:color="auto"/>
              <w:right w:val="single" w:sz="4" w:space="0" w:color="auto"/>
            </w:tcBorders>
            <w:shd w:val="clear" w:color="auto" w:fill="DBE5F1"/>
          </w:tcPr>
          <w:p w:rsidR="00C9127B" w:rsidRPr="00A04779" w:rsidRDefault="00C9127B" w:rsidP="00DA1AB1">
            <w:pPr>
              <w:spacing w:after="0" w:line="240" w:lineRule="auto"/>
              <w:rPr>
                <w:rFonts w:eastAsia="Times New Roman" w:cs="Calibri"/>
              </w:rPr>
            </w:pPr>
            <w:r w:rsidRPr="00A04779">
              <w:rPr>
                <w:rFonts w:eastAsia="Times New Roman" w:cs="Calibri"/>
              </w:rPr>
              <w:t>İl Özel İdaresi Genel sekreteri</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e.akdogan@gumushaneozelidare.gov.tr</w:t>
            </w:r>
          </w:p>
        </w:tc>
      </w:tr>
      <w:tr w:rsidR="00C9127B" w:rsidRPr="00A04779" w:rsidTr="00A6331C">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Bayram AKÇAY</w:t>
            </w:r>
          </w:p>
        </w:tc>
        <w:tc>
          <w:tcPr>
            <w:tcW w:w="4675" w:type="dxa"/>
            <w:tcBorders>
              <w:top w:val="single" w:sz="4" w:space="0" w:color="auto"/>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Genel Sekreter Yardımcısı</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bayramakcay@gumushaneozelidare.gov.tr</w:t>
            </w:r>
          </w:p>
        </w:tc>
      </w:tr>
      <w:tr w:rsidR="00C9127B" w:rsidRPr="00A04779" w:rsidTr="00DA1AB1">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Selahattin KOCAMAN</w:t>
            </w:r>
          </w:p>
        </w:tc>
        <w:tc>
          <w:tcPr>
            <w:tcW w:w="4675" w:type="dxa"/>
            <w:tcBorders>
              <w:top w:val="single" w:sz="4" w:space="0" w:color="auto"/>
              <w:bottom w:val="single" w:sz="4" w:space="0" w:color="auto"/>
              <w:right w:val="single" w:sz="4" w:space="0" w:color="auto"/>
            </w:tcBorders>
            <w:shd w:val="clear" w:color="auto" w:fill="D3DFEE"/>
          </w:tcPr>
          <w:p w:rsidR="00C9127B" w:rsidRPr="00A04779" w:rsidRDefault="00C9127B" w:rsidP="00DA1AB1">
            <w:pPr>
              <w:spacing w:after="0" w:line="240" w:lineRule="auto"/>
              <w:rPr>
                <w:rFonts w:eastAsia="Times New Roman" w:cs="Calibri"/>
              </w:rPr>
            </w:pPr>
            <w:r w:rsidRPr="00A04779">
              <w:rPr>
                <w:rFonts w:eastAsia="Times New Roman" w:cs="Calibri"/>
              </w:rPr>
              <w:t>Genel Sekreter Yardımcısı</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s.kocaman@gumushaneozelidare.gov.tr</w:t>
            </w:r>
          </w:p>
        </w:tc>
      </w:tr>
      <w:tr w:rsidR="00C9127B" w:rsidRPr="00A04779" w:rsidTr="00A6331C">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A.Vahip UÇAR</w:t>
            </w:r>
          </w:p>
        </w:tc>
        <w:tc>
          <w:tcPr>
            <w:tcW w:w="4675" w:type="dxa"/>
            <w:tcBorders>
              <w:top w:val="single" w:sz="4" w:space="0" w:color="auto"/>
              <w:left w:val="single" w:sz="6" w:space="0" w:color="4F81BD"/>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Mali Hizmetler  Müdürü</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vahipucar@gumushaneozelidare.gov.tr</w:t>
            </w:r>
          </w:p>
        </w:tc>
      </w:tr>
      <w:tr w:rsidR="00C9127B" w:rsidRPr="00A04779" w:rsidTr="00DA1AB1">
        <w:trPr>
          <w:gridBefore w:val="1"/>
          <w:gridAfter w:val="1"/>
          <w:wBefore w:w="22" w:type="dxa"/>
          <w:wAfter w:w="6" w:type="dxa"/>
          <w:trHeight w:val="636"/>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Erol NAZIR</w:t>
            </w:r>
          </w:p>
        </w:tc>
        <w:tc>
          <w:tcPr>
            <w:tcW w:w="4675" w:type="dxa"/>
            <w:tcBorders>
              <w:top w:val="single" w:sz="4" w:space="0" w:color="auto"/>
              <w:bottom w:val="single" w:sz="4" w:space="0" w:color="auto"/>
              <w:right w:val="single" w:sz="4" w:space="0" w:color="auto"/>
            </w:tcBorders>
            <w:shd w:val="clear" w:color="auto" w:fill="D3DFEE"/>
          </w:tcPr>
          <w:p w:rsidR="00C9127B" w:rsidRPr="00A04779" w:rsidRDefault="00C9127B" w:rsidP="00DA1AB1">
            <w:pPr>
              <w:spacing w:after="0" w:line="240" w:lineRule="auto"/>
              <w:rPr>
                <w:rFonts w:eastAsia="Times New Roman" w:cs="Calibri"/>
              </w:rPr>
            </w:pPr>
            <w:r w:rsidRPr="00A04779">
              <w:rPr>
                <w:rFonts w:eastAsia="Times New Roman" w:cs="Calibri"/>
              </w:rPr>
              <w:t>Encümen  Müdürü</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erolnazir@gumushaneozelidare.gov.tr</w:t>
            </w:r>
          </w:p>
        </w:tc>
      </w:tr>
      <w:tr w:rsidR="00C9127B" w:rsidRPr="00A04779" w:rsidTr="00A6331C">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Musa ÇAKIR</w:t>
            </w:r>
          </w:p>
        </w:tc>
        <w:tc>
          <w:tcPr>
            <w:tcW w:w="4675" w:type="dxa"/>
            <w:tcBorders>
              <w:top w:val="single" w:sz="4" w:space="0" w:color="auto"/>
              <w:left w:val="single" w:sz="6" w:space="0" w:color="4F81BD"/>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İnsan Kaynakları Müdür V.</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musacakır@gumushaneozelidare.gov.tr</w:t>
            </w:r>
          </w:p>
        </w:tc>
      </w:tr>
      <w:tr w:rsidR="00C9127B" w:rsidRPr="00A04779" w:rsidTr="00DA1AB1">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Z.Abidin KELEŞ</w:t>
            </w:r>
          </w:p>
        </w:tc>
        <w:tc>
          <w:tcPr>
            <w:tcW w:w="4675" w:type="dxa"/>
            <w:tcBorders>
              <w:top w:val="single" w:sz="4" w:space="0" w:color="auto"/>
              <w:bottom w:val="single" w:sz="4" w:space="0" w:color="auto"/>
              <w:right w:val="single" w:sz="4" w:space="0" w:color="auto"/>
            </w:tcBorders>
            <w:shd w:val="clear" w:color="auto" w:fill="D3DFEE"/>
          </w:tcPr>
          <w:p w:rsidR="00C9127B" w:rsidRPr="00A04779" w:rsidRDefault="00C9127B" w:rsidP="00DA1AB1">
            <w:pPr>
              <w:spacing w:after="0" w:line="240" w:lineRule="auto"/>
              <w:rPr>
                <w:rFonts w:eastAsia="Times New Roman" w:cs="Calibri"/>
              </w:rPr>
            </w:pPr>
            <w:r w:rsidRPr="00A04779">
              <w:rPr>
                <w:rFonts w:eastAsia="Times New Roman" w:cs="Calibri"/>
              </w:rPr>
              <w:t>Ruhsat Denetim Müdürü</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zeynelabidin@gumushaneozelidare.gov.tr</w:t>
            </w:r>
          </w:p>
        </w:tc>
      </w:tr>
      <w:tr w:rsidR="00C9127B" w:rsidRPr="00A04779" w:rsidTr="00A6331C">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Ö.Kutlu OĞUR</w:t>
            </w:r>
          </w:p>
        </w:tc>
        <w:tc>
          <w:tcPr>
            <w:tcW w:w="4675" w:type="dxa"/>
            <w:tcBorders>
              <w:top w:val="single" w:sz="4" w:space="0" w:color="auto"/>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İmar ve Kentsel İyileştirme Müdür V.</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kutluogur@gumushaneozelidare.gov.tr</w:t>
            </w:r>
          </w:p>
        </w:tc>
      </w:tr>
      <w:tr w:rsidR="00C9127B" w:rsidRPr="00A04779" w:rsidTr="00DA1AB1">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Erhan BÖLÜKBAŞI</w:t>
            </w:r>
          </w:p>
        </w:tc>
        <w:tc>
          <w:tcPr>
            <w:tcW w:w="4675" w:type="dxa"/>
            <w:tcBorders>
              <w:top w:val="single" w:sz="4" w:space="0" w:color="auto"/>
              <w:left w:val="single" w:sz="6" w:space="0" w:color="4F81BD"/>
              <w:bottom w:val="single" w:sz="4" w:space="0" w:color="auto"/>
              <w:right w:val="single" w:sz="4" w:space="0" w:color="auto"/>
            </w:tcBorders>
            <w:shd w:val="clear" w:color="auto" w:fill="DBE5F1"/>
          </w:tcPr>
          <w:p w:rsidR="00C9127B" w:rsidRPr="00A04779" w:rsidRDefault="00C9127B" w:rsidP="00DA1AB1">
            <w:pPr>
              <w:spacing w:after="0" w:line="240" w:lineRule="auto"/>
              <w:rPr>
                <w:rFonts w:eastAsia="Times New Roman" w:cs="Calibri"/>
              </w:rPr>
            </w:pPr>
            <w:r w:rsidRPr="00A04779">
              <w:rPr>
                <w:rFonts w:eastAsia="Times New Roman" w:cs="Calibri"/>
              </w:rPr>
              <w:t>Yol ve Ulaşım Müdür V.</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e.bölükbası@gumushaneozelidare.gov.tr</w:t>
            </w:r>
          </w:p>
        </w:tc>
      </w:tr>
      <w:tr w:rsidR="00C9127B" w:rsidRPr="00A04779" w:rsidTr="00A6331C">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Kemal TÜZER</w:t>
            </w:r>
          </w:p>
        </w:tc>
        <w:tc>
          <w:tcPr>
            <w:tcW w:w="4675" w:type="dxa"/>
            <w:tcBorders>
              <w:top w:val="single" w:sz="4" w:space="0" w:color="auto"/>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Tarımsal Hizmetler Müdür V.</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k.tuzer@gumushaneozelidare.gov.tr</w:t>
            </w:r>
          </w:p>
        </w:tc>
      </w:tr>
      <w:tr w:rsidR="00C9127B" w:rsidRPr="00A04779" w:rsidTr="00DA1AB1">
        <w:trPr>
          <w:gridBefore w:val="1"/>
          <w:gridAfter w:val="1"/>
          <w:wBefore w:w="22" w:type="dxa"/>
          <w:wAfter w:w="6" w:type="dxa"/>
          <w:trHeight w:val="636"/>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Hasbi ŞAHİNÖZ</w:t>
            </w:r>
          </w:p>
        </w:tc>
        <w:tc>
          <w:tcPr>
            <w:tcW w:w="4675" w:type="dxa"/>
            <w:tcBorders>
              <w:top w:val="single" w:sz="4" w:space="0" w:color="auto"/>
              <w:left w:val="single" w:sz="6" w:space="0" w:color="4F81BD"/>
              <w:bottom w:val="single" w:sz="4" w:space="0" w:color="auto"/>
              <w:right w:val="single" w:sz="4" w:space="0" w:color="auto"/>
            </w:tcBorders>
            <w:shd w:val="clear" w:color="auto" w:fill="DBE5F1"/>
          </w:tcPr>
          <w:p w:rsidR="00C9127B" w:rsidRPr="00A04779" w:rsidRDefault="00C9127B" w:rsidP="00DA1AB1">
            <w:pPr>
              <w:spacing w:after="0" w:line="240" w:lineRule="auto"/>
              <w:rPr>
                <w:rFonts w:eastAsia="Times New Roman" w:cs="Calibri"/>
              </w:rPr>
            </w:pPr>
            <w:r w:rsidRPr="00A04779">
              <w:rPr>
                <w:rFonts w:eastAsia="Times New Roman" w:cs="Calibri"/>
              </w:rPr>
              <w:t>Destek Hizmetleri Müdürü</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h.sahinoz@gumushaneozelidare.gov.tr</w:t>
            </w:r>
          </w:p>
        </w:tc>
      </w:tr>
      <w:tr w:rsidR="00C9127B" w:rsidRPr="00A04779" w:rsidTr="00A6331C">
        <w:trPr>
          <w:gridBefore w:val="1"/>
          <w:gridAfter w:val="1"/>
          <w:wBefore w:w="22" w:type="dxa"/>
          <w:wAfter w:w="6" w:type="dxa"/>
          <w:trHeight w:val="610"/>
        </w:trPr>
        <w:tc>
          <w:tcPr>
            <w:tcW w:w="4793" w:type="dxa"/>
            <w:gridSpan w:val="2"/>
            <w:tcBorders>
              <w:top w:val="single" w:sz="4" w:space="0" w:color="auto"/>
              <w:left w:val="nil"/>
              <w:bottom w:val="single" w:sz="4" w:space="0" w:color="auto"/>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Cengiz KESLER</w:t>
            </w:r>
          </w:p>
        </w:tc>
        <w:tc>
          <w:tcPr>
            <w:tcW w:w="4675" w:type="dxa"/>
            <w:tcBorders>
              <w:top w:val="single" w:sz="4" w:space="0" w:color="auto"/>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 xml:space="preserve">Hukuk İşleri </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c.kesler@gumushaneozelidare.gov.tr</w:t>
            </w:r>
          </w:p>
        </w:tc>
      </w:tr>
      <w:tr w:rsidR="00C9127B" w:rsidRPr="00A04779" w:rsidTr="00DA1AB1">
        <w:trPr>
          <w:gridBefore w:val="1"/>
          <w:gridAfter w:val="1"/>
          <w:wBefore w:w="22" w:type="dxa"/>
          <w:wAfter w:w="6" w:type="dxa"/>
          <w:trHeight w:val="636"/>
        </w:trPr>
        <w:tc>
          <w:tcPr>
            <w:tcW w:w="4793" w:type="dxa"/>
            <w:gridSpan w:val="2"/>
            <w:tcBorders>
              <w:top w:val="single" w:sz="4" w:space="0" w:color="auto"/>
              <w:left w:val="nil"/>
              <w:bottom w:val="nil"/>
              <w:right w:val="nil"/>
            </w:tcBorders>
            <w:shd w:val="clear" w:color="auto" w:fill="FFFFFF"/>
          </w:tcPr>
          <w:p w:rsidR="00C9127B" w:rsidRPr="00A04779" w:rsidRDefault="00C9127B" w:rsidP="00DA1AB1">
            <w:pPr>
              <w:spacing w:after="0" w:line="240" w:lineRule="auto"/>
              <w:jc w:val="center"/>
              <w:rPr>
                <w:rFonts w:eastAsia="Times New Roman" w:cs="Calibri"/>
                <w:bCs/>
                <w:color w:val="000000"/>
              </w:rPr>
            </w:pPr>
            <w:r w:rsidRPr="00A04779">
              <w:rPr>
                <w:rFonts w:eastAsia="Times New Roman" w:cs="Calibri"/>
                <w:bCs/>
                <w:color w:val="000000"/>
              </w:rPr>
              <w:t>Erdoğan TANIŞ</w:t>
            </w:r>
          </w:p>
        </w:tc>
        <w:tc>
          <w:tcPr>
            <w:tcW w:w="4675" w:type="dxa"/>
            <w:tcBorders>
              <w:top w:val="single" w:sz="4" w:space="0" w:color="auto"/>
              <w:left w:val="single" w:sz="6" w:space="0" w:color="4F81BD"/>
              <w:bottom w:val="single" w:sz="4" w:space="0" w:color="auto"/>
              <w:right w:val="single" w:sz="4" w:space="0" w:color="auto"/>
            </w:tcBorders>
            <w:shd w:val="clear" w:color="auto" w:fill="DBE5F1"/>
          </w:tcPr>
          <w:p w:rsidR="00C9127B" w:rsidRPr="00A04779" w:rsidRDefault="00C9127B" w:rsidP="00DA1AB1">
            <w:pPr>
              <w:spacing w:after="0" w:line="240" w:lineRule="auto"/>
              <w:rPr>
                <w:rFonts w:eastAsia="Times New Roman" w:cs="Calibri"/>
              </w:rPr>
            </w:pPr>
            <w:r w:rsidRPr="00A04779">
              <w:rPr>
                <w:rFonts w:eastAsia="Times New Roman" w:cs="Calibri"/>
              </w:rPr>
              <w:t>Yazı İşleri Müdürü</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e.tanıs@gumushaneozelidare.gov.tr</w:t>
            </w:r>
          </w:p>
        </w:tc>
      </w:tr>
      <w:tr w:rsidR="00C9127B" w:rsidRPr="00A04779" w:rsidTr="00A633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4" w:type="dxa"/>
          <w:wAfter w:w="6" w:type="dxa"/>
          <w:trHeight w:val="540"/>
        </w:trPr>
        <w:tc>
          <w:tcPr>
            <w:tcW w:w="4781" w:type="dxa"/>
            <w:tcBorders>
              <w:left w:val="nil"/>
            </w:tcBorders>
            <w:shd w:val="clear" w:color="auto" w:fill="auto"/>
          </w:tcPr>
          <w:p w:rsidR="00C9127B" w:rsidRPr="00A04779" w:rsidRDefault="00C9127B" w:rsidP="00DA1AB1">
            <w:pPr>
              <w:spacing w:after="0" w:line="240" w:lineRule="auto"/>
              <w:jc w:val="center"/>
              <w:rPr>
                <w:rFonts w:eastAsia="Times New Roman" w:cs="Calibri"/>
                <w:color w:val="000000"/>
              </w:rPr>
            </w:pPr>
            <w:r w:rsidRPr="00A04779">
              <w:rPr>
                <w:rFonts w:eastAsia="Times New Roman" w:cs="Calibri"/>
                <w:color w:val="000000"/>
              </w:rPr>
              <w:t>A.Sait SARIÇİÇEK</w:t>
            </w:r>
          </w:p>
        </w:tc>
        <w:tc>
          <w:tcPr>
            <w:tcW w:w="4675" w:type="dxa"/>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Plan Proje Müdür V.</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s.sarıcıcek@gumushaneozelidare.gov.tr</w:t>
            </w:r>
          </w:p>
        </w:tc>
      </w:tr>
      <w:tr w:rsidR="00C9127B" w:rsidRPr="00AB0EA9" w:rsidTr="00DA1AB1">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74"/>
        </w:trPr>
        <w:tc>
          <w:tcPr>
            <w:tcW w:w="4815" w:type="dxa"/>
            <w:gridSpan w:val="3"/>
            <w:tcBorders>
              <w:top w:val="single" w:sz="4" w:space="0" w:color="auto"/>
              <w:bottom w:val="single" w:sz="4" w:space="0" w:color="auto"/>
              <w:right w:val="single" w:sz="4" w:space="0" w:color="auto"/>
            </w:tcBorders>
          </w:tcPr>
          <w:p w:rsidR="00C9127B" w:rsidRPr="00A04779" w:rsidRDefault="00C9127B" w:rsidP="00DA1AB1">
            <w:pPr>
              <w:jc w:val="center"/>
              <w:rPr>
                <w:rFonts w:cs="Calibri"/>
              </w:rPr>
            </w:pPr>
            <w:r w:rsidRPr="00A04779">
              <w:rPr>
                <w:rFonts w:cs="Calibri"/>
              </w:rPr>
              <w:t>Recep DEMİRKIRAN</w:t>
            </w:r>
          </w:p>
        </w:tc>
        <w:tc>
          <w:tcPr>
            <w:tcW w:w="4681" w:type="dxa"/>
            <w:gridSpan w:val="2"/>
            <w:tcBorders>
              <w:top w:val="single" w:sz="4" w:space="0" w:color="auto"/>
              <w:bottom w:val="single" w:sz="4" w:space="0" w:color="auto"/>
              <w:right w:val="single" w:sz="4" w:space="0" w:color="auto"/>
            </w:tcBorders>
            <w:shd w:val="clear" w:color="auto" w:fill="DBE5F1"/>
          </w:tcPr>
          <w:p w:rsidR="00C9127B" w:rsidRPr="00A04779" w:rsidRDefault="00C9127B" w:rsidP="00DA1AB1">
            <w:pPr>
              <w:spacing w:after="0" w:line="240" w:lineRule="auto"/>
              <w:rPr>
                <w:rFonts w:eastAsia="Times New Roman" w:cs="Calibri"/>
              </w:rPr>
            </w:pPr>
            <w:r w:rsidRPr="00A04779">
              <w:rPr>
                <w:rFonts w:eastAsia="Times New Roman" w:cs="Calibri"/>
              </w:rPr>
              <w:t>Müdür Yardımcısı</w:t>
            </w:r>
          </w:p>
          <w:p w:rsidR="00C9127B" w:rsidRPr="00A04779" w:rsidRDefault="00C9127B" w:rsidP="00DA1AB1">
            <w:pPr>
              <w:spacing w:after="0" w:line="240" w:lineRule="auto"/>
              <w:rPr>
                <w:rFonts w:cs="Calibri"/>
                <w:color w:val="FF0000"/>
              </w:rPr>
            </w:pPr>
            <w:r w:rsidRPr="00A04779">
              <w:rPr>
                <w:rFonts w:cs="Calibri"/>
                <w:color w:val="FF0000"/>
              </w:rPr>
              <w:t>r.demirkıran</w:t>
            </w:r>
            <w:r w:rsidRPr="00A04779">
              <w:rPr>
                <w:rFonts w:eastAsia="Times New Roman" w:cs="Calibri"/>
                <w:color w:val="FF0000"/>
              </w:rPr>
              <w:t>@gumushaneozelidare.gov.tr</w:t>
            </w:r>
          </w:p>
        </w:tc>
      </w:tr>
      <w:tr w:rsidR="00C9127B" w:rsidRPr="00AB0EA9" w:rsidTr="00A6331C">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5"/>
        </w:trPr>
        <w:tc>
          <w:tcPr>
            <w:tcW w:w="4815" w:type="dxa"/>
            <w:gridSpan w:val="3"/>
            <w:tcBorders>
              <w:top w:val="single" w:sz="4" w:space="0" w:color="auto"/>
              <w:bottom w:val="single" w:sz="4" w:space="0" w:color="auto"/>
              <w:right w:val="single" w:sz="4" w:space="0" w:color="auto"/>
            </w:tcBorders>
          </w:tcPr>
          <w:tbl>
            <w:tblPr>
              <w:tblW w:w="4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tblGrid>
            <w:tr w:rsidR="00C9127B" w:rsidRPr="00A04779" w:rsidTr="00DA1AB1">
              <w:tc>
                <w:tcPr>
                  <w:tcW w:w="4673" w:type="dxa"/>
                  <w:tcBorders>
                    <w:top w:val="nil"/>
                    <w:left w:val="nil"/>
                    <w:bottom w:val="nil"/>
                    <w:right w:val="nil"/>
                  </w:tcBorders>
                  <w:shd w:val="clear" w:color="auto" w:fill="auto"/>
                </w:tcPr>
                <w:p w:rsidR="00C9127B" w:rsidRPr="00A04779" w:rsidRDefault="00C9127B" w:rsidP="00DA1AB1">
                  <w:pPr>
                    <w:framePr w:hSpace="141" w:wrap="around" w:vAnchor="text" w:hAnchor="margin" w:x="-39" w:y="319"/>
                    <w:jc w:val="center"/>
                    <w:rPr>
                      <w:rFonts w:eastAsia="Times New Roman" w:cs="Calibri"/>
                    </w:rPr>
                  </w:pPr>
                  <w:r w:rsidRPr="00A04779">
                    <w:rPr>
                      <w:rFonts w:eastAsia="Times New Roman" w:cs="Calibri"/>
                    </w:rPr>
                    <w:t>Yusuf UÇAN</w:t>
                  </w:r>
                </w:p>
              </w:tc>
            </w:tr>
          </w:tbl>
          <w:p w:rsidR="00C9127B" w:rsidRPr="00A04779" w:rsidRDefault="00C9127B" w:rsidP="00DA1AB1">
            <w:pPr>
              <w:jc w:val="center"/>
              <w:rPr>
                <w:rFonts w:cs="Calibri"/>
              </w:rPr>
            </w:pPr>
          </w:p>
        </w:tc>
        <w:tc>
          <w:tcPr>
            <w:tcW w:w="4681" w:type="dxa"/>
            <w:gridSpan w:val="2"/>
            <w:tcBorders>
              <w:top w:val="single" w:sz="4" w:space="0" w:color="auto"/>
              <w:bottom w:val="single" w:sz="4" w:space="0" w:color="auto"/>
              <w:right w:val="single" w:sz="4" w:space="0" w:color="auto"/>
            </w:tcBorders>
            <w:shd w:val="clear" w:color="auto" w:fill="auto"/>
          </w:tcPr>
          <w:p w:rsidR="00C9127B" w:rsidRPr="00A04779" w:rsidRDefault="00C9127B" w:rsidP="00DA1AB1">
            <w:pPr>
              <w:spacing w:after="0" w:line="240" w:lineRule="auto"/>
              <w:rPr>
                <w:rFonts w:eastAsia="Times New Roman" w:cs="Calibri"/>
              </w:rPr>
            </w:pPr>
            <w:r w:rsidRPr="00A04779">
              <w:rPr>
                <w:rFonts w:eastAsia="Times New Roman" w:cs="Calibri"/>
              </w:rPr>
              <w:t>Gelir Müdürü</w:t>
            </w:r>
          </w:p>
          <w:p w:rsidR="00C9127B" w:rsidRPr="00A04779" w:rsidRDefault="00C9127B" w:rsidP="00DA1AB1">
            <w:pPr>
              <w:spacing w:after="0" w:line="240" w:lineRule="auto"/>
              <w:rPr>
                <w:rFonts w:eastAsia="Times New Roman" w:cs="Calibri"/>
                <w:color w:val="FF0000"/>
              </w:rPr>
            </w:pPr>
            <w:r w:rsidRPr="00A04779">
              <w:rPr>
                <w:rFonts w:eastAsia="Times New Roman" w:cs="Calibri"/>
                <w:color w:val="FF0000"/>
              </w:rPr>
              <w:t>yusufucan@gumushaneozelidare.gov.tr</w:t>
            </w:r>
          </w:p>
        </w:tc>
      </w:tr>
    </w:tbl>
    <w:p w:rsidR="00034DA8" w:rsidRDefault="00034DA8" w:rsidP="009C54A6">
      <w:pPr>
        <w:rPr>
          <w:b/>
          <w:color w:val="002060"/>
          <w:sz w:val="28"/>
          <w:szCs w:val="28"/>
        </w:rPr>
      </w:pPr>
    </w:p>
    <w:p w:rsidR="00DE0A65" w:rsidRDefault="00DE0A65" w:rsidP="009C54A6">
      <w:pPr>
        <w:rPr>
          <w:b/>
          <w:color w:val="002060"/>
          <w:sz w:val="28"/>
          <w:szCs w:val="28"/>
        </w:rPr>
      </w:pPr>
    </w:p>
    <w:p w:rsidR="00DE0A65" w:rsidRDefault="00DE0A65" w:rsidP="009C54A6">
      <w:pPr>
        <w:rPr>
          <w:b/>
          <w:color w:val="002060"/>
          <w:sz w:val="28"/>
          <w:szCs w:val="28"/>
        </w:rPr>
      </w:pPr>
    </w:p>
    <w:p w:rsidR="00DE0A65" w:rsidRDefault="003929BD" w:rsidP="009C54A6">
      <w:pPr>
        <w:rPr>
          <w:b/>
          <w:color w:val="002060"/>
          <w:sz w:val="28"/>
          <w:szCs w:val="28"/>
        </w:rPr>
      </w:pPr>
      <w:r>
        <w:rPr>
          <w:b/>
          <w:color w:val="002060"/>
          <w:sz w:val="28"/>
          <w:szCs w:val="28"/>
        </w:rPr>
        <w:lastRenderedPageBreak/>
        <w:t>ESKİ GÜMÜŞHANE RESİMLERİ</w:t>
      </w:r>
    </w:p>
    <w:p w:rsidR="009C54A6" w:rsidRDefault="004D7F70" w:rsidP="00E45266">
      <w:r>
        <w:rPr>
          <w:noProof/>
          <w:lang w:eastAsia="tr-TR"/>
        </w:rPr>
        <mc:AlternateContent>
          <mc:Choice Requires="wps">
            <w:drawing>
              <wp:anchor distT="91440" distB="91440" distL="114300" distR="114300" simplePos="0" relativeHeight="251658240" behindDoc="0" locked="0" layoutInCell="0" allowOverlap="1">
                <wp:simplePos x="0" y="0"/>
                <wp:positionH relativeFrom="page">
                  <wp:posOffset>847725</wp:posOffset>
                </wp:positionH>
                <wp:positionV relativeFrom="page">
                  <wp:posOffset>5819775</wp:posOffset>
                </wp:positionV>
                <wp:extent cx="6029960" cy="3425190"/>
                <wp:effectExtent l="0" t="0" r="0" b="3810"/>
                <wp:wrapSquare wrapText="bothSides"/>
                <wp:docPr id="3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342519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Pr="006F0D68" w:rsidRDefault="004D7F70" w:rsidP="006F0D68">
                            <w:pPr>
                              <w:shd w:val="clear" w:color="auto" w:fill="17365D"/>
                              <w:spacing w:after="0" w:line="240" w:lineRule="auto"/>
                              <w:ind w:right="-1452" w:firstLine="709"/>
                              <w:jc w:val="right"/>
                              <w:rPr>
                                <w:color w:val="FFFFFF"/>
                                <w:sz w:val="24"/>
                                <w:szCs w:val="24"/>
                              </w:rPr>
                            </w:pPr>
                            <w:r w:rsidRPr="006F0D68">
                              <w:rPr>
                                <w:noProof/>
                                <w:color w:val="FFFFFF"/>
                                <w:sz w:val="24"/>
                                <w:szCs w:val="24"/>
                                <w:lang w:eastAsia="tr-TR"/>
                              </w:rPr>
                              <w:drawing>
                                <wp:inline distT="0" distB="0" distL="0" distR="0">
                                  <wp:extent cx="5067300" cy="3228975"/>
                                  <wp:effectExtent l="0" t="0" r="0" b="9525"/>
                                  <wp:docPr id="21" name="Resim 21"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im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3228975"/>
                                          </a:xfrm>
                                          <a:prstGeom prst="rect">
                                            <a:avLst/>
                                          </a:prstGeom>
                                          <a:noFill/>
                                          <a:ln>
                                            <a:noFill/>
                                          </a:ln>
                                        </pic:spPr>
                                      </pic:pic>
                                    </a:graphicData>
                                  </a:graphic>
                                </wp:inline>
                              </w:drawing>
                            </w:r>
                          </w:p>
                          <w:p w:rsidR="009600FE" w:rsidRDefault="009600FE" w:rsidP="006F0D68">
                            <w:pPr>
                              <w:shd w:val="clear" w:color="auto" w:fill="17365D"/>
                              <w:spacing w:after="0" w:line="240" w:lineRule="auto"/>
                              <w:ind w:right="-1452" w:firstLine="709"/>
                              <w:jc w:val="right"/>
                              <w:rPr>
                                <w:color w:val="FFFFFF"/>
                                <w:sz w:val="24"/>
                                <w:szCs w:val="24"/>
                              </w:rPr>
                            </w:pPr>
                            <w:r w:rsidRPr="009666C5">
                              <w:rPr>
                                <w:color w:val="FFFFFF"/>
                              </w:rPr>
                              <w:t>Kıbrıs c</w:t>
                            </w:r>
                            <w:smartTag w:uri="urn:schemas-microsoft-com:office:smarttags" w:element="PersonName">
                              <w:r w:rsidRPr="009666C5">
                                <w:rPr>
                                  <w:color w:val="FFFFFF"/>
                                </w:rPr>
                                <w:t>ad</w:t>
                              </w:r>
                            </w:smartTag>
                            <w:r w:rsidRPr="009666C5">
                              <w:rPr>
                                <w:color w:val="FFFFFF"/>
                              </w:rPr>
                              <w:t>desi</w:t>
                            </w:r>
                            <w:r w:rsidRPr="008B1245">
                              <w:rPr>
                                <w:color w:val="002060"/>
                                <w:sz w:val="24"/>
                                <w:szCs w:val="24"/>
                              </w:rPr>
                              <w:t>..</w:t>
                            </w:r>
                          </w:p>
                          <w:p w:rsidR="009600FE" w:rsidRDefault="009600FE" w:rsidP="006F0D68">
                            <w:pPr>
                              <w:shd w:val="clear" w:color="auto" w:fill="17365D"/>
                              <w:spacing w:after="0" w:line="240" w:lineRule="auto"/>
                              <w:ind w:right="-1452" w:firstLine="709"/>
                              <w:jc w:val="right"/>
                              <w:rPr>
                                <w:color w:val="FFFFFF"/>
                                <w:sz w:val="24"/>
                                <w:szCs w:val="24"/>
                              </w:rPr>
                            </w:pPr>
                          </w:p>
                          <w:p w:rsidR="009600FE" w:rsidRPr="0040460F" w:rsidRDefault="009600FE" w:rsidP="000D6D22">
                            <w:pPr>
                              <w:shd w:val="clear" w:color="auto" w:fill="17365D"/>
                              <w:spacing w:after="0"/>
                              <w:ind w:right="-1452" w:firstLine="708"/>
                              <w:jc w:val="right"/>
                              <w:rPr>
                                <w:color w:val="FFFFFF"/>
                              </w:rPr>
                            </w:pPr>
                          </w:p>
                        </w:txbxContent>
                      </wps:txbx>
                      <wps:bodyPr rot="0" vert="horz" wrap="non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1" style="position:absolute;margin-left:66.75pt;margin-top:458.25pt;width:474.8pt;height:269.7pt;z-index:251658240;visibility:visible;mso-wrap-style:non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" o:allowincell="f" fillcolor="#4f81bd" stroked="f">
                <v:shadow type="perspective" color="#9bbb59" origin="-.5,-.5" offset="-6pt,-6pt" matrix=".75,,,.75"/>
                <v:textbox inset="21.6pt,0,1in,0">
                  <w:txbxContent>
                    <w:p w:rsidR="009600FE" w:rsidRPr="006F0D68" w:rsidRDefault="004D7F70" w:rsidP="006F0D68">
                      <w:pPr>
                        <w:shd w:val="clear" w:color="auto" w:fill="17365D"/>
                        <w:spacing w:after="0" w:line="240" w:lineRule="auto"/>
                        <w:ind w:right="-1452" w:firstLine="709"/>
                        <w:jc w:val="right"/>
                        <w:rPr>
                          <w:color w:val="FFFFFF"/>
                          <w:sz w:val="24"/>
                          <w:szCs w:val="24"/>
                        </w:rPr>
                      </w:pPr>
                      <w:r w:rsidRPr="006F0D68">
                        <w:rPr>
                          <w:noProof/>
                          <w:color w:val="FFFFFF"/>
                          <w:sz w:val="24"/>
                          <w:szCs w:val="24"/>
                          <w:lang w:eastAsia="tr-TR"/>
                        </w:rPr>
                        <w:drawing>
                          <wp:inline distT="0" distB="0" distL="0" distR="0">
                            <wp:extent cx="5067300" cy="3228975"/>
                            <wp:effectExtent l="0" t="0" r="0" b="9525"/>
                            <wp:docPr id="21" name="Resim 21"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im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3228975"/>
                                    </a:xfrm>
                                    <a:prstGeom prst="rect">
                                      <a:avLst/>
                                    </a:prstGeom>
                                    <a:noFill/>
                                    <a:ln>
                                      <a:noFill/>
                                    </a:ln>
                                  </pic:spPr>
                                </pic:pic>
                              </a:graphicData>
                            </a:graphic>
                          </wp:inline>
                        </w:drawing>
                      </w:r>
                    </w:p>
                    <w:p w:rsidR="009600FE" w:rsidRDefault="009600FE" w:rsidP="006F0D68">
                      <w:pPr>
                        <w:shd w:val="clear" w:color="auto" w:fill="17365D"/>
                        <w:spacing w:after="0" w:line="240" w:lineRule="auto"/>
                        <w:ind w:right="-1452" w:firstLine="709"/>
                        <w:jc w:val="right"/>
                        <w:rPr>
                          <w:color w:val="FFFFFF"/>
                          <w:sz w:val="24"/>
                          <w:szCs w:val="24"/>
                        </w:rPr>
                      </w:pPr>
                      <w:r w:rsidRPr="009666C5">
                        <w:rPr>
                          <w:color w:val="FFFFFF"/>
                        </w:rPr>
                        <w:t>Kıbrıs c</w:t>
                      </w:r>
                      <w:smartTag w:uri="urn:schemas-microsoft-com:office:smarttags" w:element="PersonName">
                        <w:r w:rsidRPr="009666C5">
                          <w:rPr>
                            <w:color w:val="FFFFFF"/>
                          </w:rPr>
                          <w:t>ad</w:t>
                        </w:r>
                      </w:smartTag>
                      <w:r w:rsidRPr="009666C5">
                        <w:rPr>
                          <w:color w:val="FFFFFF"/>
                        </w:rPr>
                        <w:t>desi</w:t>
                      </w:r>
                      <w:r w:rsidRPr="008B1245">
                        <w:rPr>
                          <w:color w:val="002060"/>
                          <w:sz w:val="24"/>
                          <w:szCs w:val="24"/>
                        </w:rPr>
                        <w:t>..</w:t>
                      </w:r>
                    </w:p>
                    <w:p w:rsidR="009600FE" w:rsidRDefault="009600FE" w:rsidP="006F0D68">
                      <w:pPr>
                        <w:shd w:val="clear" w:color="auto" w:fill="17365D"/>
                        <w:spacing w:after="0" w:line="240" w:lineRule="auto"/>
                        <w:ind w:right="-1452" w:firstLine="709"/>
                        <w:jc w:val="right"/>
                        <w:rPr>
                          <w:color w:val="FFFFFF"/>
                          <w:sz w:val="24"/>
                          <w:szCs w:val="24"/>
                        </w:rPr>
                      </w:pPr>
                    </w:p>
                    <w:p w:rsidR="009600FE" w:rsidRPr="0040460F" w:rsidRDefault="009600FE" w:rsidP="000D6D22">
                      <w:pPr>
                        <w:shd w:val="clear" w:color="auto" w:fill="17365D"/>
                        <w:spacing w:after="0"/>
                        <w:ind w:right="-1452" w:firstLine="708"/>
                        <w:jc w:val="right"/>
                        <w:rPr>
                          <w:color w:val="FFFFFF"/>
                        </w:rPr>
                      </w:pPr>
                    </w:p>
                  </w:txbxContent>
                </v:textbox>
                <w10:wrap type="square" anchorx="page" anchory="page"/>
              </v:rect>
            </w:pict>
          </mc:Fallback>
        </mc:AlternateContent>
      </w:r>
      <w:r>
        <w:rPr>
          <w:noProof/>
          <w:lang w:eastAsia="tr-TR"/>
        </w:rPr>
        <mc:AlternateContent>
          <mc:Choice Requires="wps">
            <w:drawing>
              <wp:anchor distT="91440" distB="91440" distL="114300" distR="114300" simplePos="0" relativeHeight="251656192" behindDoc="0" locked="0" layoutInCell="0" allowOverlap="1">
                <wp:simplePos x="0" y="0"/>
                <wp:positionH relativeFrom="page">
                  <wp:posOffset>847725</wp:posOffset>
                </wp:positionH>
                <wp:positionV relativeFrom="page">
                  <wp:posOffset>1533525</wp:posOffset>
                </wp:positionV>
                <wp:extent cx="6069330" cy="3452495"/>
                <wp:effectExtent l="0" t="0" r="0" b="0"/>
                <wp:wrapSquare wrapText="bothSides"/>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345249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4D7F70"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extent cx="4876800" cy="3219450"/>
                                  <wp:effectExtent l="0" t="0" r="0" b="0"/>
                                  <wp:docPr id="22" name="Resim 22"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0" cy="3219450"/>
                                          </a:xfrm>
                                          <a:prstGeom prst="rect">
                                            <a:avLst/>
                                          </a:prstGeom>
                                          <a:noFill/>
                                          <a:ln>
                                            <a:noFill/>
                                          </a:ln>
                                        </pic:spPr>
                                      </pic:pic>
                                    </a:graphicData>
                                  </a:graphic>
                                </wp:inline>
                              </w:drawing>
                            </w:r>
                          </w:p>
                          <w:p w:rsidR="009600FE" w:rsidRPr="0040460F" w:rsidRDefault="009600FE" w:rsidP="000D6D22">
                            <w:pPr>
                              <w:shd w:val="clear" w:color="auto" w:fill="17365D"/>
                              <w:spacing w:after="0"/>
                              <w:ind w:right="-1452" w:firstLine="708"/>
                              <w:jc w:val="right"/>
                              <w:rPr>
                                <w:color w:val="FFFFFF"/>
                              </w:rPr>
                            </w:pPr>
                            <w:r>
                              <w:rPr>
                                <w:color w:val="FFFFFF"/>
                              </w:rPr>
                              <w:t>Cumhuri</w:t>
                            </w:r>
                            <w:smartTag w:uri="urn:schemas-microsoft-com:office:smarttags" w:element="PersonName">
                              <w:r>
                                <w:rPr>
                                  <w:color w:val="FFFFFF"/>
                                </w:rPr>
                                <w:t>ye</w:t>
                              </w:r>
                            </w:smartTag>
                            <w:r>
                              <w:rPr>
                                <w:color w:val="FFFFFF"/>
                              </w:rPr>
                              <w:t>t C</w:t>
                            </w:r>
                            <w:smartTag w:uri="urn:schemas-microsoft-com:office:smarttags" w:element="PersonName">
                              <w:r>
                                <w:rPr>
                                  <w:color w:val="FFFFFF"/>
                                </w:rPr>
                                <w:t>ad</w:t>
                              </w:r>
                            </w:smartTag>
                            <w:r>
                              <w:rPr>
                                <w:color w:val="FFFFFF"/>
                              </w:rPr>
                              <w:t>desi</w:t>
                            </w:r>
                            <w:r w:rsidRPr="008B1245">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2" style="position:absolute;margin-left:66.75pt;margin-top:120.75pt;width:477.9pt;height:271.85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" o:allowincell="f" fillcolor="#4f81bd" stroked="f">
                <v:shadow type="perspective" color="#9bbb59" origin="-.5,-.5" offset="-6pt,-6pt" matrix=".75,,,.75"/>
                <v:textbox inset="21.6pt,0,1in,0">
                  <w:txbxContent>
                    <w:p w:rsidR="009600FE" w:rsidRDefault="004D7F70"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extent cx="4876800" cy="3219450"/>
                            <wp:effectExtent l="0" t="0" r="0" b="0"/>
                            <wp:docPr id="22" name="Resim 22"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0" cy="3219450"/>
                                    </a:xfrm>
                                    <a:prstGeom prst="rect">
                                      <a:avLst/>
                                    </a:prstGeom>
                                    <a:noFill/>
                                    <a:ln>
                                      <a:noFill/>
                                    </a:ln>
                                  </pic:spPr>
                                </pic:pic>
                              </a:graphicData>
                            </a:graphic>
                          </wp:inline>
                        </w:drawing>
                      </w:r>
                    </w:p>
                    <w:p w:rsidR="009600FE" w:rsidRPr="0040460F" w:rsidRDefault="009600FE" w:rsidP="000D6D22">
                      <w:pPr>
                        <w:shd w:val="clear" w:color="auto" w:fill="17365D"/>
                        <w:spacing w:after="0"/>
                        <w:ind w:right="-1452" w:firstLine="708"/>
                        <w:jc w:val="right"/>
                        <w:rPr>
                          <w:color w:val="FFFFFF"/>
                        </w:rPr>
                      </w:pPr>
                      <w:r>
                        <w:rPr>
                          <w:color w:val="FFFFFF"/>
                        </w:rPr>
                        <w:t>Cumhuri</w:t>
                      </w:r>
                      <w:smartTag w:uri="urn:schemas-microsoft-com:office:smarttags" w:element="PersonName">
                        <w:r>
                          <w:rPr>
                            <w:color w:val="FFFFFF"/>
                          </w:rPr>
                          <w:t>ye</w:t>
                        </w:r>
                      </w:smartTag>
                      <w:r>
                        <w:rPr>
                          <w:color w:val="FFFFFF"/>
                        </w:rPr>
                        <w:t>t C</w:t>
                      </w:r>
                      <w:smartTag w:uri="urn:schemas-microsoft-com:office:smarttags" w:element="PersonName">
                        <w:r>
                          <w:rPr>
                            <w:color w:val="FFFFFF"/>
                          </w:rPr>
                          <w:t>ad</w:t>
                        </w:r>
                      </w:smartTag>
                      <w:r>
                        <w:rPr>
                          <w:color w:val="FFFFFF"/>
                        </w:rPr>
                        <w:t>desi</w:t>
                      </w:r>
                      <w:r w:rsidRPr="008B1245">
                        <w:rPr>
                          <w:color w:val="002060"/>
                        </w:rPr>
                        <w:t>…</w:t>
                      </w:r>
                    </w:p>
                  </w:txbxContent>
                </v:textbox>
                <w10:wrap type="square" anchorx="page" anchory="page"/>
              </v:rect>
            </w:pict>
          </mc:Fallback>
        </mc:AlternateContent>
      </w:r>
    </w:p>
    <w:p w:rsidR="009C54A6" w:rsidRDefault="004D7F70" w:rsidP="007D2107">
      <w:r>
        <w:rPr>
          <w:noProof/>
          <w:lang w:eastAsia="tr-TR"/>
        </w:rPr>
        <w:lastRenderedPageBreak/>
        <mc:AlternateContent>
          <mc:Choice Requires="wps">
            <w:drawing>
              <wp:anchor distT="91440" distB="91440" distL="114300" distR="114300" simplePos="0" relativeHeight="251657216" behindDoc="0" locked="0" layoutInCell="0" allowOverlap="1">
                <wp:simplePos x="0" y="0"/>
                <wp:positionH relativeFrom="page">
                  <wp:posOffset>676275</wp:posOffset>
                </wp:positionH>
                <wp:positionV relativeFrom="page">
                  <wp:posOffset>1247775</wp:posOffset>
                </wp:positionV>
                <wp:extent cx="6210935" cy="3569335"/>
                <wp:effectExtent l="0" t="0" r="0" b="2540"/>
                <wp:wrapSquare wrapText="bothSides"/>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356933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Pr="000D6D22" w:rsidRDefault="004D7F70"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extent cx="4695825" cy="3105150"/>
                                  <wp:effectExtent l="0" t="0" r="9525" b="0"/>
                                  <wp:docPr id="23" name="Resim 23"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3105150"/>
                                          </a:xfrm>
                                          <a:prstGeom prst="rect">
                                            <a:avLst/>
                                          </a:prstGeom>
                                          <a:noFill/>
                                          <a:ln>
                                            <a:noFill/>
                                          </a:ln>
                                        </pic:spPr>
                                      </pic:pic>
                                    </a:graphicData>
                                  </a:graphic>
                                </wp:inline>
                              </w:drawing>
                            </w:r>
                          </w:p>
                          <w:p w:rsidR="00E11F75" w:rsidRDefault="009600FE" w:rsidP="000D6D22">
                            <w:pPr>
                              <w:shd w:val="clear" w:color="auto" w:fill="17365D"/>
                              <w:spacing w:after="0"/>
                              <w:ind w:right="-1452" w:firstLine="708"/>
                              <w:jc w:val="right"/>
                              <w:rPr>
                                <w:color w:val="FFFFFF"/>
                              </w:rPr>
                            </w:pPr>
                            <w:r w:rsidRPr="009666C5">
                              <w:rPr>
                                <w:color w:val="FFFFFF"/>
                              </w:rPr>
                              <w:t>Cumhuri</w:t>
                            </w:r>
                            <w:smartTag w:uri="urn:schemas-microsoft-com:office:smarttags" w:element="PersonName">
                              <w:r w:rsidRPr="009666C5">
                                <w:rPr>
                                  <w:color w:val="FFFFFF"/>
                                </w:rPr>
                                <w:t>ye</w:t>
                              </w:r>
                            </w:smartTag>
                            <w:r w:rsidRPr="009666C5">
                              <w:rPr>
                                <w:color w:val="FFFFFF"/>
                              </w:rPr>
                              <w:t xml:space="preserve">t Oteli </w:t>
                            </w:r>
                          </w:p>
                          <w:p w:rsidR="009600FE" w:rsidRPr="009666C5" w:rsidRDefault="00E11F75" w:rsidP="000D6D22">
                            <w:pPr>
                              <w:shd w:val="clear" w:color="auto" w:fill="17365D"/>
                              <w:spacing w:after="0"/>
                              <w:ind w:right="-1452" w:firstLine="708"/>
                              <w:jc w:val="right"/>
                              <w:rPr>
                                <w:color w:val="FFFFFF"/>
                              </w:rPr>
                            </w:pPr>
                            <w:r>
                              <w:rPr>
                                <w:color w:val="FFFFFF"/>
                              </w:rPr>
                              <w:t>Karşıyaka</w:t>
                            </w:r>
                            <w:r w:rsidR="009600FE" w:rsidRPr="009666C5">
                              <w:rPr>
                                <w:color w:val="002060"/>
                              </w:rPr>
                              <w:t>.</w:t>
                            </w:r>
                          </w:p>
                          <w:p w:rsidR="009600FE" w:rsidRPr="008B1245" w:rsidRDefault="009600FE" w:rsidP="000D6D22">
                            <w:pPr>
                              <w:shd w:val="clear" w:color="auto" w:fill="17365D"/>
                              <w:spacing w:after="0"/>
                              <w:ind w:right="-1452" w:firstLine="708"/>
                              <w:jc w:val="right"/>
                              <w:rPr>
                                <w:i/>
                                <w:color w:val="FFFFFF"/>
                              </w:rPr>
                            </w:pP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3" style="position:absolute;margin-left:53.25pt;margin-top:98.25pt;width:489.05pt;height:281.05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" o:allowincell="f" fillcolor="#4f81bd" stroked="f">
                <v:shadow type="perspective" color="#9bbb59" origin="-.5,-.5" offset="-6pt,-6pt" matrix=".75,,,.75"/>
                <v:textbox inset="21.6pt,0,1in,0">
                  <w:txbxContent>
                    <w:p w:rsidR="009600FE" w:rsidRPr="000D6D22" w:rsidRDefault="004D7F70"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extent cx="4695825" cy="3105150"/>
                            <wp:effectExtent l="0" t="0" r="9525" b="0"/>
                            <wp:docPr id="23" name="Resim 23"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3105150"/>
                                    </a:xfrm>
                                    <a:prstGeom prst="rect">
                                      <a:avLst/>
                                    </a:prstGeom>
                                    <a:noFill/>
                                    <a:ln>
                                      <a:noFill/>
                                    </a:ln>
                                  </pic:spPr>
                                </pic:pic>
                              </a:graphicData>
                            </a:graphic>
                          </wp:inline>
                        </w:drawing>
                      </w:r>
                    </w:p>
                    <w:p w:rsidR="00E11F75" w:rsidRDefault="009600FE" w:rsidP="000D6D22">
                      <w:pPr>
                        <w:shd w:val="clear" w:color="auto" w:fill="17365D"/>
                        <w:spacing w:after="0"/>
                        <w:ind w:right="-1452" w:firstLine="708"/>
                        <w:jc w:val="right"/>
                        <w:rPr>
                          <w:color w:val="FFFFFF"/>
                        </w:rPr>
                      </w:pPr>
                      <w:r w:rsidRPr="009666C5">
                        <w:rPr>
                          <w:color w:val="FFFFFF"/>
                        </w:rPr>
                        <w:t>Cumhuri</w:t>
                      </w:r>
                      <w:smartTag w:uri="urn:schemas-microsoft-com:office:smarttags" w:element="PersonName">
                        <w:r w:rsidRPr="009666C5">
                          <w:rPr>
                            <w:color w:val="FFFFFF"/>
                          </w:rPr>
                          <w:t>ye</w:t>
                        </w:r>
                      </w:smartTag>
                      <w:r w:rsidRPr="009666C5">
                        <w:rPr>
                          <w:color w:val="FFFFFF"/>
                        </w:rPr>
                        <w:t xml:space="preserve">t Oteli </w:t>
                      </w:r>
                    </w:p>
                    <w:p w:rsidR="009600FE" w:rsidRPr="009666C5" w:rsidRDefault="00E11F75" w:rsidP="000D6D22">
                      <w:pPr>
                        <w:shd w:val="clear" w:color="auto" w:fill="17365D"/>
                        <w:spacing w:after="0"/>
                        <w:ind w:right="-1452" w:firstLine="708"/>
                        <w:jc w:val="right"/>
                        <w:rPr>
                          <w:color w:val="FFFFFF"/>
                        </w:rPr>
                      </w:pPr>
                      <w:r>
                        <w:rPr>
                          <w:color w:val="FFFFFF"/>
                        </w:rPr>
                        <w:t>Karşıyaka</w:t>
                      </w:r>
                      <w:r w:rsidR="009600FE" w:rsidRPr="009666C5">
                        <w:rPr>
                          <w:color w:val="002060"/>
                        </w:rPr>
                        <w:t>.</w:t>
                      </w:r>
                    </w:p>
                    <w:p w:rsidR="009600FE" w:rsidRPr="008B1245" w:rsidRDefault="009600FE" w:rsidP="000D6D22">
                      <w:pPr>
                        <w:shd w:val="clear" w:color="auto" w:fill="17365D"/>
                        <w:spacing w:after="0"/>
                        <w:ind w:right="-1452" w:firstLine="708"/>
                        <w:jc w:val="right"/>
                        <w:rPr>
                          <w:i/>
                          <w:color w:val="FFFFFF"/>
                        </w:rPr>
                      </w:pPr>
                    </w:p>
                  </w:txbxContent>
                </v:textbox>
                <w10:wrap type="square" anchorx="page" anchory="page"/>
              </v:rect>
            </w:pict>
          </mc:Fallback>
        </mc:AlternateContent>
      </w:r>
      <w:r>
        <w:rPr>
          <w:noProof/>
          <w:lang w:eastAsia="tr-TR"/>
        </w:rPr>
        <mc:AlternateContent>
          <mc:Choice Requires="wps">
            <w:drawing>
              <wp:anchor distT="91440" distB="91440" distL="114300" distR="114300" simplePos="0" relativeHeight="251649024" behindDoc="0" locked="0" layoutInCell="0" allowOverlap="1">
                <wp:simplePos x="0" y="0"/>
                <wp:positionH relativeFrom="page">
                  <wp:posOffset>628650</wp:posOffset>
                </wp:positionH>
                <wp:positionV relativeFrom="page">
                  <wp:posOffset>5410200</wp:posOffset>
                </wp:positionV>
                <wp:extent cx="6349365" cy="4062730"/>
                <wp:effectExtent l="0" t="0" r="3810" b="4445"/>
                <wp:wrapSquare wrapText="bothSides"/>
                <wp:docPr id="2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365" cy="40627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4D7F70" w:rsidP="00E4762B">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extent cx="4924425" cy="3676650"/>
                                  <wp:effectExtent l="0" t="0" r="9525" b="0"/>
                                  <wp:docPr id="24" name="Resim 2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4425" cy="3676650"/>
                                          </a:xfrm>
                                          <a:prstGeom prst="rect">
                                            <a:avLst/>
                                          </a:prstGeom>
                                          <a:noFill/>
                                          <a:ln>
                                            <a:noFill/>
                                          </a:ln>
                                        </pic:spPr>
                                      </pic:pic>
                                    </a:graphicData>
                                  </a:graphic>
                                </wp:inline>
                              </w:drawing>
                            </w:r>
                          </w:p>
                          <w:p w:rsidR="009600FE" w:rsidRPr="009666C5" w:rsidRDefault="009600FE" w:rsidP="00E4762B">
                            <w:pPr>
                              <w:shd w:val="clear" w:color="auto" w:fill="17365D"/>
                              <w:spacing w:after="0"/>
                              <w:ind w:right="-1452" w:firstLine="708"/>
                              <w:jc w:val="right"/>
                              <w:rPr>
                                <w:color w:val="FFFFFF"/>
                              </w:rPr>
                            </w:pPr>
                            <w:r w:rsidRPr="009666C5">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4" style="position:absolute;margin-left:49.5pt;margin-top:426pt;width:499.95pt;height:319.9pt;z-index:2516490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" o:allowincell="f" fillcolor="#4f81bd" stroked="f">
                <v:shadow type="perspective" color="#9bbb59" origin="-.5,-.5" offset="-6pt,-6pt" matrix=".75,,,.75"/>
                <v:textbox inset="21.6pt,0,1in,0">
                  <w:txbxContent>
                    <w:p w:rsidR="009600FE" w:rsidRDefault="004D7F70" w:rsidP="00E4762B">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extent cx="4924425" cy="3676650"/>
                            <wp:effectExtent l="0" t="0" r="9525" b="0"/>
                            <wp:docPr id="24" name="Resim 2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4425" cy="3676650"/>
                                    </a:xfrm>
                                    <a:prstGeom prst="rect">
                                      <a:avLst/>
                                    </a:prstGeom>
                                    <a:noFill/>
                                    <a:ln>
                                      <a:noFill/>
                                    </a:ln>
                                  </pic:spPr>
                                </pic:pic>
                              </a:graphicData>
                            </a:graphic>
                          </wp:inline>
                        </w:drawing>
                      </w:r>
                    </w:p>
                    <w:p w:rsidR="009600FE" w:rsidRPr="009666C5" w:rsidRDefault="009600FE" w:rsidP="00E4762B">
                      <w:pPr>
                        <w:shd w:val="clear" w:color="auto" w:fill="17365D"/>
                        <w:spacing w:after="0"/>
                        <w:ind w:right="-1452" w:firstLine="708"/>
                        <w:jc w:val="right"/>
                        <w:rPr>
                          <w:color w:val="FFFFFF"/>
                        </w:rPr>
                      </w:pPr>
                      <w:r w:rsidRPr="009666C5">
                        <w:rPr>
                          <w:color w:val="002060"/>
                        </w:rPr>
                        <w:t>..</w:t>
                      </w:r>
                    </w:p>
                  </w:txbxContent>
                </v:textbox>
                <w10:wrap type="square" anchorx="page" anchory="page"/>
              </v:rect>
            </w:pict>
          </mc:Fallback>
        </mc:AlternateContent>
      </w:r>
    </w:p>
    <w:p w:rsidR="00E14B4E" w:rsidRDefault="004D7F70" w:rsidP="00E45266">
      <w:r>
        <w:rPr>
          <w:noProof/>
          <w:lang w:eastAsia="tr-TR"/>
        </w:rPr>
        <w:lastRenderedPageBreak/>
        <mc:AlternateContent>
          <mc:Choice Requires="wps">
            <w:drawing>
              <wp:anchor distT="91440" distB="91440" distL="114300" distR="114300" simplePos="0" relativeHeight="251648000" behindDoc="0" locked="0" layoutInCell="0" allowOverlap="1">
                <wp:simplePos x="0" y="0"/>
                <wp:positionH relativeFrom="page">
                  <wp:posOffset>628650</wp:posOffset>
                </wp:positionH>
                <wp:positionV relativeFrom="page">
                  <wp:posOffset>1295400</wp:posOffset>
                </wp:positionV>
                <wp:extent cx="6069330" cy="3481070"/>
                <wp:effectExtent l="0" t="0" r="0" b="0"/>
                <wp:wrapSquare wrapText="bothSides"/>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348107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9600FE" w:rsidRDefault="004D7F70" w:rsidP="000D6D22">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extent cx="4905375" cy="3248025"/>
                                  <wp:effectExtent l="0" t="0" r="9525" b="9525"/>
                                  <wp:docPr id="25" name="Resim 2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3248025"/>
                                          </a:xfrm>
                                          <a:prstGeom prst="rect">
                                            <a:avLst/>
                                          </a:prstGeom>
                                          <a:noFill/>
                                          <a:ln>
                                            <a:noFill/>
                                          </a:ln>
                                        </pic:spPr>
                                      </pic:pic>
                                    </a:graphicData>
                                  </a:graphic>
                                </wp:inline>
                              </w:drawing>
                            </w:r>
                          </w:p>
                          <w:p w:rsidR="009600FE" w:rsidRPr="0040460F" w:rsidRDefault="009600FE" w:rsidP="000D6D22">
                            <w:pPr>
                              <w:shd w:val="clear" w:color="auto" w:fill="17365D"/>
                              <w:spacing w:after="0"/>
                              <w:ind w:right="-1452" w:firstLine="708"/>
                              <w:jc w:val="right"/>
                              <w:rPr>
                                <w:color w:val="FFFFFF"/>
                              </w:rPr>
                            </w:pPr>
                            <w:r w:rsidRPr="009666C5">
                              <w:rPr>
                                <w:color w:val="FFFFFF"/>
                              </w:rPr>
                              <w:t>Eski Halkevi</w:t>
                            </w:r>
                            <w:r>
                              <w:rPr>
                                <w:color w:val="FFFFFF"/>
                                <w:sz w:val="24"/>
                                <w:szCs w:val="24"/>
                              </w:rPr>
                              <w:t xml:space="preserve"> </w:t>
                            </w:r>
                            <w:r w:rsidRPr="000D6D22">
                              <w:rPr>
                                <w:color w:val="002060"/>
                                <w:sz w:val="24"/>
                                <w:szCs w:val="24"/>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margin-left:49.5pt;margin-top:102pt;width:477.9pt;height:274.1pt;z-index:2516480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" o:allowincell="f" fillcolor="#4f81bd" stroked="f">
                <v:shadow type="perspective" color="#9bbb59" origin="-.5,-.5" offset="-6pt,-6pt" matrix=".75,,,.75"/>
                <v:textbox inset="21.6pt,0,1in,0">
                  <w:txbxContent>
                    <w:p w:rsidR="009600FE" w:rsidRDefault="004D7F70" w:rsidP="000D6D22">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extent cx="4905375" cy="3248025"/>
                            <wp:effectExtent l="0" t="0" r="9525" b="9525"/>
                            <wp:docPr id="25" name="Resim 2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3248025"/>
                                    </a:xfrm>
                                    <a:prstGeom prst="rect">
                                      <a:avLst/>
                                    </a:prstGeom>
                                    <a:noFill/>
                                    <a:ln>
                                      <a:noFill/>
                                    </a:ln>
                                  </pic:spPr>
                                </pic:pic>
                              </a:graphicData>
                            </a:graphic>
                          </wp:inline>
                        </w:drawing>
                      </w:r>
                    </w:p>
                    <w:p w:rsidR="009600FE" w:rsidRPr="0040460F" w:rsidRDefault="009600FE" w:rsidP="000D6D22">
                      <w:pPr>
                        <w:shd w:val="clear" w:color="auto" w:fill="17365D"/>
                        <w:spacing w:after="0"/>
                        <w:ind w:right="-1452" w:firstLine="708"/>
                        <w:jc w:val="right"/>
                        <w:rPr>
                          <w:color w:val="FFFFFF"/>
                        </w:rPr>
                      </w:pPr>
                      <w:r w:rsidRPr="009666C5">
                        <w:rPr>
                          <w:color w:val="FFFFFF"/>
                        </w:rPr>
                        <w:t>Eski Halkevi</w:t>
                      </w:r>
                      <w:r>
                        <w:rPr>
                          <w:color w:val="FFFFFF"/>
                          <w:sz w:val="24"/>
                          <w:szCs w:val="24"/>
                        </w:rPr>
                        <w:t xml:space="preserve"> </w:t>
                      </w:r>
                      <w:r w:rsidRPr="000D6D22">
                        <w:rPr>
                          <w:color w:val="002060"/>
                          <w:sz w:val="24"/>
                          <w:szCs w:val="24"/>
                        </w:rPr>
                        <w:t>.</w:t>
                      </w:r>
                    </w:p>
                  </w:txbxContent>
                </v:textbox>
                <w10:wrap type="square" anchorx="page" anchory="page"/>
              </v:rect>
            </w:pict>
          </mc:Fallback>
        </mc:AlternateContent>
      </w:r>
    </w:p>
    <w:p w:rsidR="00E45266" w:rsidRDefault="00E45266" w:rsidP="00E45266"/>
    <w:sectPr w:rsidR="00E45266" w:rsidSect="0044515C">
      <w:pgSz w:w="11906" w:h="16838"/>
      <w:pgMar w:top="1418" w:right="1134" w:bottom="1418" w:left="1276" w:header="709" w:footer="2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39B" w:rsidRDefault="0043739B" w:rsidP="003A160B">
      <w:pPr>
        <w:spacing w:after="0" w:line="240" w:lineRule="auto"/>
      </w:pPr>
      <w:r>
        <w:separator/>
      </w:r>
    </w:p>
  </w:endnote>
  <w:endnote w:type="continuationSeparator" w:id="0">
    <w:p w:rsidR="0043739B" w:rsidRDefault="0043739B" w:rsidP="003A1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747" w:type="pct"/>
      <w:tblInd w:w="2669" w:type="dxa"/>
      <w:tblCellMar>
        <w:top w:w="72" w:type="dxa"/>
        <w:left w:w="115" w:type="dxa"/>
        <w:bottom w:w="72" w:type="dxa"/>
        <w:right w:w="115" w:type="dxa"/>
      </w:tblCellMar>
      <w:tblLook w:val="04A0" w:firstRow="1" w:lastRow="0" w:firstColumn="1" w:lastColumn="0" w:noHBand="0" w:noVBand="1"/>
    </w:tblPr>
    <w:tblGrid>
      <w:gridCol w:w="6540"/>
      <w:gridCol w:w="749"/>
    </w:tblGrid>
    <w:tr w:rsidR="009600FE" w:rsidRPr="003A160B" w:rsidTr="0011798A">
      <w:trPr>
        <w:trHeight w:val="386"/>
      </w:trPr>
      <w:tc>
        <w:tcPr>
          <w:tcW w:w="4486" w:type="pct"/>
          <w:tcBorders>
            <w:top w:val="single" w:sz="4" w:space="0" w:color="000000"/>
          </w:tcBorders>
        </w:tcPr>
        <w:p w:rsidR="009600FE" w:rsidRPr="00341D39" w:rsidRDefault="009600FE" w:rsidP="0011798A">
          <w:pPr>
            <w:pStyle w:val="Altbilgi"/>
            <w:jc w:val="right"/>
            <w:rPr>
              <w:color w:val="A6A6A6"/>
              <w:sz w:val="20"/>
              <w:szCs w:val="20"/>
            </w:rPr>
          </w:pPr>
          <w:r w:rsidRPr="00341D39">
            <w:rPr>
              <w:color w:val="A6A6A6"/>
              <w:sz w:val="20"/>
              <w:szCs w:val="20"/>
            </w:rPr>
            <w:t>Strategic Plan | Special Provencial Administration</w:t>
          </w:r>
        </w:p>
      </w:tc>
      <w:tc>
        <w:tcPr>
          <w:tcW w:w="514" w:type="pct"/>
          <w:tcBorders>
            <w:top w:val="single" w:sz="4" w:space="0" w:color="C0504D"/>
          </w:tcBorders>
          <w:shd w:val="clear" w:color="auto" w:fill="943634"/>
        </w:tcPr>
        <w:p w:rsidR="009600FE" w:rsidRPr="003A160B" w:rsidRDefault="009600FE">
          <w:pPr>
            <w:pStyle w:val="stbilgi"/>
            <w:rPr>
              <w:color w:val="FFFFFF"/>
            </w:rPr>
          </w:pPr>
          <w:r w:rsidRPr="003A160B">
            <w:fldChar w:fldCharType="begin"/>
          </w:r>
          <w:r w:rsidRPr="003A160B">
            <w:instrText xml:space="preserve"> PAGE   \* MERGEFORMAT </w:instrText>
          </w:r>
          <w:r w:rsidRPr="003A160B">
            <w:fldChar w:fldCharType="separate"/>
          </w:r>
          <w:r w:rsidR="004D7F70" w:rsidRPr="004D7F70">
            <w:rPr>
              <w:noProof/>
              <w:color w:val="FFFFFF"/>
            </w:rPr>
            <w:t>4</w:t>
          </w:r>
          <w:r w:rsidRPr="003A160B">
            <w:fldChar w:fldCharType="end"/>
          </w:r>
        </w:p>
      </w:tc>
    </w:tr>
  </w:tbl>
  <w:p w:rsidR="009600FE" w:rsidRDefault="009600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39B" w:rsidRDefault="0043739B" w:rsidP="003A160B">
      <w:pPr>
        <w:spacing w:after="0" w:line="240" w:lineRule="auto"/>
      </w:pPr>
      <w:r>
        <w:separator/>
      </w:r>
    </w:p>
  </w:footnote>
  <w:footnote w:type="continuationSeparator" w:id="0">
    <w:p w:rsidR="0043739B" w:rsidRDefault="0043739B" w:rsidP="003A1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786" w:type="pct"/>
      <w:tblInd w:w="2594" w:type="dxa"/>
      <w:tblLook w:val="01E0" w:firstRow="1" w:lastRow="1" w:firstColumn="1" w:lastColumn="1" w:noHBand="0" w:noVBand="0"/>
    </w:tblPr>
    <w:tblGrid>
      <w:gridCol w:w="5640"/>
      <w:gridCol w:w="1715"/>
    </w:tblGrid>
    <w:tr w:rsidR="009600FE" w:rsidRPr="003A160B" w:rsidTr="0044515C">
      <w:tc>
        <w:tcPr>
          <w:tcW w:w="3834" w:type="pct"/>
          <w:tcBorders>
            <w:right w:val="single" w:sz="6" w:space="0" w:color="000000"/>
          </w:tcBorders>
        </w:tcPr>
        <w:p w:rsidR="009600FE" w:rsidRPr="00FA39D1" w:rsidRDefault="009600FE" w:rsidP="003A4CA7">
          <w:pPr>
            <w:pStyle w:val="stbilgi"/>
            <w:jc w:val="right"/>
            <w:rPr>
              <w:rFonts w:eastAsia="Times New Roman"/>
              <w:color w:val="808080"/>
            </w:rPr>
          </w:pPr>
          <w:r w:rsidRPr="00FA39D1">
            <w:rPr>
              <w:rFonts w:eastAsia="Times New Roman"/>
              <w:color w:val="808080"/>
            </w:rPr>
            <w:t>Gümüşhane İl Özel İdaresi</w:t>
          </w:r>
        </w:p>
        <w:p w:rsidR="009600FE" w:rsidRPr="00FA39D1" w:rsidRDefault="009600FE" w:rsidP="003A160B">
          <w:pPr>
            <w:pStyle w:val="stbilgi"/>
            <w:jc w:val="right"/>
            <w:rPr>
              <w:rFonts w:eastAsia="Times New Roman"/>
              <w:b/>
              <w:bCs/>
              <w:color w:val="808080"/>
            </w:rPr>
          </w:pPr>
          <w:r w:rsidRPr="00FA39D1">
            <w:rPr>
              <w:rFonts w:eastAsia="Times New Roman"/>
              <w:b/>
              <w:bCs/>
              <w:color w:val="808080"/>
            </w:rPr>
            <w:t>STRATEJİK PLANI</w:t>
          </w:r>
        </w:p>
      </w:tc>
      <w:tc>
        <w:tcPr>
          <w:tcW w:w="1166" w:type="pct"/>
          <w:tcBorders>
            <w:left w:val="single" w:sz="6" w:space="0" w:color="000000"/>
          </w:tcBorders>
        </w:tcPr>
        <w:p w:rsidR="009600FE" w:rsidRPr="00FA39D1" w:rsidRDefault="009600FE">
          <w:pPr>
            <w:pStyle w:val="stbilgi"/>
            <w:rPr>
              <w:rFonts w:eastAsia="Times New Roman"/>
              <w:color w:val="808080"/>
            </w:rPr>
          </w:pPr>
          <w:r>
            <w:rPr>
              <w:rFonts w:eastAsia="Times New Roman"/>
              <w:color w:val="808080"/>
            </w:rPr>
            <w:t>2014</w:t>
          </w:r>
        </w:p>
        <w:p w:rsidR="009600FE" w:rsidRPr="00FA39D1" w:rsidRDefault="009600FE">
          <w:pPr>
            <w:pStyle w:val="stbilgi"/>
            <w:rPr>
              <w:rFonts w:eastAsia="Times New Roman"/>
              <w:b/>
              <w:color w:val="808080"/>
            </w:rPr>
          </w:pPr>
          <w:r>
            <w:rPr>
              <w:rFonts w:eastAsia="Times New Roman"/>
              <w:color w:val="808080"/>
            </w:rPr>
            <w:t>2018</w:t>
          </w:r>
        </w:p>
      </w:tc>
    </w:tr>
  </w:tbl>
  <w:p w:rsidR="009600FE" w:rsidRDefault="009600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3660"/>
    <w:multiLevelType w:val="hybridMultilevel"/>
    <w:tmpl w:val="F732CBD4"/>
    <w:lvl w:ilvl="0" w:tplc="598E2746">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54C7671"/>
    <w:multiLevelType w:val="hybridMultilevel"/>
    <w:tmpl w:val="FBF48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792366"/>
    <w:multiLevelType w:val="hybridMultilevel"/>
    <w:tmpl w:val="4DF07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B139CA"/>
    <w:multiLevelType w:val="hybridMultilevel"/>
    <w:tmpl w:val="02E42202"/>
    <w:lvl w:ilvl="0" w:tplc="48BA5D92">
      <w:start w:val="2942"/>
      <w:numFmt w:val="bullet"/>
      <w:lvlText w:val="-"/>
      <w:lvlJc w:val="left"/>
      <w:pPr>
        <w:ind w:left="615" w:hanging="360"/>
      </w:pPr>
      <w:rPr>
        <w:rFonts w:ascii="Calibri" w:eastAsia="Calibri" w:hAnsi="Calibri" w:cs="Times New Roman" w:hint="default"/>
      </w:rPr>
    </w:lvl>
    <w:lvl w:ilvl="1" w:tplc="041F0003">
      <w:start w:val="1"/>
      <w:numFmt w:val="bullet"/>
      <w:lvlText w:val="o"/>
      <w:lvlJc w:val="left"/>
      <w:pPr>
        <w:ind w:left="1335" w:hanging="360"/>
      </w:pPr>
      <w:rPr>
        <w:rFonts w:ascii="Courier New" w:hAnsi="Courier New" w:cs="Courier New" w:hint="default"/>
      </w:rPr>
    </w:lvl>
    <w:lvl w:ilvl="2" w:tplc="041F0005">
      <w:start w:val="1"/>
      <w:numFmt w:val="bullet"/>
      <w:lvlText w:val=""/>
      <w:lvlJc w:val="left"/>
      <w:pPr>
        <w:ind w:left="2055" w:hanging="360"/>
      </w:pPr>
      <w:rPr>
        <w:rFonts w:ascii="Wingdings" w:hAnsi="Wingdings" w:hint="default"/>
      </w:rPr>
    </w:lvl>
    <w:lvl w:ilvl="3" w:tplc="041F0001">
      <w:start w:val="1"/>
      <w:numFmt w:val="bullet"/>
      <w:lvlText w:val=""/>
      <w:lvlJc w:val="left"/>
      <w:pPr>
        <w:ind w:left="2775" w:hanging="360"/>
      </w:pPr>
      <w:rPr>
        <w:rFonts w:ascii="Symbol" w:hAnsi="Symbol" w:hint="default"/>
      </w:rPr>
    </w:lvl>
    <w:lvl w:ilvl="4" w:tplc="041F0003">
      <w:start w:val="1"/>
      <w:numFmt w:val="bullet"/>
      <w:lvlText w:val="o"/>
      <w:lvlJc w:val="left"/>
      <w:pPr>
        <w:ind w:left="3495" w:hanging="360"/>
      </w:pPr>
      <w:rPr>
        <w:rFonts w:ascii="Courier New" w:hAnsi="Courier New" w:cs="Courier New" w:hint="default"/>
      </w:rPr>
    </w:lvl>
    <w:lvl w:ilvl="5" w:tplc="041F0005">
      <w:start w:val="1"/>
      <w:numFmt w:val="bullet"/>
      <w:lvlText w:val=""/>
      <w:lvlJc w:val="left"/>
      <w:pPr>
        <w:ind w:left="4215" w:hanging="360"/>
      </w:pPr>
      <w:rPr>
        <w:rFonts w:ascii="Wingdings" w:hAnsi="Wingdings" w:hint="default"/>
      </w:rPr>
    </w:lvl>
    <w:lvl w:ilvl="6" w:tplc="041F0001">
      <w:start w:val="1"/>
      <w:numFmt w:val="bullet"/>
      <w:lvlText w:val=""/>
      <w:lvlJc w:val="left"/>
      <w:pPr>
        <w:ind w:left="4935" w:hanging="360"/>
      </w:pPr>
      <w:rPr>
        <w:rFonts w:ascii="Symbol" w:hAnsi="Symbol" w:hint="default"/>
      </w:rPr>
    </w:lvl>
    <w:lvl w:ilvl="7" w:tplc="041F0003">
      <w:start w:val="1"/>
      <w:numFmt w:val="bullet"/>
      <w:lvlText w:val="o"/>
      <w:lvlJc w:val="left"/>
      <w:pPr>
        <w:ind w:left="5655" w:hanging="360"/>
      </w:pPr>
      <w:rPr>
        <w:rFonts w:ascii="Courier New" w:hAnsi="Courier New" w:cs="Courier New" w:hint="default"/>
      </w:rPr>
    </w:lvl>
    <w:lvl w:ilvl="8" w:tplc="041F0005">
      <w:start w:val="1"/>
      <w:numFmt w:val="bullet"/>
      <w:lvlText w:val=""/>
      <w:lvlJc w:val="left"/>
      <w:pPr>
        <w:ind w:left="6375" w:hanging="360"/>
      </w:pPr>
      <w:rPr>
        <w:rFonts w:ascii="Wingdings" w:hAnsi="Wingdings" w:hint="default"/>
      </w:rPr>
    </w:lvl>
  </w:abstractNum>
  <w:abstractNum w:abstractNumId="4">
    <w:nsid w:val="10BF2BBB"/>
    <w:multiLevelType w:val="hybridMultilevel"/>
    <w:tmpl w:val="A8F69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9B13B4"/>
    <w:multiLevelType w:val="hybridMultilevel"/>
    <w:tmpl w:val="202EE24A"/>
    <w:lvl w:ilvl="0" w:tplc="B2D07B1A">
      <w:start w:val="1"/>
      <w:numFmt w:val="bullet"/>
      <w:lvlText w:val="•"/>
      <w:lvlJc w:val="left"/>
      <w:pPr>
        <w:tabs>
          <w:tab w:val="num" w:pos="720"/>
        </w:tabs>
        <w:ind w:left="720" w:hanging="360"/>
      </w:pPr>
      <w:rPr>
        <w:rFonts w:ascii="Times New Roman" w:hAnsi="Times New Roman" w:hint="default"/>
      </w:rPr>
    </w:lvl>
    <w:lvl w:ilvl="1" w:tplc="283841C8" w:tentative="1">
      <w:start w:val="1"/>
      <w:numFmt w:val="bullet"/>
      <w:lvlText w:val="•"/>
      <w:lvlJc w:val="left"/>
      <w:pPr>
        <w:tabs>
          <w:tab w:val="num" w:pos="1440"/>
        </w:tabs>
        <w:ind w:left="1440" w:hanging="360"/>
      </w:pPr>
      <w:rPr>
        <w:rFonts w:ascii="Times New Roman" w:hAnsi="Times New Roman" w:hint="default"/>
      </w:rPr>
    </w:lvl>
    <w:lvl w:ilvl="2" w:tplc="E68888B8" w:tentative="1">
      <w:start w:val="1"/>
      <w:numFmt w:val="bullet"/>
      <w:lvlText w:val="•"/>
      <w:lvlJc w:val="left"/>
      <w:pPr>
        <w:tabs>
          <w:tab w:val="num" w:pos="2160"/>
        </w:tabs>
        <w:ind w:left="2160" w:hanging="360"/>
      </w:pPr>
      <w:rPr>
        <w:rFonts w:ascii="Times New Roman" w:hAnsi="Times New Roman" w:hint="default"/>
      </w:rPr>
    </w:lvl>
    <w:lvl w:ilvl="3" w:tplc="9260F036" w:tentative="1">
      <w:start w:val="1"/>
      <w:numFmt w:val="bullet"/>
      <w:lvlText w:val="•"/>
      <w:lvlJc w:val="left"/>
      <w:pPr>
        <w:tabs>
          <w:tab w:val="num" w:pos="2880"/>
        </w:tabs>
        <w:ind w:left="2880" w:hanging="360"/>
      </w:pPr>
      <w:rPr>
        <w:rFonts w:ascii="Times New Roman" w:hAnsi="Times New Roman" w:hint="default"/>
      </w:rPr>
    </w:lvl>
    <w:lvl w:ilvl="4" w:tplc="EFDAFF86" w:tentative="1">
      <w:start w:val="1"/>
      <w:numFmt w:val="bullet"/>
      <w:lvlText w:val="•"/>
      <w:lvlJc w:val="left"/>
      <w:pPr>
        <w:tabs>
          <w:tab w:val="num" w:pos="3600"/>
        </w:tabs>
        <w:ind w:left="3600" w:hanging="360"/>
      </w:pPr>
      <w:rPr>
        <w:rFonts w:ascii="Times New Roman" w:hAnsi="Times New Roman" w:hint="default"/>
      </w:rPr>
    </w:lvl>
    <w:lvl w:ilvl="5" w:tplc="4292521A" w:tentative="1">
      <w:start w:val="1"/>
      <w:numFmt w:val="bullet"/>
      <w:lvlText w:val="•"/>
      <w:lvlJc w:val="left"/>
      <w:pPr>
        <w:tabs>
          <w:tab w:val="num" w:pos="4320"/>
        </w:tabs>
        <w:ind w:left="4320" w:hanging="360"/>
      </w:pPr>
      <w:rPr>
        <w:rFonts w:ascii="Times New Roman" w:hAnsi="Times New Roman" w:hint="default"/>
      </w:rPr>
    </w:lvl>
    <w:lvl w:ilvl="6" w:tplc="3FA87AA8" w:tentative="1">
      <w:start w:val="1"/>
      <w:numFmt w:val="bullet"/>
      <w:lvlText w:val="•"/>
      <w:lvlJc w:val="left"/>
      <w:pPr>
        <w:tabs>
          <w:tab w:val="num" w:pos="5040"/>
        </w:tabs>
        <w:ind w:left="5040" w:hanging="360"/>
      </w:pPr>
      <w:rPr>
        <w:rFonts w:ascii="Times New Roman" w:hAnsi="Times New Roman" w:hint="default"/>
      </w:rPr>
    </w:lvl>
    <w:lvl w:ilvl="7" w:tplc="0F601C92" w:tentative="1">
      <w:start w:val="1"/>
      <w:numFmt w:val="bullet"/>
      <w:lvlText w:val="•"/>
      <w:lvlJc w:val="left"/>
      <w:pPr>
        <w:tabs>
          <w:tab w:val="num" w:pos="5760"/>
        </w:tabs>
        <w:ind w:left="5760" w:hanging="360"/>
      </w:pPr>
      <w:rPr>
        <w:rFonts w:ascii="Times New Roman" w:hAnsi="Times New Roman" w:hint="default"/>
      </w:rPr>
    </w:lvl>
    <w:lvl w:ilvl="8" w:tplc="6142B0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8A7E86"/>
    <w:multiLevelType w:val="hybridMultilevel"/>
    <w:tmpl w:val="D17058C0"/>
    <w:lvl w:ilvl="0" w:tplc="D2B4D22E">
      <w:numFmt w:val="bullet"/>
      <w:lvlText w:val="-"/>
      <w:lvlJc w:val="left"/>
      <w:pPr>
        <w:tabs>
          <w:tab w:val="num" w:pos="720"/>
        </w:tabs>
        <w:ind w:left="720" w:hanging="360"/>
      </w:pPr>
      <w:rPr>
        <w:rFonts w:ascii="Calibri" w:eastAsia="Calibri" w:hAnsi="Calibri"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AF55D6F"/>
    <w:multiLevelType w:val="hybridMultilevel"/>
    <w:tmpl w:val="A156D528"/>
    <w:lvl w:ilvl="0" w:tplc="041F000B">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8">
    <w:nsid w:val="1B8A4460"/>
    <w:multiLevelType w:val="hybridMultilevel"/>
    <w:tmpl w:val="C2AE0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F675F47"/>
    <w:multiLevelType w:val="hybridMultilevel"/>
    <w:tmpl w:val="91D4E736"/>
    <w:lvl w:ilvl="0" w:tplc="84402B04">
      <w:start w:val="1"/>
      <w:numFmt w:val="upperLetter"/>
      <w:lvlText w:val="%1)"/>
      <w:lvlJc w:val="left"/>
      <w:pPr>
        <w:ind w:left="765" w:hanging="405"/>
      </w:pPr>
      <w:rPr>
        <w:rFonts w:eastAsia="Calibri" w:hint="default"/>
        <w:b/>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1E5F15"/>
    <w:multiLevelType w:val="hybridMultilevel"/>
    <w:tmpl w:val="325EAF76"/>
    <w:lvl w:ilvl="0" w:tplc="EC063B1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BA1091"/>
    <w:multiLevelType w:val="hybridMultilevel"/>
    <w:tmpl w:val="2E781F4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nsid w:val="2E3F6ED1"/>
    <w:multiLevelType w:val="hybridMultilevel"/>
    <w:tmpl w:val="228839C0"/>
    <w:lvl w:ilvl="0" w:tplc="03BEFB60">
      <w:start w:val="1"/>
      <w:numFmt w:val="upperLetter"/>
      <w:lvlText w:val="%1-"/>
      <w:lvlJc w:val="left"/>
      <w:pPr>
        <w:tabs>
          <w:tab w:val="num" w:pos="943"/>
        </w:tabs>
        <w:ind w:left="943" w:hanging="375"/>
      </w:pPr>
      <w:rPr>
        <w:rFonts w:hint="default"/>
      </w:rPr>
    </w:lvl>
    <w:lvl w:ilvl="1" w:tplc="041F0019" w:tentative="1">
      <w:start w:val="1"/>
      <w:numFmt w:val="lowerLetter"/>
      <w:lvlText w:val="%2."/>
      <w:lvlJc w:val="left"/>
      <w:pPr>
        <w:tabs>
          <w:tab w:val="num" w:pos="1648"/>
        </w:tabs>
        <w:ind w:left="1648" w:hanging="360"/>
      </w:pPr>
    </w:lvl>
    <w:lvl w:ilvl="2" w:tplc="041F001B" w:tentative="1">
      <w:start w:val="1"/>
      <w:numFmt w:val="lowerRoman"/>
      <w:lvlText w:val="%3."/>
      <w:lvlJc w:val="right"/>
      <w:pPr>
        <w:tabs>
          <w:tab w:val="num" w:pos="2368"/>
        </w:tabs>
        <w:ind w:left="2368" w:hanging="180"/>
      </w:pPr>
    </w:lvl>
    <w:lvl w:ilvl="3" w:tplc="041F000F" w:tentative="1">
      <w:start w:val="1"/>
      <w:numFmt w:val="decimal"/>
      <w:lvlText w:val="%4."/>
      <w:lvlJc w:val="left"/>
      <w:pPr>
        <w:tabs>
          <w:tab w:val="num" w:pos="3088"/>
        </w:tabs>
        <w:ind w:left="3088" w:hanging="360"/>
      </w:pPr>
    </w:lvl>
    <w:lvl w:ilvl="4" w:tplc="041F0019" w:tentative="1">
      <w:start w:val="1"/>
      <w:numFmt w:val="lowerLetter"/>
      <w:lvlText w:val="%5."/>
      <w:lvlJc w:val="left"/>
      <w:pPr>
        <w:tabs>
          <w:tab w:val="num" w:pos="3808"/>
        </w:tabs>
        <w:ind w:left="3808" w:hanging="360"/>
      </w:pPr>
    </w:lvl>
    <w:lvl w:ilvl="5" w:tplc="041F001B" w:tentative="1">
      <w:start w:val="1"/>
      <w:numFmt w:val="lowerRoman"/>
      <w:lvlText w:val="%6."/>
      <w:lvlJc w:val="right"/>
      <w:pPr>
        <w:tabs>
          <w:tab w:val="num" w:pos="4528"/>
        </w:tabs>
        <w:ind w:left="4528" w:hanging="180"/>
      </w:pPr>
    </w:lvl>
    <w:lvl w:ilvl="6" w:tplc="041F000F" w:tentative="1">
      <w:start w:val="1"/>
      <w:numFmt w:val="decimal"/>
      <w:lvlText w:val="%7."/>
      <w:lvlJc w:val="left"/>
      <w:pPr>
        <w:tabs>
          <w:tab w:val="num" w:pos="5248"/>
        </w:tabs>
        <w:ind w:left="5248" w:hanging="360"/>
      </w:pPr>
    </w:lvl>
    <w:lvl w:ilvl="7" w:tplc="041F0019" w:tentative="1">
      <w:start w:val="1"/>
      <w:numFmt w:val="lowerLetter"/>
      <w:lvlText w:val="%8."/>
      <w:lvlJc w:val="left"/>
      <w:pPr>
        <w:tabs>
          <w:tab w:val="num" w:pos="5968"/>
        </w:tabs>
        <w:ind w:left="5968" w:hanging="360"/>
      </w:pPr>
    </w:lvl>
    <w:lvl w:ilvl="8" w:tplc="041F001B" w:tentative="1">
      <w:start w:val="1"/>
      <w:numFmt w:val="lowerRoman"/>
      <w:lvlText w:val="%9."/>
      <w:lvlJc w:val="right"/>
      <w:pPr>
        <w:tabs>
          <w:tab w:val="num" w:pos="6688"/>
        </w:tabs>
        <w:ind w:left="6688" w:hanging="180"/>
      </w:pPr>
    </w:lvl>
  </w:abstractNum>
  <w:abstractNum w:abstractNumId="13">
    <w:nsid w:val="2F756189"/>
    <w:multiLevelType w:val="hybridMultilevel"/>
    <w:tmpl w:val="27684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0D653A"/>
    <w:multiLevelType w:val="hybridMultilevel"/>
    <w:tmpl w:val="4D04EAA2"/>
    <w:lvl w:ilvl="0" w:tplc="EC54FA98">
      <w:start w:val="1"/>
      <w:numFmt w:val="bullet"/>
      <w:lvlText w:val="•"/>
      <w:lvlJc w:val="left"/>
      <w:pPr>
        <w:tabs>
          <w:tab w:val="num" w:pos="720"/>
        </w:tabs>
        <w:ind w:left="720" w:hanging="360"/>
      </w:pPr>
      <w:rPr>
        <w:rFonts w:ascii="Times New Roman" w:hAnsi="Times New Roman" w:hint="default"/>
      </w:rPr>
    </w:lvl>
    <w:lvl w:ilvl="1" w:tplc="38044B04" w:tentative="1">
      <w:start w:val="1"/>
      <w:numFmt w:val="bullet"/>
      <w:lvlText w:val="•"/>
      <w:lvlJc w:val="left"/>
      <w:pPr>
        <w:tabs>
          <w:tab w:val="num" w:pos="1440"/>
        </w:tabs>
        <w:ind w:left="1440" w:hanging="360"/>
      </w:pPr>
      <w:rPr>
        <w:rFonts w:ascii="Times New Roman" w:hAnsi="Times New Roman" w:hint="default"/>
      </w:rPr>
    </w:lvl>
    <w:lvl w:ilvl="2" w:tplc="5B6E27EA" w:tentative="1">
      <w:start w:val="1"/>
      <w:numFmt w:val="bullet"/>
      <w:lvlText w:val="•"/>
      <w:lvlJc w:val="left"/>
      <w:pPr>
        <w:tabs>
          <w:tab w:val="num" w:pos="2160"/>
        </w:tabs>
        <w:ind w:left="2160" w:hanging="360"/>
      </w:pPr>
      <w:rPr>
        <w:rFonts w:ascii="Times New Roman" w:hAnsi="Times New Roman" w:hint="default"/>
      </w:rPr>
    </w:lvl>
    <w:lvl w:ilvl="3" w:tplc="B5A28058" w:tentative="1">
      <w:start w:val="1"/>
      <w:numFmt w:val="bullet"/>
      <w:lvlText w:val="•"/>
      <w:lvlJc w:val="left"/>
      <w:pPr>
        <w:tabs>
          <w:tab w:val="num" w:pos="2880"/>
        </w:tabs>
        <w:ind w:left="2880" w:hanging="360"/>
      </w:pPr>
      <w:rPr>
        <w:rFonts w:ascii="Times New Roman" w:hAnsi="Times New Roman" w:hint="default"/>
      </w:rPr>
    </w:lvl>
    <w:lvl w:ilvl="4" w:tplc="56987A7C" w:tentative="1">
      <w:start w:val="1"/>
      <w:numFmt w:val="bullet"/>
      <w:lvlText w:val="•"/>
      <w:lvlJc w:val="left"/>
      <w:pPr>
        <w:tabs>
          <w:tab w:val="num" w:pos="3600"/>
        </w:tabs>
        <w:ind w:left="3600" w:hanging="360"/>
      </w:pPr>
      <w:rPr>
        <w:rFonts w:ascii="Times New Roman" w:hAnsi="Times New Roman" w:hint="default"/>
      </w:rPr>
    </w:lvl>
    <w:lvl w:ilvl="5" w:tplc="47D41158" w:tentative="1">
      <w:start w:val="1"/>
      <w:numFmt w:val="bullet"/>
      <w:lvlText w:val="•"/>
      <w:lvlJc w:val="left"/>
      <w:pPr>
        <w:tabs>
          <w:tab w:val="num" w:pos="4320"/>
        </w:tabs>
        <w:ind w:left="4320" w:hanging="360"/>
      </w:pPr>
      <w:rPr>
        <w:rFonts w:ascii="Times New Roman" w:hAnsi="Times New Roman" w:hint="default"/>
      </w:rPr>
    </w:lvl>
    <w:lvl w:ilvl="6" w:tplc="B44C4AEC" w:tentative="1">
      <w:start w:val="1"/>
      <w:numFmt w:val="bullet"/>
      <w:lvlText w:val="•"/>
      <w:lvlJc w:val="left"/>
      <w:pPr>
        <w:tabs>
          <w:tab w:val="num" w:pos="5040"/>
        </w:tabs>
        <w:ind w:left="5040" w:hanging="360"/>
      </w:pPr>
      <w:rPr>
        <w:rFonts w:ascii="Times New Roman" w:hAnsi="Times New Roman" w:hint="default"/>
      </w:rPr>
    </w:lvl>
    <w:lvl w:ilvl="7" w:tplc="A350BCDE" w:tentative="1">
      <w:start w:val="1"/>
      <w:numFmt w:val="bullet"/>
      <w:lvlText w:val="•"/>
      <w:lvlJc w:val="left"/>
      <w:pPr>
        <w:tabs>
          <w:tab w:val="num" w:pos="5760"/>
        </w:tabs>
        <w:ind w:left="5760" w:hanging="360"/>
      </w:pPr>
      <w:rPr>
        <w:rFonts w:ascii="Times New Roman" w:hAnsi="Times New Roman" w:hint="default"/>
      </w:rPr>
    </w:lvl>
    <w:lvl w:ilvl="8" w:tplc="089E17C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89B501A"/>
    <w:multiLevelType w:val="hybridMultilevel"/>
    <w:tmpl w:val="5928B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F65F9D"/>
    <w:multiLevelType w:val="hybridMultilevel"/>
    <w:tmpl w:val="5C603B66"/>
    <w:lvl w:ilvl="0" w:tplc="011E574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B449BE"/>
    <w:multiLevelType w:val="hybridMultilevel"/>
    <w:tmpl w:val="9386E99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
    <w:nsid w:val="3E742779"/>
    <w:multiLevelType w:val="hybridMultilevel"/>
    <w:tmpl w:val="E8465D28"/>
    <w:lvl w:ilvl="0" w:tplc="5032FB5E">
      <w:start w:val="1"/>
      <w:numFmt w:val="bullet"/>
      <w:lvlText w:val="•"/>
      <w:lvlJc w:val="left"/>
      <w:pPr>
        <w:tabs>
          <w:tab w:val="num" w:pos="720"/>
        </w:tabs>
        <w:ind w:left="720" w:hanging="360"/>
      </w:pPr>
      <w:rPr>
        <w:rFonts w:ascii="Times New Roman" w:hAnsi="Times New Roman" w:hint="default"/>
      </w:rPr>
    </w:lvl>
    <w:lvl w:ilvl="1" w:tplc="F284638E" w:tentative="1">
      <w:start w:val="1"/>
      <w:numFmt w:val="bullet"/>
      <w:lvlText w:val="•"/>
      <w:lvlJc w:val="left"/>
      <w:pPr>
        <w:tabs>
          <w:tab w:val="num" w:pos="1440"/>
        </w:tabs>
        <w:ind w:left="1440" w:hanging="360"/>
      </w:pPr>
      <w:rPr>
        <w:rFonts w:ascii="Times New Roman" w:hAnsi="Times New Roman" w:hint="default"/>
      </w:rPr>
    </w:lvl>
    <w:lvl w:ilvl="2" w:tplc="C480E7E6" w:tentative="1">
      <w:start w:val="1"/>
      <w:numFmt w:val="bullet"/>
      <w:lvlText w:val="•"/>
      <w:lvlJc w:val="left"/>
      <w:pPr>
        <w:tabs>
          <w:tab w:val="num" w:pos="2160"/>
        </w:tabs>
        <w:ind w:left="2160" w:hanging="360"/>
      </w:pPr>
      <w:rPr>
        <w:rFonts w:ascii="Times New Roman" w:hAnsi="Times New Roman" w:hint="default"/>
      </w:rPr>
    </w:lvl>
    <w:lvl w:ilvl="3" w:tplc="FD36A012" w:tentative="1">
      <w:start w:val="1"/>
      <w:numFmt w:val="bullet"/>
      <w:lvlText w:val="•"/>
      <w:lvlJc w:val="left"/>
      <w:pPr>
        <w:tabs>
          <w:tab w:val="num" w:pos="2880"/>
        </w:tabs>
        <w:ind w:left="2880" w:hanging="360"/>
      </w:pPr>
      <w:rPr>
        <w:rFonts w:ascii="Times New Roman" w:hAnsi="Times New Roman" w:hint="default"/>
      </w:rPr>
    </w:lvl>
    <w:lvl w:ilvl="4" w:tplc="5218B892" w:tentative="1">
      <w:start w:val="1"/>
      <w:numFmt w:val="bullet"/>
      <w:lvlText w:val="•"/>
      <w:lvlJc w:val="left"/>
      <w:pPr>
        <w:tabs>
          <w:tab w:val="num" w:pos="3600"/>
        </w:tabs>
        <w:ind w:left="3600" w:hanging="360"/>
      </w:pPr>
      <w:rPr>
        <w:rFonts w:ascii="Times New Roman" w:hAnsi="Times New Roman" w:hint="default"/>
      </w:rPr>
    </w:lvl>
    <w:lvl w:ilvl="5" w:tplc="42CE54CE" w:tentative="1">
      <w:start w:val="1"/>
      <w:numFmt w:val="bullet"/>
      <w:lvlText w:val="•"/>
      <w:lvlJc w:val="left"/>
      <w:pPr>
        <w:tabs>
          <w:tab w:val="num" w:pos="4320"/>
        </w:tabs>
        <w:ind w:left="4320" w:hanging="360"/>
      </w:pPr>
      <w:rPr>
        <w:rFonts w:ascii="Times New Roman" w:hAnsi="Times New Roman" w:hint="default"/>
      </w:rPr>
    </w:lvl>
    <w:lvl w:ilvl="6" w:tplc="EDE053A0" w:tentative="1">
      <w:start w:val="1"/>
      <w:numFmt w:val="bullet"/>
      <w:lvlText w:val="•"/>
      <w:lvlJc w:val="left"/>
      <w:pPr>
        <w:tabs>
          <w:tab w:val="num" w:pos="5040"/>
        </w:tabs>
        <w:ind w:left="5040" w:hanging="360"/>
      </w:pPr>
      <w:rPr>
        <w:rFonts w:ascii="Times New Roman" w:hAnsi="Times New Roman" w:hint="default"/>
      </w:rPr>
    </w:lvl>
    <w:lvl w:ilvl="7" w:tplc="7DB06C9A" w:tentative="1">
      <w:start w:val="1"/>
      <w:numFmt w:val="bullet"/>
      <w:lvlText w:val="•"/>
      <w:lvlJc w:val="left"/>
      <w:pPr>
        <w:tabs>
          <w:tab w:val="num" w:pos="5760"/>
        </w:tabs>
        <w:ind w:left="5760" w:hanging="360"/>
      </w:pPr>
      <w:rPr>
        <w:rFonts w:ascii="Times New Roman" w:hAnsi="Times New Roman" w:hint="default"/>
      </w:rPr>
    </w:lvl>
    <w:lvl w:ilvl="8" w:tplc="D8605FC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7EB4A4B"/>
    <w:multiLevelType w:val="hybridMultilevel"/>
    <w:tmpl w:val="ABD6E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C44744"/>
    <w:multiLevelType w:val="hybridMultilevel"/>
    <w:tmpl w:val="CFDCDB9E"/>
    <w:lvl w:ilvl="0" w:tplc="FB966C6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1">
    <w:nsid w:val="4FE251FC"/>
    <w:multiLevelType w:val="hybridMultilevel"/>
    <w:tmpl w:val="FBB6F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E43BF7"/>
    <w:multiLevelType w:val="hybridMultilevel"/>
    <w:tmpl w:val="86F02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0E31D1"/>
    <w:multiLevelType w:val="hybridMultilevel"/>
    <w:tmpl w:val="A8FAF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E007C79"/>
    <w:multiLevelType w:val="hybridMultilevel"/>
    <w:tmpl w:val="1EC609AC"/>
    <w:lvl w:ilvl="0" w:tplc="7B66547C">
      <w:start w:val="1"/>
      <w:numFmt w:val="bullet"/>
      <w:lvlText w:val="•"/>
      <w:lvlJc w:val="left"/>
      <w:pPr>
        <w:tabs>
          <w:tab w:val="num" w:pos="720"/>
        </w:tabs>
        <w:ind w:left="720" w:hanging="360"/>
      </w:pPr>
      <w:rPr>
        <w:rFonts w:ascii="Times New Roman" w:hAnsi="Times New Roman" w:hint="default"/>
      </w:rPr>
    </w:lvl>
    <w:lvl w:ilvl="1" w:tplc="9CA60668" w:tentative="1">
      <w:start w:val="1"/>
      <w:numFmt w:val="bullet"/>
      <w:lvlText w:val="•"/>
      <w:lvlJc w:val="left"/>
      <w:pPr>
        <w:tabs>
          <w:tab w:val="num" w:pos="1440"/>
        </w:tabs>
        <w:ind w:left="1440" w:hanging="360"/>
      </w:pPr>
      <w:rPr>
        <w:rFonts w:ascii="Times New Roman" w:hAnsi="Times New Roman" w:hint="default"/>
      </w:rPr>
    </w:lvl>
    <w:lvl w:ilvl="2" w:tplc="26BA3384" w:tentative="1">
      <w:start w:val="1"/>
      <w:numFmt w:val="bullet"/>
      <w:lvlText w:val="•"/>
      <w:lvlJc w:val="left"/>
      <w:pPr>
        <w:tabs>
          <w:tab w:val="num" w:pos="2160"/>
        </w:tabs>
        <w:ind w:left="2160" w:hanging="360"/>
      </w:pPr>
      <w:rPr>
        <w:rFonts w:ascii="Times New Roman" w:hAnsi="Times New Roman" w:hint="default"/>
      </w:rPr>
    </w:lvl>
    <w:lvl w:ilvl="3" w:tplc="BCF21484" w:tentative="1">
      <w:start w:val="1"/>
      <w:numFmt w:val="bullet"/>
      <w:lvlText w:val="•"/>
      <w:lvlJc w:val="left"/>
      <w:pPr>
        <w:tabs>
          <w:tab w:val="num" w:pos="2880"/>
        </w:tabs>
        <w:ind w:left="2880" w:hanging="360"/>
      </w:pPr>
      <w:rPr>
        <w:rFonts w:ascii="Times New Roman" w:hAnsi="Times New Roman" w:hint="default"/>
      </w:rPr>
    </w:lvl>
    <w:lvl w:ilvl="4" w:tplc="6E46F1CE" w:tentative="1">
      <w:start w:val="1"/>
      <w:numFmt w:val="bullet"/>
      <w:lvlText w:val="•"/>
      <w:lvlJc w:val="left"/>
      <w:pPr>
        <w:tabs>
          <w:tab w:val="num" w:pos="3600"/>
        </w:tabs>
        <w:ind w:left="3600" w:hanging="360"/>
      </w:pPr>
      <w:rPr>
        <w:rFonts w:ascii="Times New Roman" w:hAnsi="Times New Roman" w:hint="default"/>
      </w:rPr>
    </w:lvl>
    <w:lvl w:ilvl="5" w:tplc="F6967A10" w:tentative="1">
      <w:start w:val="1"/>
      <w:numFmt w:val="bullet"/>
      <w:lvlText w:val="•"/>
      <w:lvlJc w:val="left"/>
      <w:pPr>
        <w:tabs>
          <w:tab w:val="num" w:pos="4320"/>
        </w:tabs>
        <w:ind w:left="4320" w:hanging="360"/>
      </w:pPr>
      <w:rPr>
        <w:rFonts w:ascii="Times New Roman" w:hAnsi="Times New Roman" w:hint="default"/>
      </w:rPr>
    </w:lvl>
    <w:lvl w:ilvl="6" w:tplc="3D6A6A82" w:tentative="1">
      <w:start w:val="1"/>
      <w:numFmt w:val="bullet"/>
      <w:lvlText w:val="•"/>
      <w:lvlJc w:val="left"/>
      <w:pPr>
        <w:tabs>
          <w:tab w:val="num" w:pos="5040"/>
        </w:tabs>
        <w:ind w:left="5040" w:hanging="360"/>
      </w:pPr>
      <w:rPr>
        <w:rFonts w:ascii="Times New Roman" w:hAnsi="Times New Roman" w:hint="default"/>
      </w:rPr>
    </w:lvl>
    <w:lvl w:ilvl="7" w:tplc="7D50E7F4" w:tentative="1">
      <w:start w:val="1"/>
      <w:numFmt w:val="bullet"/>
      <w:lvlText w:val="•"/>
      <w:lvlJc w:val="left"/>
      <w:pPr>
        <w:tabs>
          <w:tab w:val="num" w:pos="5760"/>
        </w:tabs>
        <w:ind w:left="5760" w:hanging="360"/>
      </w:pPr>
      <w:rPr>
        <w:rFonts w:ascii="Times New Roman" w:hAnsi="Times New Roman" w:hint="default"/>
      </w:rPr>
    </w:lvl>
    <w:lvl w:ilvl="8" w:tplc="2374796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0310B60"/>
    <w:multiLevelType w:val="hybridMultilevel"/>
    <w:tmpl w:val="F0661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5974AE"/>
    <w:multiLevelType w:val="hybridMultilevel"/>
    <w:tmpl w:val="35FEC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CA348F"/>
    <w:multiLevelType w:val="hybridMultilevel"/>
    <w:tmpl w:val="192E5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B3C18C9"/>
    <w:multiLevelType w:val="hybridMultilevel"/>
    <w:tmpl w:val="F3D03B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DA52650"/>
    <w:multiLevelType w:val="hybridMultilevel"/>
    <w:tmpl w:val="240C59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E643429"/>
    <w:multiLevelType w:val="hybridMultilevel"/>
    <w:tmpl w:val="A3C40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6D93B21"/>
    <w:multiLevelType w:val="hybridMultilevel"/>
    <w:tmpl w:val="212E5DA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2">
    <w:nsid w:val="7C313EA0"/>
    <w:multiLevelType w:val="hybridMultilevel"/>
    <w:tmpl w:val="1C52F758"/>
    <w:lvl w:ilvl="0" w:tplc="6F740CC0">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7DD94E7F"/>
    <w:multiLevelType w:val="hybridMultilevel"/>
    <w:tmpl w:val="40D0B5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1"/>
  </w:num>
  <w:num w:numId="3">
    <w:abstractNumId w:val="31"/>
  </w:num>
  <w:num w:numId="4">
    <w:abstractNumId w:val="30"/>
  </w:num>
  <w:num w:numId="5">
    <w:abstractNumId w:val="28"/>
  </w:num>
  <w:num w:numId="6">
    <w:abstractNumId w:val="23"/>
  </w:num>
  <w:num w:numId="7">
    <w:abstractNumId w:val="26"/>
  </w:num>
  <w:num w:numId="8">
    <w:abstractNumId w:val="19"/>
  </w:num>
  <w:num w:numId="9">
    <w:abstractNumId w:val="22"/>
  </w:num>
  <w:num w:numId="10">
    <w:abstractNumId w:val="8"/>
  </w:num>
  <w:num w:numId="11">
    <w:abstractNumId w:val="27"/>
  </w:num>
  <w:num w:numId="12">
    <w:abstractNumId w:val="4"/>
  </w:num>
  <w:num w:numId="13">
    <w:abstractNumId w:val="21"/>
  </w:num>
  <w:num w:numId="14">
    <w:abstractNumId w:val="2"/>
  </w:num>
  <w:num w:numId="15">
    <w:abstractNumId w:val="15"/>
  </w:num>
  <w:num w:numId="16">
    <w:abstractNumId w:val="11"/>
  </w:num>
  <w:num w:numId="17">
    <w:abstractNumId w:val="12"/>
  </w:num>
  <w:num w:numId="18">
    <w:abstractNumId w:val="6"/>
  </w:num>
  <w:num w:numId="19">
    <w:abstractNumId w:val="0"/>
  </w:num>
  <w:num w:numId="20">
    <w:abstractNumId w:val="32"/>
  </w:num>
  <w:num w:numId="21">
    <w:abstractNumId w:val="20"/>
  </w:num>
  <w:num w:numId="22">
    <w:abstractNumId w:val="10"/>
  </w:num>
  <w:num w:numId="23">
    <w:abstractNumId w:val="16"/>
  </w:num>
  <w:num w:numId="24">
    <w:abstractNumId w:val="13"/>
  </w:num>
  <w:num w:numId="25">
    <w:abstractNumId w:val="17"/>
  </w:num>
  <w:num w:numId="26">
    <w:abstractNumId w:val="3"/>
  </w:num>
  <w:num w:numId="27">
    <w:abstractNumId w:val="29"/>
  </w:num>
  <w:num w:numId="28">
    <w:abstractNumId w:val="7"/>
  </w:num>
  <w:num w:numId="29">
    <w:abstractNumId w:val="33"/>
  </w:num>
  <w:num w:numId="30">
    <w:abstractNumId w:val="9"/>
  </w:num>
  <w:num w:numId="31">
    <w:abstractNumId w:val="18"/>
  </w:num>
  <w:num w:numId="32">
    <w:abstractNumId w:val="24"/>
  </w:num>
  <w:num w:numId="33">
    <w:abstractNumId w:val="5"/>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0B"/>
    <w:rsid w:val="00001FC7"/>
    <w:rsid w:val="0000509C"/>
    <w:rsid w:val="00007CB7"/>
    <w:rsid w:val="000130FB"/>
    <w:rsid w:val="00013A7C"/>
    <w:rsid w:val="00017F6B"/>
    <w:rsid w:val="00020CDF"/>
    <w:rsid w:val="000246E7"/>
    <w:rsid w:val="00030CD9"/>
    <w:rsid w:val="00034DA8"/>
    <w:rsid w:val="0003754A"/>
    <w:rsid w:val="00041786"/>
    <w:rsid w:val="00042BAE"/>
    <w:rsid w:val="0004476F"/>
    <w:rsid w:val="0004553F"/>
    <w:rsid w:val="0004762A"/>
    <w:rsid w:val="00050B56"/>
    <w:rsid w:val="00050F37"/>
    <w:rsid w:val="00052656"/>
    <w:rsid w:val="000604C8"/>
    <w:rsid w:val="00065666"/>
    <w:rsid w:val="00066DF1"/>
    <w:rsid w:val="00071BCB"/>
    <w:rsid w:val="000723B0"/>
    <w:rsid w:val="00083277"/>
    <w:rsid w:val="0008431A"/>
    <w:rsid w:val="000855B5"/>
    <w:rsid w:val="000901CD"/>
    <w:rsid w:val="00094EB6"/>
    <w:rsid w:val="0009527A"/>
    <w:rsid w:val="00095BC3"/>
    <w:rsid w:val="000A3DA6"/>
    <w:rsid w:val="000A6056"/>
    <w:rsid w:val="000A6FF1"/>
    <w:rsid w:val="000B050A"/>
    <w:rsid w:val="000B1C46"/>
    <w:rsid w:val="000B2B05"/>
    <w:rsid w:val="000B2D37"/>
    <w:rsid w:val="000B2E64"/>
    <w:rsid w:val="000B34E0"/>
    <w:rsid w:val="000C0698"/>
    <w:rsid w:val="000C247B"/>
    <w:rsid w:val="000C2619"/>
    <w:rsid w:val="000C5047"/>
    <w:rsid w:val="000C71C3"/>
    <w:rsid w:val="000D0207"/>
    <w:rsid w:val="000D2671"/>
    <w:rsid w:val="000D4818"/>
    <w:rsid w:val="000D4C35"/>
    <w:rsid w:val="000D6D22"/>
    <w:rsid w:val="000D7D6C"/>
    <w:rsid w:val="000F0368"/>
    <w:rsid w:val="000F416E"/>
    <w:rsid w:val="000F450B"/>
    <w:rsid w:val="000F4CFA"/>
    <w:rsid w:val="000F544F"/>
    <w:rsid w:val="000F6DA0"/>
    <w:rsid w:val="000F72CB"/>
    <w:rsid w:val="001002F7"/>
    <w:rsid w:val="0010147A"/>
    <w:rsid w:val="00104148"/>
    <w:rsid w:val="00105AD3"/>
    <w:rsid w:val="00105CDC"/>
    <w:rsid w:val="00116D74"/>
    <w:rsid w:val="0011706A"/>
    <w:rsid w:val="00117196"/>
    <w:rsid w:val="0011798A"/>
    <w:rsid w:val="00120E14"/>
    <w:rsid w:val="00121E7F"/>
    <w:rsid w:val="00124250"/>
    <w:rsid w:val="00125487"/>
    <w:rsid w:val="00130133"/>
    <w:rsid w:val="001325D7"/>
    <w:rsid w:val="001372A6"/>
    <w:rsid w:val="001372B3"/>
    <w:rsid w:val="001374C4"/>
    <w:rsid w:val="00140567"/>
    <w:rsid w:val="001430EE"/>
    <w:rsid w:val="001438CD"/>
    <w:rsid w:val="00143A8A"/>
    <w:rsid w:val="001448FA"/>
    <w:rsid w:val="00145001"/>
    <w:rsid w:val="0014597A"/>
    <w:rsid w:val="00147AD0"/>
    <w:rsid w:val="00150973"/>
    <w:rsid w:val="0015460F"/>
    <w:rsid w:val="00156E11"/>
    <w:rsid w:val="00162C81"/>
    <w:rsid w:val="00171378"/>
    <w:rsid w:val="00174556"/>
    <w:rsid w:val="00176956"/>
    <w:rsid w:val="0018545B"/>
    <w:rsid w:val="00185A4E"/>
    <w:rsid w:val="001877FD"/>
    <w:rsid w:val="00192726"/>
    <w:rsid w:val="0019327A"/>
    <w:rsid w:val="001942D4"/>
    <w:rsid w:val="001A4D2A"/>
    <w:rsid w:val="001B306B"/>
    <w:rsid w:val="001B75F5"/>
    <w:rsid w:val="001C270F"/>
    <w:rsid w:val="001C4716"/>
    <w:rsid w:val="001C5BFC"/>
    <w:rsid w:val="001C6CAC"/>
    <w:rsid w:val="001D0A9C"/>
    <w:rsid w:val="001D142F"/>
    <w:rsid w:val="001D4C66"/>
    <w:rsid w:val="001D5F65"/>
    <w:rsid w:val="001E1B59"/>
    <w:rsid w:val="001E419F"/>
    <w:rsid w:val="001E5467"/>
    <w:rsid w:val="001E5804"/>
    <w:rsid w:val="001E75C4"/>
    <w:rsid w:val="001E78F3"/>
    <w:rsid w:val="001F06C9"/>
    <w:rsid w:val="002010E2"/>
    <w:rsid w:val="0020129A"/>
    <w:rsid w:val="00201E51"/>
    <w:rsid w:val="00202ACC"/>
    <w:rsid w:val="0021043A"/>
    <w:rsid w:val="00213418"/>
    <w:rsid w:val="002148B1"/>
    <w:rsid w:val="002151E9"/>
    <w:rsid w:val="002165FF"/>
    <w:rsid w:val="00226CB1"/>
    <w:rsid w:val="00230E2D"/>
    <w:rsid w:val="002320ED"/>
    <w:rsid w:val="00232797"/>
    <w:rsid w:val="00241788"/>
    <w:rsid w:val="00247D49"/>
    <w:rsid w:val="002624E0"/>
    <w:rsid w:val="002665C3"/>
    <w:rsid w:val="0027184F"/>
    <w:rsid w:val="002725E7"/>
    <w:rsid w:val="002727BF"/>
    <w:rsid w:val="00272F8A"/>
    <w:rsid w:val="00274D62"/>
    <w:rsid w:val="00277473"/>
    <w:rsid w:val="00282850"/>
    <w:rsid w:val="00282F1F"/>
    <w:rsid w:val="002836A6"/>
    <w:rsid w:val="002A0B5C"/>
    <w:rsid w:val="002A7D7B"/>
    <w:rsid w:val="002B0E83"/>
    <w:rsid w:val="002B1689"/>
    <w:rsid w:val="002B1C48"/>
    <w:rsid w:val="002B24D5"/>
    <w:rsid w:val="002B60B0"/>
    <w:rsid w:val="002C2987"/>
    <w:rsid w:val="002C2CFD"/>
    <w:rsid w:val="002D1B38"/>
    <w:rsid w:val="002D6E1B"/>
    <w:rsid w:val="002D738C"/>
    <w:rsid w:val="002D7D6D"/>
    <w:rsid w:val="002E35CC"/>
    <w:rsid w:val="002E48EB"/>
    <w:rsid w:val="002E5BA5"/>
    <w:rsid w:val="002E5C4E"/>
    <w:rsid w:val="002F014E"/>
    <w:rsid w:val="002F28F1"/>
    <w:rsid w:val="002F3245"/>
    <w:rsid w:val="002F4350"/>
    <w:rsid w:val="00300B16"/>
    <w:rsid w:val="0030229A"/>
    <w:rsid w:val="00303B6A"/>
    <w:rsid w:val="00306B2D"/>
    <w:rsid w:val="00315D3C"/>
    <w:rsid w:val="0031636F"/>
    <w:rsid w:val="00323322"/>
    <w:rsid w:val="0032507A"/>
    <w:rsid w:val="0032538E"/>
    <w:rsid w:val="00326EB0"/>
    <w:rsid w:val="00327CC0"/>
    <w:rsid w:val="00332525"/>
    <w:rsid w:val="00332EBC"/>
    <w:rsid w:val="00332F46"/>
    <w:rsid w:val="00334BA6"/>
    <w:rsid w:val="003362F7"/>
    <w:rsid w:val="003368B5"/>
    <w:rsid w:val="00341D39"/>
    <w:rsid w:val="00342BD9"/>
    <w:rsid w:val="00351380"/>
    <w:rsid w:val="0035675C"/>
    <w:rsid w:val="00360865"/>
    <w:rsid w:val="00360962"/>
    <w:rsid w:val="00363D1E"/>
    <w:rsid w:val="0036562F"/>
    <w:rsid w:val="00367248"/>
    <w:rsid w:val="00370D0A"/>
    <w:rsid w:val="00383D83"/>
    <w:rsid w:val="00383DF2"/>
    <w:rsid w:val="003929BD"/>
    <w:rsid w:val="00394008"/>
    <w:rsid w:val="00395671"/>
    <w:rsid w:val="003A160B"/>
    <w:rsid w:val="003A400B"/>
    <w:rsid w:val="003A44BE"/>
    <w:rsid w:val="003A4CA7"/>
    <w:rsid w:val="003A4F89"/>
    <w:rsid w:val="003B0D71"/>
    <w:rsid w:val="003B1CB1"/>
    <w:rsid w:val="003B378C"/>
    <w:rsid w:val="003C0C8D"/>
    <w:rsid w:val="003C1F1F"/>
    <w:rsid w:val="003C3390"/>
    <w:rsid w:val="003C54A5"/>
    <w:rsid w:val="003D1B1F"/>
    <w:rsid w:val="003D202F"/>
    <w:rsid w:val="003D3E1A"/>
    <w:rsid w:val="003D546F"/>
    <w:rsid w:val="003D63BA"/>
    <w:rsid w:val="003D7114"/>
    <w:rsid w:val="003E6CC4"/>
    <w:rsid w:val="003E742A"/>
    <w:rsid w:val="003F2292"/>
    <w:rsid w:val="003F61DD"/>
    <w:rsid w:val="003F734D"/>
    <w:rsid w:val="00400D66"/>
    <w:rsid w:val="00400F35"/>
    <w:rsid w:val="00402713"/>
    <w:rsid w:val="0040460F"/>
    <w:rsid w:val="0041089E"/>
    <w:rsid w:val="00413CCF"/>
    <w:rsid w:val="0041579C"/>
    <w:rsid w:val="00416A91"/>
    <w:rsid w:val="00417283"/>
    <w:rsid w:val="004221DF"/>
    <w:rsid w:val="004254A2"/>
    <w:rsid w:val="00426F14"/>
    <w:rsid w:val="004307B9"/>
    <w:rsid w:val="0043091F"/>
    <w:rsid w:val="004323F9"/>
    <w:rsid w:val="00432FC7"/>
    <w:rsid w:val="00436573"/>
    <w:rsid w:val="00437307"/>
    <w:rsid w:val="0043739B"/>
    <w:rsid w:val="0044201F"/>
    <w:rsid w:val="0044277C"/>
    <w:rsid w:val="004427E8"/>
    <w:rsid w:val="0044515C"/>
    <w:rsid w:val="00447C34"/>
    <w:rsid w:val="004510E6"/>
    <w:rsid w:val="00453628"/>
    <w:rsid w:val="00454272"/>
    <w:rsid w:val="00456CEB"/>
    <w:rsid w:val="00461049"/>
    <w:rsid w:val="004613A5"/>
    <w:rsid w:val="00463460"/>
    <w:rsid w:val="00465070"/>
    <w:rsid w:val="00465C23"/>
    <w:rsid w:val="00466A53"/>
    <w:rsid w:val="00467E20"/>
    <w:rsid w:val="00471F98"/>
    <w:rsid w:val="0047264F"/>
    <w:rsid w:val="00473CAC"/>
    <w:rsid w:val="00476170"/>
    <w:rsid w:val="004779BA"/>
    <w:rsid w:val="0048330B"/>
    <w:rsid w:val="00484943"/>
    <w:rsid w:val="00487280"/>
    <w:rsid w:val="004872E3"/>
    <w:rsid w:val="00493770"/>
    <w:rsid w:val="00495E91"/>
    <w:rsid w:val="00496BB4"/>
    <w:rsid w:val="004C3051"/>
    <w:rsid w:val="004C5026"/>
    <w:rsid w:val="004C7252"/>
    <w:rsid w:val="004D00B9"/>
    <w:rsid w:val="004D2F31"/>
    <w:rsid w:val="004D30CB"/>
    <w:rsid w:val="004D3D93"/>
    <w:rsid w:val="004D75DF"/>
    <w:rsid w:val="004D7F70"/>
    <w:rsid w:val="004E1226"/>
    <w:rsid w:val="004E2968"/>
    <w:rsid w:val="004E7D82"/>
    <w:rsid w:val="004F4824"/>
    <w:rsid w:val="004F5C13"/>
    <w:rsid w:val="004F7BF2"/>
    <w:rsid w:val="005015C4"/>
    <w:rsid w:val="00503064"/>
    <w:rsid w:val="005118E6"/>
    <w:rsid w:val="00514D42"/>
    <w:rsid w:val="005217C0"/>
    <w:rsid w:val="005223F4"/>
    <w:rsid w:val="00522D7A"/>
    <w:rsid w:val="005312AD"/>
    <w:rsid w:val="00532F5A"/>
    <w:rsid w:val="005354B7"/>
    <w:rsid w:val="00537261"/>
    <w:rsid w:val="00537CF3"/>
    <w:rsid w:val="00541533"/>
    <w:rsid w:val="00552328"/>
    <w:rsid w:val="00554E5E"/>
    <w:rsid w:val="005560E7"/>
    <w:rsid w:val="0055779B"/>
    <w:rsid w:val="00562F6B"/>
    <w:rsid w:val="005634EB"/>
    <w:rsid w:val="005663A6"/>
    <w:rsid w:val="00567FB0"/>
    <w:rsid w:val="00570FBD"/>
    <w:rsid w:val="00576EE7"/>
    <w:rsid w:val="00577E0E"/>
    <w:rsid w:val="00583A5A"/>
    <w:rsid w:val="005A1178"/>
    <w:rsid w:val="005A6810"/>
    <w:rsid w:val="005B0A2A"/>
    <w:rsid w:val="005B14D1"/>
    <w:rsid w:val="005B625C"/>
    <w:rsid w:val="005B6684"/>
    <w:rsid w:val="005C4DC0"/>
    <w:rsid w:val="005C55FB"/>
    <w:rsid w:val="005D3B04"/>
    <w:rsid w:val="005D4561"/>
    <w:rsid w:val="005E4740"/>
    <w:rsid w:val="005E4E02"/>
    <w:rsid w:val="005E5515"/>
    <w:rsid w:val="005F46C7"/>
    <w:rsid w:val="005F6026"/>
    <w:rsid w:val="005F632D"/>
    <w:rsid w:val="005F6E16"/>
    <w:rsid w:val="006021F8"/>
    <w:rsid w:val="006040B3"/>
    <w:rsid w:val="00607950"/>
    <w:rsid w:val="00614052"/>
    <w:rsid w:val="00614666"/>
    <w:rsid w:val="006148EF"/>
    <w:rsid w:val="006217A3"/>
    <w:rsid w:val="0062437D"/>
    <w:rsid w:val="00634098"/>
    <w:rsid w:val="00635293"/>
    <w:rsid w:val="00635A45"/>
    <w:rsid w:val="006364C0"/>
    <w:rsid w:val="00636F80"/>
    <w:rsid w:val="0063771A"/>
    <w:rsid w:val="0064123F"/>
    <w:rsid w:val="00641FBC"/>
    <w:rsid w:val="00645305"/>
    <w:rsid w:val="006455A1"/>
    <w:rsid w:val="00651229"/>
    <w:rsid w:val="006660FE"/>
    <w:rsid w:val="00667283"/>
    <w:rsid w:val="00670601"/>
    <w:rsid w:val="00671A63"/>
    <w:rsid w:val="006765BE"/>
    <w:rsid w:val="006772AF"/>
    <w:rsid w:val="00686E86"/>
    <w:rsid w:val="006903E9"/>
    <w:rsid w:val="00691EFC"/>
    <w:rsid w:val="006964CD"/>
    <w:rsid w:val="006A1C55"/>
    <w:rsid w:val="006A40BF"/>
    <w:rsid w:val="006B13A5"/>
    <w:rsid w:val="006B2CD1"/>
    <w:rsid w:val="006B2D04"/>
    <w:rsid w:val="006B2FEC"/>
    <w:rsid w:val="006B5868"/>
    <w:rsid w:val="006C148F"/>
    <w:rsid w:val="006C1644"/>
    <w:rsid w:val="006C3AFB"/>
    <w:rsid w:val="006C3E60"/>
    <w:rsid w:val="006C58AA"/>
    <w:rsid w:val="006D0AD1"/>
    <w:rsid w:val="006D4040"/>
    <w:rsid w:val="006D4B3B"/>
    <w:rsid w:val="006D5527"/>
    <w:rsid w:val="006E0CE6"/>
    <w:rsid w:val="006E0EF2"/>
    <w:rsid w:val="006E164E"/>
    <w:rsid w:val="006E4765"/>
    <w:rsid w:val="006E6178"/>
    <w:rsid w:val="006F031B"/>
    <w:rsid w:val="006F0D68"/>
    <w:rsid w:val="006F2D8C"/>
    <w:rsid w:val="006F6A43"/>
    <w:rsid w:val="00701DAF"/>
    <w:rsid w:val="00705FFD"/>
    <w:rsid w:val="00712344"/>
    <w:rsid w:val="0072024D"/>
    <w:rsid w:val="00722CB9"/>
    <w:rsid w:val="00723AF0"/>
    <w:rsid w:val="00725322"/>
    <w:rsid w:val="00725390"/>
    <w:rsid w:val="007305A0"/>
    <w:rsid w:val="0073789B"/>
    <w:rsid w:val="00742048"/>
    <w:rsid w:val="00742205"/>
    <w:rsid w:val="00742903"/>
    <w:rsid w:val="00743176"/>
    <w:rsid w:val="007445C3"/>
    <w:rsid w:val="00745E3C"/>
    <w:rsid w:val="00746226"/>
    <w:rsid w:val="007550EB"/>
    <w:rsid w:val="007553FE"/>
    <w:rsid w:val="00756E01"/>
    <w:rsid w:val="00757686"/>
    <w:rsid w:val="0076652D"/>
    <w:rsid w:val="00774458"/>
    <w:rsid w:val="0078012A"/>
    <w:rsid w:val="007840A0"/>
    <w:rsid w:val="00785A69"/>
    <w:rsid w:val="00785BD8"/>
    <w:rsid w:val="00786AB4"/>
    <w:rsid w:val="0078748C"/>
    <w:rsid w:val="007879FE"/>
    <w:rsid w:val="007A3C79"/>
    <w:rsid w:val="007A4188"/>
    <w:rsid w:val="007A67FF"/>
    <w:rsid w:val="007B087F"/>
    <w:rsid w:val="007B3734"/>
    <w:rsid w:val="007C1A35"/>
    <w:rsid w:val="007C1DB0"/>
    <w:rsid w:val="007C3FFF"/>
    <w:rsid w:val="007C76CA"/>
    <w:rsid w:val="007D2107"/>
    <w:rsid w:val="007D2268"/>
    <w:rsid w:val="007D54E6"/>
    <w:rsid w:val="007D55FF"/>
    <w:rsid w:val="007D67C4"/>
    <w:rsid w:val="007D76DB"/>
    <w:rsid w:val="007D7F3D"/>
    <w:rsid w:val="007E3B5F"/>
    <w:rsid w:val="007E3BE1"/>
    <w:rsid w:val="007F11D4"/>
    <w:rsid w:val="007F25ED"/>
    <w:rsid w:val="007F5D4C"/>
    <w:rsid w:val="00800CAF"/>
    <w:rsid w:val="0080359D"/>
    <w:rsid w:val="0080438B"/>
    <w:rsid w:val="00804B82"/>
    <w:rsid w:val="0080590F"/>
    <w:rsid w:val="00807A93"/>
    <w:rsid w:val="008121B8"/>
    <w:rsid w:val="008142B7"/>
    <w:rsid w:val="00815356"/>
    <w:rsid w:val="00815A2B"/>
    <w:rsid w:val="00820E43"/>
    <w:rsid w:val="008229EF"/>
    <w:rsid w:val="008273E0"/>
    <w:rsid w:val="008276AA"/>
    <w:rsid w:val="0083020F"/>
    <w:rsid w:val="00830852"/>
    <w:rsid w:val="00831F49"/>
    <w:rsid w:val="00834344"/>
    <w:rsid w:val="00842A40"/>
    <w:rsid w:val="00846D5A"/>
    <w:rsid w:val="00847808"/>
    <w:rsid w:val="008503EB"/>
    <w:rsid w:val="00854ABA"/>
    <w:rsid w:val="00856D9F"/>
    <w:rsid w:val="00867F4D"/>
    <w:rsid w:val="00871C8C"/>
    <w:rsid w:val="0087455E"/>
    <w:rsid w:val="00874912"/>
    <w:rsid w:val="00875CA2"/>
    <w:rsid w:val="008805F1"/>
    <w:rsid w:val="00880791"/>
    <w:rsid w:val="008817F4"/>
    <w:rsid w:val="00882BB9"/>
    <w:rsid w:val="00883975"/>
    <w:rsid w:val="00883A80"/>
    <w:rsid w:val="0088470C"/>
    <w:rsid w:val="00885F29"/>
    <w:rsid w:val="00887DD0"/>
    <w:rsid w:val="00890F54"/>
    <w:rsid w:val="00891513"/>
    <w:rsid w:val="008A373A"/>
    <w:rsid w:val="008A46BB"/>
    <w:rsid w:val="008A645F"/>
    <w:rsid w:val="008B0845"/>
    <w:rsid w:val="008B1245"/>
    <w:rsid w:val="008C0529"/>
    <w:rsid w:val="008D06D1"/>
    <w:rsid w:val="008D4B3B"/>
    <w:rsid w:val="008D5B50"/>
    <w:rsid w:val="008D7B6C"/>
    <w:rsid w:val="008E3381"/>
    <w:rsid w:val="008F0102"/>
    <w:rsid w:val="008F03E5"/>
    <w:rsid w:val="008F48FE"/>
    <w:rsid w:val="008F5383"/>
    <w:rsid w:val="008F67BB"/>
    <w:rsid w:val="008F71FA"/>
    <w:rsid w:val="00902128"/>
    <w:rsid w:val="00911D3D"/>
    <w:rsid w:val="00913E0A"/>
    <w:rsid w:val="00915FBE"/>
    <w:rsid w:val="009326B7"/>
    <w:rsid w:val="00935A9C"/>
    <w:rsid w:val="0093762C"/>
    <w:rsid w:val="00937F21"/>
    <w:rsid w:val="0094234F"/>
    <w:rsid w:val="00947BAA"/>
    <w:rsid w:val="0095566F"/>
    <w:rsid w:val="009600FE"/>
    <w:rsid w:val="0096556F"/>
    <w:rsid w:val="009666C5"/>
    <w:rsid w:val="00970309"/>
    <w:rsid w:val="009736B2"/>
    <w:rsid w:val="0097486E"/>
    <w:rsid w:val="009778B3"/>
    <w:rsid w:val="00980241"/>
    <w:rsid w:val="00980B6A"/>
    <w:rsid w:val="009811CC"/>
    <w:rsid w:val="0098305D"/>
    <w:rsid w:val="00984259"/>
    <w:rsid w:val="00984381"/>
    <w:rsid w:val="009861DE"/>
    <w:rsid w:val="00986A65"/>
    <w:rsid w:val="00986F84"/>
    <w:rsid w:val="00987627"/>
    <w:rsid w:val="00990554"/>
    <w:rsid w:val="00992682"/>
    <w:rsid w:val="00993281"/>
    <w:rsid w:val="00993E29"/>
    <w:rsid w:val="009951AD"/>
    <w:rsid w:val="00997076"/>
    <w:rsid w:val="009A7039"/>
    <w:rsid w:val="009B0443"/>
    <w:rsid w:val="009B200F"/>
    <w:rsid w:val="009B45D5"/>
    <w:rsid w:val="009B4F06"/>
    <w:rsid w:val="009B62ED"/>
    <w:rsid w:val="009C241F"/>
    <w:rsid w:val="009C3241"/>
    <w:rsid w:val="009C3AD4"/>
    <w:rsid w:val="009C3F3A"/>
    <w:rsid w:val="009C4A05"/>
    <w:rsid w:val="009C54A6"/>
    <w:rsid w:val="009C55A0"/>
    <w:rsid w:val="009C698A"/>
    <w:rsid w:val="009C7ACD"/>
    <w:rsid w:val="009D0DF6"/>
    <w:rsid w:val="009D2E09"/>
    <w:rsid w:val="009D489C"/>
    <w:rsid w:val="009D5CBB"/>
    <w:rsid w:val="009D5D5C"/>
    <w:rsid w:val="009D7FB8"/>
    <w:rsid w:val="009E3B22"/>
    <w:rsid w:val="009F40E8"/>
    <w:rsid w:val="009F4ED2"/>
    <w:rsid w:val="009F5576"/>
    <w:rsid w:val="009F5BA7"/>
    <w:rsid w:val="00A0298A"/>
    <w:rsid w:val="00A02A70"/>
    <w:rsid w:val="00A04779"/>
    <w:rsid w:val="00A20F97"/>
    <w:rsid w:val="00A232A0"/>
    <w:rsid w:val="00A2412A"/>
    <w:rsid w:val="00A25422"/>
    <w:rsid w:val="00A31EA2"/>
    <w:rsid w:val="00A33FFB"/>
    <w:rsid w:val="00A34410"/>
    <w:rsid w:val="00A349EA"/>
    <w:rsid w:val="00A35A13"/>
    <w:rsid w:val="00A410D7"/>
    <w:rsid w:val="00A418AA"/>
    <w:rsid w:val="00A56102"/>
    <w:rsid w:val="00A5681B"/>
    <w:rsid w:val="00A57E3E"/>
    <w:rsid w:val="00A61A02"/>
    <w:rsid w:val="00A6331C"/>
    <w:rsid w:val="00A63CF3"/>
    <w:rsid w:val="00A65B14"/>
    <w:rsid w:val="00A71FFB"/>
    <w:rsid w:val="00A74C80"/>
    <w:rsid w:val="00A7672D"/>
    <w:rsid w:val="00A805DA"/>
    <w:rsid w:val="00A82A8A"/>
    <w:rsid w:val="00A843ED"/>
    <w:rsid w:val="00A90B13"/>
    <w:rsid w:val="00A90EFA"/>
    <w:rsid w:val="00A91FA4"/>
    <w:rsid w:val="00A92278"/>
    <w:rsid w:val="00A96ECE"/>
    <w:rsid w:val="00AA21AA"/>
    <w:rsid w:val="00AA3FD7"/>
    <w:rsid w:val="00AB0EA9"/>
    <w:rsid w:val="00AB18D6"/>
    <w:rsid w:val="00AB561E"/>
    <w:rsid w:val="00AC1E07"/>
    <w:rsid w:val="00AC2858"/>
    <w:rsid w:val="00AC2E49"/>
    <w:rsid w:val="00AC3480"/>
    <w:rsid w:val="00AC54DE"/>
    <w:rsid w:val="00AC5AE0"/>
    <w:rsid w:val="00AD1B60"/>
    <w:rsid w:val="00AE6F89"/>
    <w:rsid w:val="00AF05E1"/>
    <w:rsid w:val="00AF0E0D"/>
    <w:rsid w:val="00AF1C84"/>
    <w:rsid w:val="00AF4B7F"/>
    <w:rsid w:val="00AF4EC1"/>
    <w:rsid w:val="00AF7E28"/>
    <w:rsid w:val="00B00219"/>
    <w:rsid w:val="00B01013"/>
    <w:rsid w:val="00B01BD0"/>
    <w:rsid w:val="00B0203C"/>
    <w:rsid w:val="00B02ED2"/>
    <w:rsid w:val="00B035E8"/>
    <w:rsid w:val="00B057F4"/>
    <w:rsid w:val="00B06412"/>
    <w:rsid w:val="00B073B4"/>
    <w:rsid w:val="00B07560"/>
    <w:rsid w:val="00B16223"/>
    <w:rsid w:val="00B1633B"/>
    <w:rsid w:val="00B171E5"/>
    <w:rsid w:val="00B17FE3"/>
    <w:rsid w:val="00B22A82"/>
    <w:rsid w:val="00B2550E"/>
    <w:rsid w:val="00B30F9C"/>
    <w:rsid w:val="00B32509"/>
    <w:rsid w:val="00B36883"/>
    <w:rsid w:val="00B37C2B"/>
    <w:rsid w:val="00B4290E"/>
    <w:rsid w:val="00B45858"/>
    <w:rsid w:val="00B51B72"/>
    <w:rsid w:val="00B55A2D"/>
    <w:rsid w:val="00B56F4D"/>
    <w:rsid w:val="00B57C2E"/>
    <w:rsid w:val="00B62E60"/>
    <w:rsid w:val="00B71663"/>
    <w:rsid w:val="00B73908"/>
    <w:rsid w:val="00B751CB"/>
    <w:rsid w:val="00B770B1"/>
    <w:rsid w:val="00B821C8"/>
    <w:rsid w:val="00B83DDC"/>
    <w:rsid w:val="00B84BEC"/>
    <w:rsid w:val="00B872B9"/>
    <w:rsid w:val="00B90B13"/>
    <w:rsid w:val="00BA2D4A"/>
    <w:rsid w:val="00BB623C"/>
    <w:rsid w:val="00BB6C57"/>
    <w:rsid w:val="00BC1DA4"/>
    <w:rsid w:val="00BC28A8"/>
    <w:rsid w:val="00BC69BC"/>
    <w:rsid w:val="00BC6CF1"/>
    <w:rsid w:val="00BD5748"/>
    <w:rsid w:val="00BE7D44"/>
    <w:rsid w:val="00BF0A9E"/>
    <w:rsid w:val="00BF0C35"/>
    <w:rsid w:val="00C04F36"/>
    <w:rsid w:val="00C06EFC"/>
    <w:rsid w:val="00C07629"/>
    <w:rsid w:val="00C15CF4"/>
    <w:rsid w:val="00C1665C"/>
    <w:rsid w:val="00C174AD"/>
    <w:rsid w:val="00C179BE"/>
    <w:rsid w:val="00C20D46"/>
    <w:rsid w:val="00C2475A"/>
    <w:rsid w:val="00C257D3"/>
    <w:rsid w:val="00C26E12"/>
    <w:rsid w:val="00C27D44"/>
    <w:rsid w:val="00C36A84"/>
    <w:rsid w:val="00C36ED1"/>
    <w:rsid w:val="00C45E57"/>
    <w:rsid w:val="00C4642F"/>
    <w:rsid w:val="00C50180"/>
    <w:rsid w:val="00C624EA"/>
    <w:rsid w:val="00C63B5D"/>
    <w:rsid w:val="00C65C17"/>
    <w:rsid w:val="00C67FD3"/>
    <w:rsid w:val="00C7084F"/>
    <w:rsid w:val="00C73145"/>
    <w:rsid w:val="00C75DED"/>
    <w:rsid w:val="00C802CC"/>
    <w:rsid w:val="00C813D8"/>
    <w:rsid w:val="00C83AE5"/>
    <w:rsid w:val="00C86E2C"/>
    <w:rsid w:val="00C872E1"/>
    <w:rsid w:val="00C9127B"/>
    <w:rsid w:val="00C949CA"/>
    <w:rsid w:val="00C96E18"/>
    <w:rsid w:val="00CA164A"/>
    <w:rsid w:val="00CA7C3F"/>
    <w:rsid w:val="00CB1C2B"/>
    <w:rsid w:val="00CB271D"/>
    <w:rsid w:val="00CB3708"/>
    <w:rsid w:val="00CB7B0F"/>
    <w:rsid w:val="00CB7D12"/>
    <w:rsid w:val="00CC6A37"/>
    <w:rsid w:val="00CC6A86"/>
    <w:rsid w:val="00CD075B"/>
    <w:rsid w:val="00CD36CC"/>
    <w:rsid w:val="00CD6F31"/>
    <w:rsid w:val="00CD751C"/>
    <w:rsid w:val="00CE09C3"/>
    <w:rsid w:val="00CE3793"/>
    <w:rsid w:val="00CE6167"/>
    <w:rsid w:val="00CF013A"/>
    <w:rsid w:val="00CF6A78"/>
    <w:rsid w:val="00D02B20"/>
    <w:rsid w:val="00D03D48"/>
    <w:rsid w:val="00D07C9F"/>
    <w:rsid w:val="00D11BB2"/>
    <w:rsid w:val="00D17A85"/>
    <w:rsid w:val="00D20914"/>
    <w:rsid w:val="00D22EAB"/>
    <w:rsid w:val="00D27D6C"/>
    <w:rsid w:val="00D302E3"/>
    <w:rsid w:val="00D30DEE"/>
    <w:rsid w:val="00D3650E"/>
    <w:rsid w:val="00D37332"/>
    <w:rsid w:val="00D47DC3"/>
    <w:rsid w:val="00D5307A"/>
    <w:rsid w:val="00D533F7"/>
    <w:rsid w:val="00D547CB"/>
    <w:rsid w:val="00D550E8"/>
    <w:rsid w:val="00D56970"/>
    <w:rsid w:val="00D60389"/>
    <w:rsid w:val="00D651F5"/>
    <w:rsid w:val="00D73459"/>
    <w:rsid w:val="00D75E8C"/>
    <w:rsid w:val="00D76694"/>
    <w:rsid w:val="00D76E48"/>
    <w:rsid w:val="00D778B1"/>
    <w:rsid w:val="00D812D6"/>
    <w:rsid w:val="00D8153E"/>
    <w:rsid w:val="00D8471C"/>
    <w:rsid w:val="00D84B5B"/>
    <w:rsid w:val="00D86E1E"/>
    <w:rsid w:val="00D90581"/>
    <w:rsid w:val="00D905FF"/>
    <w:rsid w:val="00D9186B"/>
    <w:rsid w:val="00D91C6C"/>
    <w:rsid w:val="00D96923"/>
    <w:rsid w:val="00DA1A7B"/>
    <w:rsid w:val="00DA1AB1"/>
    <w:rsid w:val="00DA2095"/>
    <w:rsid w:val="00DA34A7"/>
    <w:rsid w:val="00DA3DA5"/>
    <w:rsid w:val="00DA50E3"/>
    <w:rsid w:val="00DA60A4"/>
    <w:rsid w:val="00DB0118"/>
    <w:rsid w:val="00DB1EC3"/>
    <w:rsid w:val="00DB4336"/>
    <w:rsid w:val="00DB794B"/>
    <w:rsid w:val="00DC242B"/>
    <w:rsid w:val="00DC2AE6"/>
    <w:rsid w:val="00DC3859"/>
    <w:rsid w:val="00DC44B7"/>
    <w:rsid w:val="00DC5358"/>
    <w:rsid w:val="00DC5932"/>
    <w:rsid w:val="00DD2BE1"/>
    <w:rsid w:val="00DD62B3"/>
    <w:rsid w:val="00DE02CE"/>
    <w:rsid w:val="00DE0A65"/>
    <w:rsid w:val="00DE2770"/>
    <w:rsid w:val="00DE39F3"/>
    <w:rsid w:val="00DE3CF2"/>
    <w:rsid w:val="00DF2D75"/>
    <w:rsid w:val="00DF442A"/>
    <w:rsid w:val="00E017B3"/>
    <w:rsid w:val="00E05BFF"/>
    <w:rsid w:val="00E06DD8"/>
    <w:rsid w:val="00E11F75"/>
    <w:rsid w:val="00E14B4E"/>
    <w:rsid w:val="00E15BF8"/>
    <w:rsid w:val="00E1651E"/>
    <w:rsid w:val="00E1751F"/>
    <w:rsid w:val="00E17890"/>
    <w:rsid w:val="00E17E08"/>
    <w:rsid w:val="00E21095"/>
    <w:rsid w:val="00E30B0F"/>
    <w:rsid w:val="00E3574A"/>
    <w:rsid w:val="00E37854"/>
    <w:rsid w:val="00E45266"/>
    <w:rsid w:val="00E460E5"/>
    <w:rsid w:val="00E4762B"/>
    <w:rsid w:val="00E521E3"/>
    <w:rsid w:val="00E532A5"/>
    <w:rsid w:val="00E5427E"/>
    <w:rsid w:val="00E56DD1"/>
    <w:rsid w:val="00E631A9"/>
    <w:rsid w:val="00E7400A"/>
    <w:rsid w:val="00E74818"/>
    <w:rsid w:val="00E77D1D"/>
    <w:rsid w:val="00E81157"/>
    <w:rsid w:val="00E852FD"/>
    <w:rsid w:val="00E87738"/>
    <w:rsid w:val="00E879F9"/>
    <w:rsid w:val="00E916CC"/>
    <w:rsid w:val="00E94529"/>
    <w:rsid w:val="00E95742"/>
    <w:rsid w:val="00E96612"/>
    <w:rsid w:val="00EA14CE"/>
    <w:rsid w:val="00EB1A82"/>
    <w:rsid w:val="00EB2D15"/>
    <w:rsid w:val="00EB44FF"/>
    <w:rsid w:val="00EC0BDE"/>
    <w:rsid w:val="00EC0D97"/>
    <w:rsid w:val="00EC3410"/>
    <w:rsid w:val="00EC3B71"/>
    <w:rsid w:val="00ED21F0"/>
    <w:rsid w:val="00ED453C"/>
    <w:rsid w:val="00ED4B80"/>
    <w:rsid w:val="00EE012C"/>
    <w:rsid w:val="00EE0172"/>
    <w:rsid w:val="00EE10F8"/>
    <w:rsid w:val="00EE22E0"/>
    <w:rsid w:val="00EE2B07"/>
    <w:rsid w:val="00EE7883"/>
    <w:rsid w:val="00EF1D41"/>
    <w:rsid w:val="00EF6F28"/>
    <w:rsid w:val="00F04A83"/>
    <w:rsid w:val="00F061F6"/>
    <w:rsid w:val="00F118A2"/>
    <w:rsid w:val="00F15556"/>
    <w:rsid w:val="00F15C63"/>
    <w:rsid w:val="00F22E1B"/>
    <w:rsid w:val="00F25439"/>
    <w:rsid w:val="00F372F7"/>
    <w:rsid w:val="00F3749A"/>
    <w:rsid w:val="00F4525C"/>
    <w:rsid w:val="00F503E4"/>
    <w:rsid w:val="00F50A41"/>
    <w:rsid w:val="00F51C7E"/>
    <w:rsid w:val="00F54266"/>
    <w:rsid w:val="00F568B4"/>
    <w:rsid w:val="00F63C27"/>
    <w:rsid w:val="00F66B1A"/>
    <w:rsid w:val="00F82D45"/>
    <w:rsid w:val="00F87C67"/>
    <w:rsid w:val="00F920DE"/>
    <w:rsid w:val="00F93AA3"/>
    <w:rsid w:val="00F97584"/>
    <w:rsid w:val="00FA148C"/>
    <w:rsid w:val="00FA22FF"/>
    <w:rsid w:val="00FA337D"/>
    <w:rsid w:val="00FA39D1"/>
    <w:rsid w:val="00FA5AC3"/>
    <w:rsid w:val="00FB4942"/>
    <w:rsid w:val="00FB5A8E"/>
    <w:rsid w:val="00FC4360"/>
    <w:rsid w:val="00FC453E"/>
    <w:rsid w:val="00FC74E0"/>
    <w:rsid w:val="00FD068E"/>
    <w:rsid w:val="00FD224D"/>
    <w:rsid w:val="00FD3D35"/>
    <w:rsid w:val="00FE220F"/>
    <w:rsid w:val="00FE35F8"/>
    <w:rsid w:val="00FF0177"/>
    <w:rsid w:val="00FF1950"/>
    <w:rsid w:val="00FF75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81B64AE3-2543-4338-B9E4-3E6E85FD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1E"/>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A16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160B"/>
  </w:style>
  <w:style w:type="paragraph" w:styleId="Altbilgi">
    <w:name w:val="footer"/>
    <w:basedOn w:val="Normal"/>
    <w:link w:val="AltbilgiChar"/>
    <w:uiPriority w:val="99"/>
    <w:unhideWhenUsed/>
    <w:rsid w:val="003A16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A160B"/>
  </w:style>
  <w:style w:type="table" w:styleId="TabloKlavuzu">
    <w:name w:val="Table Grid"/>
    <w:basedOn w:val="NormalTablo"/>
    <w:uiPriority w:val="59"/>
    <w:rsid w:val="003A160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semiHidden/>
    <w:unhideWhenUsed/>
    <w:rsid w:val="003A160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3A160B"/>
    <w:rPr>
      <w:rFonts w:ascii="Tahoma" w:hAnsi="Tahoma" w:cs="Tahoma"/>
      <w:sz w:val="16"/>
      <w:szCs w:val="16"/>
    </w:rPr>
  </w:style>
  <w:style w:type="table" w:styleId="OrtaList2-Vurgu1">
    <w:name w:val="Medium List 2 Accent 1"/>
    <w:basedOn w:val="NormalTablo"/>
    <w:uiPriority w:val="66"/>
    <w:rsid w:val="00EB1A8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Glgeleme">
    <w:name w:val="Light Shading"/>
    <w:basedOn w:val="NormalTablo"/>
    <w:uiPriority w:val="60"/>
    <w:rsid w:val="005560E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5560E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5560E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5560E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5560E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5560E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
    <w:name w:val="Light List"/>
    <w:basedOn w:val="NormalTablo"/>
    <w:uiPriority w:val="61"/>
    <w:rsid w:val="005560E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1">
    <w:name w:val="Light List Accent 1"/>
    <w:basedOn w:val="NormalTablo"/>
    <w:uiPriority w:val="61"/>
    <w:rsid w:val="005560E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rsid w:val="005560E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3">
    <w:name w:val="Light List Accent 3"/>
    <w:basedOn w:val="NormalTablo"/>
    <w:uiPriority w:val="61"/>
    <w:rsid w:val="005560E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4">
    <w:name w:val="Light List Accent 4"/>
    <w:basedOn w:val="NormalTablo"/>
    <w:uiPriority w:val="61"/>
    <w:rsid w:val="005560E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5560E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Kpr">
    <w:name w:val="Hyperlink"/>
    <w:uiPriority w:val="99"/>
    <w:unhideWhenUsed/>
    <w:rsid w:val="00176956"/>
    <w:rPr>
      <w:color w:val="0000FF"/>
      <w:u w:val="single"/>
    </w:rPr>
  </w:style>
  <w:style w:type="paragraph" w:styleId="AralkYok">
    <w:name w:val="No Spacing"/>
    <w:link w:val="AralkYokChar"/>
    <w:uiPriority w:val="1"/>
    <w:qFormat/>
    <w:rsid w:val="00F15556"/>
    <w:rPr>
      <w:rFonts w:eastAsia="Times New Roman"/>
      <w:sz w:val="22"/>
      <w:szCs w:val="22"/>
      <w:lang w:eastAsia="en-US"/>
    </w:rPr>
  </w:style>
  <w:style w:type="character" w:customStyle="1" w:styleId="AralkYokChar">
    <w:name w:val="Aralık Yok Char"/>
    <w:link w:val="AralkYok"/>
    <w:uiPriority w:val="1"/>
    <w:rsid w:val="00F15556"/>
    <w:rPr>
      <w:rFonts w:eastAsia="Times New Roman"/>
      <w:sz w:val="22"/>
      <w:szCs w:val="22"/>
      <w:lang w:val="tr-TR" w:eastAsia="en-US" w:bidi="ar-SA"/>
    </w:rPr>
  </w:style>
  <w:style w:type="character" w:styleId="Gl">
    <w:name w:val="Strong"/>
    <w:uiPriority w:val="22"/>
    <w:qFormat/>
    <w:rsid w:val="002E5C4E"/>
    <w:rPr>
      <w:b/>
      <w:bCs/>
    </w:rPr>
  </w:style>
  <w:style w:type="table" w:styleId="AkKlavuz-Vurgu2">
    <w:name w:val="Light Grid Accent 2"/>
    <w:basedOn w:val="NormalTablo"/>
    <w:uiPriority w:val="62"/>
    <w:rsid w:val="00986F8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1-Vurgu1">
    <w:name w:val="Medium Grid 1 Accent 1"/>
    <w:basedOn w:val="NormalTablo"/>
    <w:uiPriority w:val="67"/>
    <w:rsid w:val="00986F8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2-Vurgu1">
    <w:name w:val="Medium Grid 2 Accent 1"/>
    <w:basedOn w:val="NormalTablo"/>
    <w:uiPriority w:val="68"/>
    <w:rsid w:val="00F2543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Liste1-Vurgu1">
    <w:name w:val="Medium List 1 Accent 1"/>
    <w:basedOn w:val="NormalTablo"/>
    <w:uiPriority w:val="65"/>
    <w:rsid w:val="00162C81"/>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Klavuz-Vurgu1">
    <w:name w:val="Light Grid Accent 1"/>
    <w:basedOn w:val="NormalTablo"/>
    <w:uiPriority w:val="62"/>
    <w:rsid w:val="00E879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Glgeleme-Vurgu1">
    <w:name w:val="Colorful Shading Accent 1"/>
    <w:basedOn w:val="NormalTablo"/>
    <w:uiPriority w:val="71"/>
    <w:rsid w:val="00496BB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OrtaKlavuz3-Vurgu1">
    <w:name w:val="Medium Grid 3 Accent 1"/>
    <w:basedOn w:val="NormalTablo"/>
    <w:uiPriority w:val="69"/>
    <w:rsid w:val="00496B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1">
    <w:name w:val="Medium Shading 1 Accent 1"/>
    <w:basedOn w:val="NormalTablo"/>
    <w:uiPriority w:val="63"/>
    <w:rsid w:val="00496BB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ResimYazs">
    <w:name w:val="caption"/>
    <w:basedOn w:val="Normal"/>
    <w:next w:val="Normal"/>
    <w:uiPriority w:val="35"/>
    <w:semiHidden/>
    <w:unhideWhenUsed/>
    <w:qFormat/>
    <w:rsid w:val="00CB3708"/>
    <w:rPr>
      <w:b/>
      <w:bCs/>
      <w:sz w:val="20"/>
      <w:szCs w:val="20"/>
    </w:rPr>
  </w:style>
  <w:style w:type="table" w:customStyle="1" w:styleId="TabloKlavuzu1">
    <w:name w:val="Tablo Kılavuzu1"/>
    <w:basedOn w:val="NormalTablo"/>
    <w:next w:val="TabloKlavuzu"/>
    <w:uiPriority w:val="39"/>
    <w:rsid w:val="007123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7D7F3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Klavuz-Vurgu5">
    <w:name w:val="Light Grid Accent 5"/>
    <w:basedOn w:val="NormalTablo"/>
    <w:uiPriority w:val="62"/>
    <w:rsid w:val="00E1651E"/>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51">
    <w:name w:val="Açık Liste - Vurgu 51"/>
    <w:basedOn w:val="NormalTablo"/>
    <w:next w:val="AkListe-Vurgu5"/>
    <w:uiPriority w:val="61"/>
    <w:rsid w:val="00E1651E"/>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3">
    <w:name w:val="Tablo Kılavuzu3"/>
    <w:basedOn w:val="NormalTablo"/>
    <w:next w:val="TabloKlavuzu"/>
    <w:uiPriority w:val="59"/>
    <w:rsid w:val="00A3441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147AD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8817F4"/>
    <w:pPr>
      <w:spacing w:after="0" w:line="240" w:lineRule="auto"/>
      <w:ind w:left="720"/>
      <w:contextualSpacing/>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0552">
      <w:bodyDiv w:val="1"/>
      <w:marLeft w:val="0"/>
      <w:marRight w:val="0"/>
      <w:marTop w:val="0"/>
      <w:marBottom w:val="0"/>
      <w:divBdr>
        <w:top w:val="none" w:sz="0" w:space="0" w:color="auto"/>
        <w:left w:val="none" w:sz="0" w:space="0" w:color="auto"/>
        <w:bottom w:val="none" w:sz="0" w:space="0" w:color="auto"/>
        <w:right w:val="none" w:sz="0" w:space="0" w:color="auto"/>
      </w:divBdr>
    </w:div>
    <w:div w:id="28534308">
      <w:bodyDiv w:val="1"/>
      <w:marLeft w:val="0"/>
      <w:marRight w:val="0"/>
      <w:marTop w:val="0"/>
      <w:marBottom w:val="0"/>
      <w:divBdr>
        <w:top w:val="none" w:sz="0" w:space="0" w:color="auto"/>
        <w:left w:val="none" w:sz="0" w:space="0" w:color="auto"/>
        <w:bottom w:val="none" w:sz="0" w:space="0" w:color="auto"/>
        <w:right w:val="none" w:sz="0" w:space="0" w:color="auto"/>
      </w:divBdr>
    </w:div>
    <w:div w:id="174611522">
      <w:bodyDiv w:val="1"/>
      <w:marLeft w:val="0"/>
      <w:marRight w:val="0"/>
      <w:marTop w:val="0"/>
      <w:marBottom w:val="0"/>
      <w:divBdr>
        <w:top w:val="none" w:sz="0" w:space="0" w:color="auto"/>
        <w:left w:val="none" w:sz="0" w:space="0" w:color="auto"/>
        <w:bottom w:val="none" w:sz="0" w:space="0" w:color="auto"/>
        <w:right w:val="none" w:sz="0" w:space="0" w:color="auto"/>
      </w:divBdr>
    </w:div>
    <w:div w:id="420755488">
      <w:bodyDiv w:val="1"/>
      <w:marLeft w:val="0"/>
      <w:marRight w:val="0"/>
      <w:marTop w:val="0"/>
      <w:marBottom w:val="0"/>
      <w:divBdr>
        <w:top w:val="none" w:sz="0" w:space="0" w:color="auto"/>
        <w:left w:val="none" w:sz="0" w:space="0" w:color="auto"/>
        <w:bottom w:val="none" w:sz="0" w:space="0" w:color="auto"/>
        <w:right w:val="none" w:sz="0" w:space="0" w:color="auto"/>
      </w:divBdr>
    </w:div>
    <w:div w:id="518130067">
      <w:bodyDiv w:val="1"/>
      <w:marLeft w:val="0"/>
      <w:marRight w:val="0"/>
      <w:marTop w:val="0"/>
      <w:marBottom w:val="0"/>
      <w:divBdr>
        <w:top w:val="none" w:sz="0" w:space="0" w:color="auto"/>
        <w:left w:val="none" w:sz="0" w:space="0" w:color="auto"/>
        <w:bottom w:val="none" w:sz="0" w:space="0" w:color="auto"/>
        <w:right w:val="none" w:sz="0" w:space="0" w:color="auto"/>
      </w:divBdr>
    </w:div>
    <w:div w:id="535657452">
      <w:bodyDiv w:val="1"/>
      <w:marLeft w:val="0"/>
      <w:marRight w:val="0"/>
      <w:marTop w:val="0"/>
      <w:marBottom w:val="0"/>
      <w:divBdr>
        <w:top w:val="none" w:sz="0" w:space="0" w:color="auto"/>
        <w:left w:val="none" w:sz="0" w:space="0" w:color="auto"/>
        <w:bottom w:val="none" w:sz="0" w:space="0" w:color="auto"/>
        <w:right w:val="none" w:sz="0" w:space="0" w:color="auto"/>
      </w:divBdr>
      <w:divsChild>
        <w:div w:id="1021276576">
          <w:marLeft w:val="547"/>
          <w:marRight w:val="0"/>
          <w:marTop w:val="0"/>
          <w:marBottom w:val="0"/>
          <w:divBdr>
            <w:top w:val="none" w:sz="0" w:space="0" w:color="auto"/>
            <w:left w:val="none" w:sz="0" w:space="0" w:color="auto"/>
            <w:bottom w:val="none" w:sz="0" w:space="0" w:color="auto"/>
            <w:right w:val="none" w:sz="0" w:space="0" w:color="auto"/>
          </w:divBdr>
        </w:div>
      </w:divsChild>
    </w:div>
    <w:div w:id="565727616">
      <w:bodyDiv w:val="1"/>
      <w:marLeft w:val="0"/>
      <w:marRight w:val="0"/>
      <w:marTop w:val="0"/>
      <w:marBottom w:val="0"/>
      <w:divBdr>
        <w:top w:val="none" w:sz="0" w:space="0" w:color="auto"/>
        <w:left w:val="none" w:sz="0" w:space="0" w:color="auto"/>
        <w:bottom w:val="none" w:sz="0" w:space="0" w:color="auto"/>
        <w:right w:val="none" w:sz="0" w:space="0" w:color="auto"/>
      </w:divBdr>
      <w:divsChild>
        <w:div w:id="1456021313">
          <w:marLeft w:val="547"/>
          <w:marRight w:val="0"/>
          <w:marTop w:val="0"/>
          <w:marBottom w:val="0"/>
          <w:divBdr>
            <w:top w:val="none" w:sz="0" w:space="0" w:color="auto"/>
            <w:left w:val="none" w:sz="0" w:space="0" w:color="auto"/>
            <w:bottom w:val="none" w:sz="0" w:space="0" w:color="auto"/>
            <w:right w:val="none" w:sz="0" w:space="0" w:color="auto"/>
          </w:divBdr>
        </w:div>
      </w:divsChild>
    </w:div>
    <w:div w:id="628127063">
      <w:bodyDiv w:val="1"/>
      <w:marLeft w:val="0"/>
      <w:marRight w:val="0"/>
      <w:marTop w:val="0"/>
      <w:marBottom w:val="0"/>
      <w:divBdr>
        <w:top w:val="none" w:sz="0" w:space="0" w:color="auto"/>
        <w:left w:val="none" w:sz="0" w:space="0" w:color="auto"/>
        <w:bottom w:val="none" w:sz="0" w:space="0" w:color="auto"/>
        <w:right w:val="none" w:sz="0" w:space="0" w:color="auto"/>
      </w:divBdr>
      <w:divsChild>
        <w:div w:id="929965760">
          <w:marLeft w:val="547"/>
          <w:marRight w:val="0"/>
          <w:marTop w:val="0"/>
          <w:marBottom w:val="0"/>
          <w:divBdr>
            <w:top w:val="none" w:sz="0" w:space="0" w:color="auto"/>
            <w:left w:val="none" w:sz="0" w:space="0" w:color="auto"/>
            <w:bottom w:val="none" w:sz="0" w:space="0" w:color="auto"/>
            <w:right w:val="none" w:sz="0" w:space="0" w:color="auto"/>
          </w:divBdr>
        </w:div>
      </w:divsChild>
    </w:div>
    <w:div w:id="685014419">
      <w:bodyDiv w:val="1"/>
      <w:marLeft w:val="0"/>
      <w:marRight w:val="0"/>
      <w:marTop w:val="0"/>
      <w:marBottom w:val="0"/>
      <w:divBdr>
        <w:top w:val="none" w:sz="0" w:space="0" w:color="auto"/>
        <w:left w:val="none" w:sz="0" w:space="0" w:color="auto"/>
        <w:bottom w:val="none" w:sz="0" w:space="0" w:color="auto"/>
        <w:right w:val="none" w:sz="0" w:space="0" w:color="auto"/>
      </w:divBdr>
    </w:div>
    <w:div w:id="910850781">
      <w:bodyDiv w:val="1"/>
      <w:marLeft w:val="0"/>
      <w:marRight w:val="0"/>
      <w:marTop w:val="0"/>
      <w:marBottom w:val="0"/>
      <w:divBdr>
        <w:top w:val="none" w:sz="0" w:space="0" w:color="auto"/>
        <w:left w:val="none" w:sz="0" w:space="0" w:color="auto"/>
        <w:bottom w:val="none" w:sz="0" w:space="0" w:color="auto"/>
        <w:right w:val="none" w:sz="0" w:space="0" w:color="auto"/>
      </w:divBdr>
      <w:divsChild>
        <w:div w:id="1667392367">
          <w:marLeft w:val="547"/>
          <w:marRight w:val="0"/>
          <w:marTop w:val="0"/>
          <w:marBottom w:val="0"/>
          <w:divBdr>
            <w:top w:val="none" w:sz="0" w:space="0" w:color="auto"/>
            <w:left w:val="none" w:sz="0" w:space="0" w:color="auto"/>
            <w:bottom w:val="none" w:sz="0" w:space="0" w:color="auto"/>
            <w:right w:val="none" w:sz="0" w:space="0" w:color="auto"/>
          </w:divBdr>
        </w:div>
      </w:divsChild>
    </w:div>
    <w:div w:id="1246038942">
      <w:bodyDiv w:val="1"/>
      <w:marLeft w:val="0"/>
      <w:marRight w:val="0"/>
      <w:marTop w:val="0"/>
      <w:marBottom w:val="0"/>
      <w:divBdr>
        <w:top w:val="none" w:sz="0" w:space="0" w:color="auto"/>
        <w:left w:val="none" w:sz="0" w:space="0" w:color="auto"/>
        <w:bottom w:val="none" w:sz="0" w:space="0" w:color="auto"/>
        <w:right w:val="none" w:sz="0" w:space="0" w:color="auto"/>
      </w:divBdr>
    </w:div>
    <w:div w:id="1350908116">
      <w:bodyDiv w:val="1"/>
      <w:marLeft w:val="0"/>
      <w:marRight w:val="0"/>
      <w:marTop w:val="0"/>
      <w:marBottom w:val="0"/>
      <w:divBdr>
        <w:top w:val="none" w:sz="0" w:space="0" w:color="auto"/>
        <w:left w:val="none" w:sz="0" w:space="0" w:color="auto"/>
        <w:bottom w:val="none" w:sz="0" w:space="0" w:color="auto"/>
        <w:right w:val="none" w:sz="0" w:space="0" w:color="auto"/>
      </w:divBdr>
    </w:div>
    <w:div w:id="1370954251">
      <w:bodyDiv w:val="1"/>
      <w:marLeft w:val="0"/>
      <w:marRight w:val="0"/>
      <w:marTop w:val="0"/>
      <w:marBottom w:val="0"/>
      <w:divBdr>
        <w:top w:val="none" w:sz="0" w:space="0" w:color="auto"/>
        <w:left w:val="none" w:sz="0" w:space="0" w:color="auto"/>
        <w:bottom w:val="none" w:sz="0" w:space="0" w:color="auto"/>
        <w:right w:val="none" w:sz="0" w:space="0" w:color="auto"/>
      </w:divBdr>
    </w:div>
    <w:div w:id="1644965667">
      <w:bodyDiv w:val="1"/>
      <w:marLeft w:val="0"/>
      <w:marRight w:val="0"/>
      <w:marTop w:val="0"/>
      <w:marBottom w:val="0"/>
      <w:divBdr>
        <w:top w:val="none" w:sz="0" w:space="0" w:color="auto"/>
        <w:left w:val="none" w:sz="0" w:space="0" w:color="auto"/>
        <w:bottom w:val="none" w:sz="0" w:space="0" w:color="auto"/>
        <w:right w:val="none" w:sz="0" w:space="0" w:color="auto"/>
      </w:divBdr>
    </w:div>
    <w:div w:id="1886063260">
      <w:bodyDiv w:val="1"/>
      <w:marLeft w:val="0"/>
      <w:marRight w:val="0"/>
      <w:marTop w:val="0"/>
      <w:marBottom w:val="0"/>
      <w:divBdr>
        <w:top w:val="none" w:sz="0" w:space="0" w:color="auto"/>
        <w:left w:val="none" w:sz="0" w:space="0" w:color="auto"/>
        <w:bottom w:val="none" w:sz="0" w:space="0" w:color="auto"/>
        <w:right w:val="none" w:sz="0" w:space="0" w:color="auto"/>
      </w:divBdr>
      <w:divsChild>
        <w:div w:id="1430470183">
          <w:marLeft w:val="547"/>
          <w:marRight w:val="0"/>
          <w:marTop w:val="0"/>
          <w:marBottom w:val="0"/>
          <w:divBdr>
            <w:top w:val="none" w:sz="0" w:space="0" w:color="auto"/>
            <w:left w:val="none" w:sz="0" w:space="0" w:color="auto"/>
            <w:bottom w:val="none" w:sz="0" w:space="0" w:color="auto"/>
            <w:right w:val="none" w:sz="0" w:space="0" w:color="auto"/>
          </w:divBdr>
        </w:div>
      </w:divsChild>
    </w:div>
    <w:div w:id="19076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2F7AE-A061-4194-8148-61DCB486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21318</Words>
  <Characters>121513</Characters>
  <Application>Microsoft Office Word</Application>
  <DocSecurity>0</DocSecurity>
  <Lines>1012</Lines>
  <Paragraphs>285</Paragraphs>
  <ScaleCrop>false</ScaleCrop>
  <HeadingPairs>
    <vt:vector size="2" baseType="variant">
      <vt:variant>
        <vt:lpstr>Konu Başlığı</vt:lpstr>
      </vt:variant>
      <vt:variant>
        <vt:i4>1</vt:i4>
      </vt:variant>
    </vt:vector>
  </HeadingPairs>
  <TitlesOfParts>
    <vt:vector size="1" baseType="lpstr">
      <vt:lpstr>STRATEJİK PLANI</vt:lpstr>
    </vt:vector>
  </TitlesOfParts>
  <Company>+90 456 213</Company>
  <LinksUpToDate>false</LinksUpToDate>
  <CharactersWithSpaces>142546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PLANI</dc:title>
  <dc:subject/>
  <dc:creator>Erkan</dc:creator>
  <cp:keywords/>
  <cp:lastModifiedBy>Recep Ergin</cp:lastModifiedBy>
  <cp:revision>2</cp:revision>
  <cp:lastPrinted>2014-12-29T20:06:00Z</cp:lastPrinted>
  <dcterms:created xsi:type="dcterms:W3CDTF">2014-12-29T20:07:00Z</dcterms:created>
  <dcterms:modified xsi:type="dcterms:W3CDTF">2014-12-29T20:07:00Z</dcterms:modified>
</cp:coreProperties>
</file>